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 xml:space="preserve">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w:t>
      </w:r>
      <w:proofErr w:type="gramStart"/>
      <w:r>
        <w:rPr>
          <w:sz w:val="28"/>
          <w:szCs w:val="28"/>
        </w:rPr>
        <w:t xml:space="preserve">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утвержденную постановлением правительства Еврейской</w:t>
      </w:r>
      <w:proofErr w:type="gramEnd"/>
      <w:r w:rsidRPr="00351EF1">
        <w:rPr>
          <w:bCs/>
          <w:sz w:val="28"/>
          <w:szCs w:val="28"/>
        </w:rPr>
        <w:t xml:space="preserve"> автономной области </w:t>
      </w:r>
      <w:r w:rsidRPr="00351EF1">
        <w:rPr>
          <w:sz w:val="28"/>
          <w:szCs w:val="28"/>
        </w:rPr>
        <w:t xml:space="preserve">от 29.10.2019 № 369-пп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075F4D" w:rsidRDefault="000455A0" w:rsidP="000455A0">
      <w:pPr>
        <w:autoSpaceDE w:val="0"/>
        <w:autoSpaceDN w:val="0"/>
        <w:adjustRightInd w:val="0"/>
        <w:ind w:firstLine="709"/>
        <w:jc w:val="both"/>
        <w:rPr>
          <w:color w:val="000000"/>
          <w:sz w:val="28"/>
          <w:szCs w:val="28"/>
        </w:rPr>
      </w:pPr>
      <w:r>
        <w:rPr>
          <w:sz w:val="28"/>
          <w:szCs w:val="28"/>
        </w:rPr>
        <w:t>1.1.</w:t>
      </w:r>
      <w:r w:rsidR="00075F4D">
        <w:rPr>
          <w:sz w:val="28"/>
          <w:szCs w:val="28"/>
        </w:rPr>
        <w:t xml:space="preserve"> В </w:t>
      </w:r>
      <w:r w:rsidR="00075F4D" w:rsidRPr="008459A3">
        <w:rPr>
          <w:color w:val="000000"/>
          <w:sz w:val="28"/>
          <w:szCs w:val="28"/>
        </w:rPr>
        <w:t>раздел</w:t>
      </w:r>
      <w:r w:rsidR="00075F4D">
        <w:rPr>
          <w:color w:val="000000"/>
          <w:sz w:val="28"/>
          <w:szCs w:val="28"/>
        </w:rPr>
        <w:t>е</w:t>
      </w:r>
      <w:r w:rsidR="00075F4D" w:rsidRPr="008459A3">
        <w:rPr>
          <w:color w:val="000000"/>
          <w:sz w:val="28"/>
          <w:szCs w:val="28"/>
        </w:rPr>
        <w:t xml:space="preserve"> 1 «Паспорт </w:t>
      </w:r>
      <w:r w:rsidR="00075F4D" w:rsidRPr="008459A3">
        <w:rPr>
          <w:bCs/>
          <w:color w:val="000000" w:themeColor="text1"/>
          <w:sz w:val="28"/>
          <w:szCs w:val="28"/>
        </w:rPr>
        <w:t>государственной программы Еврейской автономной области</w:t>
      </w:r>
      <w:r w:rsidR="00075F4D">
        <w:rPr>
          <w:bCs/>
          <w:color w:val="000000" w:themeColor="text1"/>
          <w:sz w:val="28"/>
          <w:szCs w:val="28"/>
        </w:rPr>
        <w:t xml:space="preserve"> </w:t>
      </w:r>
      <w:r w:rsidR="00075F4D" w:rsidRPr="008459A3">
        <w:rPr>
          <w:bCs/>
          <w:color w:val="000000" w:themeColor="text1"/>
          <w:sz w:val="28"/>
          <w:szCs w:val="28"/>
        </w:rPr>
        <w:t>«Развитие информационного общества и формирование</w:t>
      </w:r>
      <w:r w:rsidR="00075F4D">
        <w:rPr>
          <w:bCs/>
          <w:color w:val="000000" w:themeColor="text1"/>
          <w:sz w:val="28"/>
          <w:szCs w:val="28"/>
        </w:rPr>
        <w:t xml:space="preserve"> </w:t>
      </w:r>
      <w:r w:rsidR="00075F4D" w:rsidRPr="008459A3">
        <w:rPr>
          <w:bCs/>
          <w:color w:val="000000" w:themeColor="text1"/>
          <w:sz w:val="28"/>
          <w:szCs w:val="28"/>
        </w:rPr>
        <w:t>электронного правительства в Еврейской автономной области»</w:t>
      </w:r>
      <w:r w:rsidR="00075F4D">
        <w:rPr>
          <w:bCs/>
          <w:color w:val="000000" w:themeColor="text1"/>
          <w:sz w:val="28"/>
          <w:szCs w:val="28"/>
        </w:rPr>
        <w:t xml:space="preserve"> </w:t>
      </w:r>
      <w:r w:rsidR="00075F4D" w:rsidRPr="008459A3">
        <w:rPr>
          <w:bCs/>
          <w:color w:val="000000" w:themeColor="text1"/>
          <w:sz w:val="28"/>
          <w:szCs w:val="28"/>
        </w:rPr>
        <w:t>на 2020 – 2026 годы</w:t>
      </w:r>
      <w:r w:rsidR="00075F4D" w:rsidRPr="008459A3">
        <w:rPr>
          <w:color w:val="000000"/>
          <w:sz w:val="28"/>
          <w:szCs w:val="28"/>
        </w:rPr>
        <w:t>»</w:t>
      </w:r>
      <w:r w:rsidR="00075F4D">
        <w:rPr>
          <w:color w:val="000000"/>
          <w:sz w:val="28"/>
          <w:szCs w:val="28"/>
        </w:rPr>
        <w:t>:</w:t>
      </w:r>
    </w:p>
    <w:p w:rsidR="0099752D" w:rsidRDefault="0099752D" w:rsidP="000455A0">
      <w:pPr>
        <w:autoSpaceDE w:val="0"/>
        <w:autoSpaceDN w:val="0"/>
        <w:adjustRightInd w:val="0"/>
        <w:ind w:firstLine="709"/>
        <w:jc w:val="both"/>
        <w:rPr>
          <w:sz w:val="28"/>
          <w:szCs w:val="28"/>
        </w:rPr>
      </w:pPr>
      <w:r w:rsidRPr="0099752D">
        <w:rPr>
          <w:color w:val="000000"/>
          <w:sz w:val="28"/>
          <w:szCs w:val="28"/>
        </w:rPr>
        <w:t>- строку «</w:t>
      </w:r>
      <w:r w:rsidRPr="0099752D">
        <w:rPr>
          <w:sz w:val="28"/>
          <w:szCs w:val="28"/>
        </w:rPr>
        <w:t>Соисполнители и участники государственной программы»</w:t>
      </w:r>
      <w:r>
        <w:rPr>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99752D" w:rsidRPr="00DE6E60" w:rsidTr="0099752D">
        <w:tc>
          <w:tcPr>
            <w:tcW w:w="2551" w:type="dxa"/>
          </w:tcPr>
          <w:p w:rsidR="0099752D" w:rsidRPr="00DE6E60" w:rsidRDefault="0099752D" w:rsidP="0099752D">
            <w:pPr>
              <w:autoSpaceDE w:val="0"/>
              <w:autoSpaceDN w:val="0"/>
              <w:adjustRightInd w:val="0"/>
              <w:rPr>
                <w:color w:val="000000" w:themeColor="text1"/>
              </w:rPr>
            </w:pPr>
            <w:r>
              <w:rPr>
                <w:color w:val="000000" w:themeColor="text1"/>
              </w:rPr>
              <w:t>«</w:t>
            </w:r>
            <w:r w:rsidRPr="00DE6E60">
              <w:rPr>
                <w:color w:val="000000" w:themeColor="text1"/>
              </w:rPr>
              <w:t>Соисполнители и участники государственной программы</w:t>
            </w:r>
          </w:p>
        </w:tc>
        <w:tc>
          <w:tcPr>
            <w:tcW w:w="6867" w:type="dxa"/>
          </w:tcPr>
          <w:p w:rsidR="0099752D" w:rsidRPr="00DE6E60" w:rsidRDefault="0099752D" w:rsidP="0099752D">
            <w:pPr>
              <w:autoSpaceDE w:val="0"/>
              <w:autoSpaceDN w:val="0"/>
              <w:adjustRightInd w:val="0"/>
              <w:rPr>
                <w:color w:val="000000" w:themeColor="text1"/>
              </w:rPr>
            </w:pPr>
            <w:r w:rsidRPr="00DE6E60">
              <w:rPr>
                <w:color w:val="000000" w:themeColor="text1"/>
              </w:rPr>
              <w:t>- аппарат губернатора и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экономики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финансовое управление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комитет образования правительства Еврейской автономной области;</w:t>
            </w:r>
          </w:p>
          <w:p w:rsidR="0099752D" w:rsidRDefault="0099752D" w:rsidP="0099752D">
            <w:pPr>
              <w:autoSpaceDE w:val="0"/>
              <w:autoSpaceDN w:val="0"/>
              <w:adjustRightInd w:val="0"/>
              <w:rPr>
                <w:color w:val="000000" w:themeColor="text1"/>
              </w:rPr>
            </w:pPr>
            <w:r w:rsidRPr="00DE6E60">
              <w:rPr>
                <w:color w:val="000000" w:themeColor="text1"/>
              </w:rPr>
              <w:t>- комитет тарифов и цен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t>- у</w:t>
            </w:r>
            <w:r w:rsidRPr="004D527E">
              <w:t>правление архитектуры и строительства</w:t>
            </w:r>
            <w:r>
              <w:t xml:space="preserve"> </w:t>
            </w:r>
            <w:r w:rsidRPr="00B83D12">
              <w:rPr>
                <w:color w:val="000000" w:themeColor="text1"/>
              </w:rPr>
              <w:t xml:space="preserve">правительства </w:t>
            </w:r>
            <w:r w:rsidRPr="00B83D12">
              <w:rPr>
                <w:color w:val="000000" w:themeColor="text1"/>
              </w:rPr>
              <w:lastRenderedPageBreak/>
              <w:t>Еврейской автономной области</w:t>
            </w:r>
            <w:r>
              <w:rPr>
                <w:color w:val="000000" w:themeColor="text1"/>
              </w:rPr>
              <w:t>;</w:t>
            </w:r>
          </w:p>
          <w:p w:rsidR="0099752D" w:rsidRPr="00DE6E60" w:rsidRDefault="0099752D" w:rsidP="0099752D">
            <w:pPr>
              <w:autoSpaceDE w:val="0"/>
              <w:autoSpaceDN w:val="0"/>
              <w:adjustRightInd w:val="0"/>
              <w:rPr>
                <w:color w:val="000000" w:themeColor="text1"/>
              </w:rPr>
            </w:pPr>
            <w:r w:rsidRPr="00DE6E60">
              <w:rPr>
                <w:color w:val="000000" w:themeColor="text1"/>
              </w:rPr>
              <w:t xml:space="preserve">- управление </w:t>
            </w:r>
            <w:proofErr w:type="gramStart"/>
            <w:r w:rsidRPr="00DE6E60">
              <w:rPr>
                <w:color w:val="000000" w:themeColor="text1"/>
              </w:rPr>
              <w:t>жилищно-коммунального</w:t>
            </w:r>
            <w:proofErr w:type="gramEnd"/>
            <w:r w:rsidRPr="00DE6E60">
              <w:rPr>
                <w:color w:val="000000" w:themeColor="text1"/>
              </w:rPr>
              <w:t xml:space="preserve"> хозяйства и энергетики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сельского хозяйства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здравоохранения правительства Еврейской автономной области;</w:t>
            </w:r>
          </w:p>
          <w:p w:rsidR="0099752D" w:rsidRPr="00DE6E60" w:rsidRDefault="0099752D" w:rsidP="0099752D">
            <w:pPr>
              <w:autoSpaceDE w:val="0"/>
              <w:autoSpaceDN w:val="0"/>
              <w:adjustRightInd w:val="0"/>
              <w:rPr>
                <w:color w:val="000000" w:themeColor="text1"/>
              </w:rPr>
            </w:pPr>
            <w:r w:rsidRPr="00DE6E60">
              <w:rPr>
                <w:color w:val="000000" w:themeColor="text1"/>
              </w:rPr>
              <w:t>- управление государственного строительного надзора и экспертизы Еврейской автономной области;</w:t>
            </w:r>
          </w:p>
          <w:p w:rsidR="0099752D" w:rsidRDefault="0099752D" w:rsidP="0099752D">
            <w:pPr>
              <w:autoSpaceDE w:val="0"/>
              <w:autoSpaceDN w:val="0"/>
              <w:adjustRightInd w:val="0"/>
              <w:rPr>
                <w:color w:val="000000" w:themeColor="text1"/>
              </w:rPr>
            </w:pPr>
            <w:r w:rsidRPr="00DE6E60">
              <w:rPr>
                <w:color w:val="000000" w:themeColor="text1"/>
              </w:rPr>
              <w:t>- управление ветеринарии при правительстве Еврейской автономной области</w:t>
            </w:r>
            <w:r>
              <w:rPr>
                <w:color w:val="000000" w:themeColor="text1"/>
              </w:rPr>
              <w:t>;</w:t>
            </w:r>
          </w:p>
          <w:p w:rsidR="0099752D" w:rsidRPr="00404E99" w:rsidRDefault="0099752D" w:rsidP="0099752D">
            <w:pPr>
              <w:pStyle w:val="1"/>
              <w:ind w:firstLine="1"/>
              <w:rPr>
                <w:b w:val="0"/>
                <w:color w:val="000000" w:themeColor="text1"/>
                <w:szCs w:val="24"/>
              </w:rPr>
            </w:pPr>
            <w:r w:rsidRPr="000455A0">
              <w:rPr>
                <w:b w:val="0"/>
                <w:color w:val="000000" w:themeColor="text1"/>
                <w:szCs w:val="24"/>
              </w:rPr>
              <w:t xml:space="preserve">- управление по обеспечению </w:t>
            </w:r>
            <w:r w:rsidRPr="000455A0">
              <w:rPr>
                <w:rFonts w:cs="Times New Roman CYR"/>
                <w:b w:val="0"/>
                <w:szCs w:val="24"/>
              </w:rPr>
              <w:t xml:space="preserve">деятельности мировых судей </w:t>
            </w:r>
            <w:bookmarkStart w:id="0" w:name="_и_взаимодействию_с"/>
            <w:bookmarkEnd w:id="0"/>
            <w:r w:rsidRPr="000455A0">
              <w:rPr>
                <w:b w:val="0"/>
                <w:bCs w:val="0"/>
                <w:color w:val="000000"/>
                <w:szCs w:val="24"/>
              </w:rPr>
              <w:t xml:space="preserve">и взаимодействию с правоохранительными органами </w:t>
            </w:r>
            <w:r w:rsidRPr="000455A0">
              <w:rPr>
                <w:rFonts w:cs="Times New Roman"/>
                <w:b w:val="0"/>
                <w:bCs w:val="0"/>
                <w:color w:val="000000"/>
                <w:szCs w:val="24"/>
              </w:rPr>
              <w:t>Еврейской автономной области</w:t>
            </w:r>
            <w:r>
              <w:rPr>
                <w:rFonts w:cs="Times New Roman"/>
                <w:b w:val="0"/>
                <w:bCs w:val="0"/>
                <w:color w:val="000000"/>
                <w:szCs w:val="24"/>
              </w:rPr>
              <w:t>»;</w:t>
            </w:r>
          </w:p>
        </w:tc>
      </w:tr>
    </w:tbl>
    <w:p w:rsidR="0099752D" w:rsidRPr="0099752D" w:rsidRDefault="0099752D" w:rsidP="0099752D">
      <w:pPr>
        <w:autoSpaceDE w:val="0"/>
        <w:autoSpaceDN w:val="0"/>
        <w:adjustRightInd w:val="0"/>
        <w:ind w:firstLine="709"/>
        <w:jc w:val="both"/>
        <w:rPr>
          <w:sz w:val="28"/>
          <w:szCs w:val="28"/>
        </w:rPr>
      </w:pPr>
      <w:r w:rsidRPr="0099752D">
        <w:rPr>
          <w:sz w:val="28"/>
          <w:szCs w:val="28"/>
        </w:rPr>
        <w:lastRenderedPageBreak/>
        <w:t>- строку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99752D" w:rsidRPr="00DE6E60" w:rsidTr="0099752D">
        <w:tc>
          <w:tcPr>
            <w:tcW w:w="2551" w:type="dxa"/>
          </w:tcPr>
          <w:p w:rsidR="0099752D" w:rsidRPr="00DE6E60" w:rsidRDefault="0099752D" w:rsidP="0099752D">
            <w:pPr>
              <w:autoSpaceDE w:val="0"/>
              <w:autoSpaceDN w:val="0"/>
              <w:adjustRightInd w:val="0"/>
              <w:rPr>
                <w:color w:val="000000" w:themeColor="text1"/>
              </w:rPr>
            </w:pPr>
            <w:r>
              <w:rPr>
                <w:color w:val="000000" w:themeColor="text1"/>
              </w:rPr>
              <w:t>«</w:t>
            </w:r>
            <w:r w:rsidRPr="00DE6E60">
              <w:rPr>
                <w:color w:val="000000" w:themeColor="text1"/>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67" w:type="dxa"/>
          </w:tcPr>
          <w:p w:rsidR="0099752D" w:rsidRPr="00DE6E60" w:rsidRDefault="0099752D" w:rsidP="0099752D">
            <w:pPr>
              <w:autoSpaceDE w:val="0"/>
              <w:autoSpaceDN w:val="0"/>
              <w:adjustRightInd w:val="0"/>
              <w:rPr>
                <w:color w:val="000000" w:themeColor="text1"/>
              </w:rPr>
            </w:pPr>
            <w:r w:rsidRPr="00DE6E60">
              <w:rPr>
                <w:color w:val="000000" w:themeColor="text1"/>
              </w:rPr>
              <w:t xml:space="preserve">Общий объем финансирования государственной программы составляет </w:t>
            </w:r>
            <w:r w:rsidR="00156BD7">
              <w:rPr>
                <w:color w:val="000000" w:themeColor="text1"/>
              </w:rPr>
              <w:t>739 682,25</w:t>
            </w:r>
            <w:r>
              <w:rPr>
                <w:color w:val="000000" w:themeColor="text1"/>
              </w:rPr>
              <w:t xml:space="preserve"> </w:t>
            </w:r>
            <w:r w:rsidRPr="00DE6E60">
              <w:rPr>
                <w:color w:val="000000" w:themeColor="text1"/>
              </w:rPr>
              <w:t>тыс. рублей, в том числе по годам:</w:t>
            </w:r>
          </w:p>
          <w:p w:rsidR="0099752D" w:rsidRPr="005314A2" w:rsidRDefault="0099752D" w:rsidP="0099752D">
            <w:pPr>
              <w:autoSpaceDE w:val="0"/>
              <w:autoSpaceDN w:val="0"/>
              <w:adjustRightInd w:val="0"/>
              <w:rPr>
                <w:color w:val="000000" w:themeColor="text1"/>
              </w:rPr>
            </w:pPr>
            <w:r w:rsidRPr="005314A2">
              <w:rPr>
                <w:color w:val="000000" w:themeColor="text1"/>
              </w:rPr>
              <w:t xml:space="preserve">2020 год – </w:t>
            </w:r>
            <w:r>
              <w:t xml:space="preserve">77 725,34 </w:t>
            </w:r>
            <w:r w:rsidRPr="005314A2">
              <w:rPr>
                <w:color w:val="000000" w:themeColor="text1"/>
              </w:rPr>
              <w:t>тыс. рублей, в том числе:</w:t>
            </w:r>
          </w:p>
          <w:p w:rsidR="0099752D" w:rsidRPr="005314A2" w:rsidRDefault="0099752D" w:rsidP="0099752D">
            <w:pPr>
              <w:autoSpaceDE w:val="0"/>
              <w:autoSpaceDN w:val="0"/>
              <w:adjustRightInd w:val="0"/>
              <w:rPr>
                <w:color w:val="000000" w:themeColor="text1"/>
              </w:rPr>
            </w:pPr>
            <w:r>
              <w:t xml:space="preserve">74 495,14 </w:t>
            </w:r>
            <w:r w:rsidRPr="005314A2">
              <w:rPr>
                <w:color w:val="000000" w:themeColor="text1"/>
              </w:rPr>
              <w:t>тыс. рублей – средства областного бюджета;</w:t>
            </w:r>
          </w:p>
          <w:p w:rsidR="0099752D" w:rsidRPr="005314A2" w:rsidRDefault="0099752D" w:rsidP="0099752D">
            <w:pPr>
              <w:autoSpaceDE w:val="0"/>
              <w:autoSpaceDN w:val="0"/>
              <w:adjustRightInd w:val="0"/>
              <w:rPr>
                <w:color w:val="000000" w:themeColor="text1"/>
              </w:rPr>
            </w:pPr>
            <w:r w:rsidRPr="005314A2">
              <w:rPr>
                <w:color w:val="000000" w:themeColor="text1"/>
              </w:rPr>
              <w:t>3</w:t>
            </w:r>
            <w:r>
              <w:rPr>
                <w:color w:val="000000" w:themeColor="text1"/>
              </w:rPr>
              <w:t> </w:t>
            </w:r>
            <w:r w:rsidRPr="005314A2">
              <w:rPr>
                <w:color w:val="000000" w:themeColor="text1"/>
              </w:rPr>
              <w:t>2</w:t>
            </w:r>
            <w:r>
              <w:rPr>
                <w:color w:val="000000" w:themeColor="text1"/>
              </w:rPr>
              <w:t>30,2</w:t>
            </w:r>
            <w:r w:rsidRPr="005314A2">
              <w:rPr>
                <w:color w:val="000000" w:themeColor="text1"/>
              </w:rPr>
              <w:t xml:space="preserve"> тыс. рублей – </w:t>
            </w:r>
            <w:r w:rsidRPr="005314A2">
              <w:t xml:space="preserve">средства федерального бюджета </w:t>
            </w:r>
            <w:r>
              <w:br/>
            </w:r>
            <w:r w:rsidRPr="005314A2">
              <w:t xml:space="preserve">(на условиях </w:t>
            </w:r>
            <w:proofErr w:type="spellStart"/>
            <w:r w:rsidRPr="005314A2">
              <w:t>софинансирования</w:t>
            </w:r>
            <w:proofErr w:type="spellEnd"/>
            <w:r w:rsidRPr="005314A2">
              <w:t>);</w:t>
            </w:r>
          </w:p>
          <w:p w:rsidR="0099752D" w:rsidRPr="003B6BBC" w:rsidRDefault="0099752D" w:rsidP="0099752D">
            <w:pPr>
              <w:autoSpaceDE w:val="0"/>
              <w:autoSpaceDN w:val="0"/>
              <w:adjustRightInd w:val="0"/>
              <w:rPr>
                <w:color w:val="000000" w:themeColor="text1"/>
              </w:rPr>
            </w:pPr>
            <w:r w:rsidRPr="00C10233">
              <w:rPr>
                <w:color w:val="000000" w:themeColor="text1"/>
              </w:rPr>
              <w:t xml:space="preserve">2021 </w:t>
            </w:r>
            <w:r w:rsidRPr="003B6BBC">
              <w:rPr>
                <w:color w:val="000000" w:themeColor="text1"/>
              </w:rPr>
              <w:t>год</w:t>
            </w:r>
            <w:r w:rsidR="003B6BBC">
              <w:rPr>
                <w:color w:val="000000" w:themeColor="text1"/>
              </w:rPr>
              <w:t xml:space="preserve"> – </w:t>
            </w:r>
            <w:r w:rsidR="00FD05C1" w:rsidRPr="003B6BBC">
              <w:rPr>
                <w:color w:val="000000" w:themeColor="text1"/>
              </w:rPr>
              <w:t>55</w:t>
            </w:r>
            <w:r w:rsidRPr="003B6BBC">
              <w:rPr>
                <w:color w:val="000000" w:themeColor="text1"/>
              </w:rPr>
              <w:t xml:space="preserve"> </w:t>
            </w:r>
            <w:r w:rsidR="00FD05C1" w:rsidRPr="003B6BBC">
              <w:rPr>
                <w:color w:val="000000" w:themeColor="text1"/>
              </w:rPr>
              <w:t>2</w:t>
            </w:r>
            <w:r w:rsidRPr="003B6BBC">
              <w:rPr>
                <w:color w:val="000000" w:themeColor="text1"/>
              </w:rPr>
              <w:t>16,</w:t>
            </w:r>
            <w:r w:rsidR="00156BD7" w:rsidRPr="003B6BBC">
              <w:rPr>
                <w:color w:val="000000" w:themeColor="text1"/>
              </w:rPr>
              <w:t>66</w:t>
            </w:r>
            <w:r w:rsidRPr="003B6BBC">
              <w:rPr>
                <w:color w:val="000000" w:themeColor="text1"/>
              </w:rPr>
              <w:t xml:space="preserve"> тыс. рублей тыс. рублей, в том числе:</w:t>
            </w:r>
          </w:p>
          <w:p w:rsidR="0099752D" w:rsidRPr="003B6BBC" w:rsidRDefault="00FD05C1" w:rsidP="0099752D">
            <w:pPr>
              <w:autoSpaceDE w:val="0"/>
              <w:autoSpaceDN w:val="0"/>
              <w:adjustRightInd w:val="0"/>
              <w:rPr>
                <w:color w:val="000000" w:themeColor="text1"/>
              </w:rPr>
            </w:pPr>
            <w:r w:rsidRPr="003B6BBC">
              <w:rPr>
                <w:color w:val="000000" w:themeColor="text1"/>
              </w:rPr>
              <w:t>51 012,</w:t>
            </w:r>
            <w:r w:rsidR="00156BD7" w:rsidRPr="003B6BBC">
              <w:rPr>
                <w:color w:val="000000" w:themeColor="text1"/>
              </w:rPr>
              <w:t>86</w:t>
            </w:r>
            <w:r w:rsidR="0099752D" w:rsidRPr="003B6BBC">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3B6BBC">
              <w:rPr>
                <w:color w:val="000000" w:themeColor="text1"/>
              </w:rPr>
              <w:t>4 203,8</w:t>
            </w:r>
            <w:r w:rsidRPr="00C10233">
              <w:rPr>
                <w:color w:val="000000" w:themeColor="text1"/>
              </w:rPr>
              <w:t xml:space="preserve"> тыс. рублей – </w:t>
            </w:r>
            <w:r w:rsidRPr="00C10233">
              <w:t xml:space="preserve">средства федерального бюджета </w:t>
            </w:r>
            <w:r w:rsidRPr="00C10233">
              <w:br/>
              <w:t xml:space="preserve">(на условиях </w:t>
            </w:r>
            <w:proofErr w:type="spellStart"/>
            <w:r w:rsidRPr="00C10233">
              <w:t>софинансирования</w:t>
            </w:r>
            <w:proofErr w:type="spellEnd"/>
            <w:r w:rsidRPr="00C10233">
              <w:t>);</w:t>
            </w:r>
          </w:p>
          <w:p w:rsidR="003B6BBC" w:rsidRPr="003B6BBC" w:rsidRDefault="0099752D" w:rsidP="003B6BBC">
            <w:pPr>
              <w:autoSpaceDE w:val="0"/>
              <w:autoSpaceDN w:val="0"/>
              <w:adjustRightInd w:val="0"/>
              <w:rPr>
                <w:color w:val="000000" w:themeColor="text1"/>
              </w:rPr>
            </w:pPr>
            <w:r w:rsidRPr="00DE6E60">
              <w:rPr>
                <w:color w:val="000000" w:themeColor="text1"/>
              </w:rPr>
              <w:t xml:space="preserve">2022 год </w:t>
            </w:r>
            <w:r w:rsidRPr="003B6BBC">
              <w:rPr>
                <w:color w:val="000000" w:themeColor="text1"/>
              </w:rPr>
              <w:t>–</w:t>
            </w:r>
            <w:r w:rsidR="001F5E3A">
              <w:rPr>
                <w:color w:val="000000" w:themeColor="text1"/>
              </w:rPr>
              <w:t xml:space="preserve"> </w:t>
            </w:r>
            <w:r w:rsidR="001F5E3A" w:rsidRPr="001F5E3A">
              <w:rPr>
                <w:bCs/>
                <w:color w:val="000000" w:themeColor="text1"/>
              </w:rPr>
              <w:t>58 431,51</w:t>
            </w:r>
            <w:r w:rsidR="001F5E3A">
              <w:rPr>
                <w:b/>
                <w:bCs/>
                <w:color w:val="000000" w:themeColor="text1"/>
              </w:rPr>
              <w:t xml:space="preserve"> </w:t>
            </w:r>
            <w:r w:rsidR="003B6BBC" w:rsidRPr="003B6BBC">
              <w:rPr>
                <w:color w:val="000000" w:themeColor="text1"/>
              </w:rPr>
              <w:t>тыс. рублей тыс. рублей, в том числе:</w:t>
            </w:r>
          </w:p>
          <w:p w:rsidR="003B6BBC" w:rsidRDefault="003B6BBC" w:rsidP="003B6BBC">
            <w:pPr>
              <w:autoSpaceDE w:val="0"/>
              <w:autoSpaceDN w:val="0"/>
              <w:adjustRightInd w:val="0"/>
              <w:rPr>
                <w:color w:val="000000" w:themeColor="text1"/>
              </w:rPr>
            </w:pPr>
            <w:r w:rsidRPr="003B6BBC">
              <w:rPr>
                <w:color w:val="000000" w:themeColor="text1"/>
              </w:rPr>
              <w:t>51045,01</w:t>
            </w:r>
            <w:r w:rsidR="0099752D" w:rsidRPr="003B6BBC">
              <w:rPr>
                <w:color w:val="000000" w:themeColor="text1"/>
              </w:rPr>
              <w:t xml:space="preserve"> тыс. рублей – средства областного бюджета;</w:t>
            </w:r>
            <w:r w:rsidRPr="003B6BBC">
              <w:rPr>
                <w:color w:val="000000" w:themeColor="text1"/>
              </w:rPr>
              <w:t xml:space="preserve"> </w:t>
            </w:r>
          </w:p>
          <w:p w:rsidR="003B6BBC" w:rsidRPr="00DE6E60" w:rsidRDefault="003B6BBC" w:rsidP="003B6BBC">
            <w:pPr>
              <w:autoSpaceDE w:val="0"/>
              <w:autoSpaceDN w:val="0"/>
              <w:adjustRightInd w:val="0"/>
              <w:rPr>
                <w:color w:val="000000" w:themeColor="text1"/>
              </w:rPr>
            </w:pPr>
            <w:r>
              <w:rPr>
                <w:color w:val="000000" w:themeColor="text1"/>
              </w:rPr>
              <w:t>7 386,5</w:t>
            </w:r>
            <w:r w:rsidRPr="00C10233">
              <w:rPr>
                <w:color w:val="000000" w:themeColor="text1"/>
              </w:rPr>
              <w:t xml:space="preserve"> тыс. рублей – </w:t>
            </w:r>
            <w:r w:rsidRPr="00C10233">
              <w:t xml:space="preserve">средства федерального бюджета </w:t>
            </w:r>
            <w:r w:rsidRPr="00C10233">
              <w:br/>
              <w:t xml:space="preserve">(на условиях </w:t>
            </w:r>
            <w:proofErr w:type="spellStart"/>
            <w:r w:rsidRPr="00C10233">
              <w:t>софинансирования</w:t>
            </w:r>
            <w:proofErr w:type="spellEnd"/>
            <w:r w:rsidRPr="00C10233">
              <w:t>);</w:t>
            </w:r>
          </w:p>
          <w:p w:rsidR="003B6BBC" w:rsidRPr="003B6BBC" w:rsidRDefault="0099752D" w:rsidP="003B6BBC">
            <w:pPr>
              <w:autoSpaceDE w:val="0"/>
              <w:autoSpaceDN w:val="0"/>
              <w:adjustRightInd w:val="0"/>
              <w:rPr>
                <w:color w:val="000000" w:themeColor="text1"/>
              </w:rPr>
            </w:pPr>
            <w:r w:rsidRPr="003B6BBC">
              <w:rPr>
                <w:color w:val="000000" w:themeColor="text1"/>
              </w:rPr>
              <w:t>2023 год –</w:t>
            </w:r>
            <w:r w:rsidR="001F5E3A">
              <w:rPr>
                <w:color w:val="000000" w:themeColor="text1"/>
              </w:rPr>
              <w:t xml:space="preserve"> 65 674,74</w:t>
            </w:r>
            <w:r w:rsidRPr="003B6BBC">
              <w:rPr>
                <w:color w:val="000000" w:themeColor="text1"/>
              </w:rPr>
              <w:t xml:space="preserve"> </w:t>
            </w:r>
            <w:r w:rsidR="003B6BBC" w:rsidRPr="003B6BBC">
              <w:rPr>
                <w:color w:val="000000" w:themeColor="text1"/>
              </w:rPr>
              <w:t>тыс. рублей тыс. рублей, в том числе:</w:t>
            </w:r>
          </w:p>
          <w:p w:rsidR="003B6BBC" w:rsidRDefault="003B6BBC" w:rsidP="003B6BBC">
            <w:pPr>
              <w:autoSpaceDE w:val="0"/>
              <w:autoSpaceDN w:val="0"/>
              <w:adjustRightInd w:val="0"/>
              <w:rPr>
                <w:color w:val="000000" w:themeColor="text1"/>
              </w:rPr>
            </w:pPr>
            <w:r>
              <w:rPr>
                <w:color w:val="000000" w:themeColor="text1"/>
              </w:rPr>
              <w:t>51117,44</w:t>
            </w:r>
            <w:r w:rsidR="00FD05C1" w:rsidRPr="00DE6E60">
              <w:rPr>
                <w:color w:val="000000" w:themeColor="text1"/>
              </w:rPr>
              <w:t xml:space="preserve"> </w:t>
            </w:r>
            <w:r w:rsidR="0099752D" w:rsidRPr="00DE6E60">
              <w:rPr>
                <w:color w:val="000000" w:themeColor="text1"/>
              </w:rPr>
              <w:t>тыс. рублей – средства областного бюджета;</w:t>
            </w:r>
            <w:r w:rsidRPr="003B6BBC">
              <w:rPr>
                <w:color w:val="000000" w:themeColor="text1"/>
              </w:rPr>
              <w:t xml:space="preserve"> </w:t>
            </w:r>
          </w:p>
          <w:p w:rsidR="003B6BBC" w:rsidRPr="00DE6E60" w:rsidRDefault="003B6BBC" w:rsidP="003B6BBC">
            <w:pPr>
              <w:autoSpaceDE w:val="0"/>
              <w:autoSpaceDN w:val="0"/>
              <w:adjustRightInd w:val="0"/>
              <w:rPr>
                <w:color w:val="000000" w:themeColor="text1"/>
              </w:rPr>
            </w:pPr>
            <w:r>
              <w:rPr>
                <w:color w:val="000000" w:themeColor="text1"/>
              </w:rPr>
              <w:t>14 557,3</w:t>
            </w:r>
            <w:r w:rsidRPr="00C10233">
              <w:rPr>
                <w:color w:val="000000" w:themeColor="text1"/>
              </w:rPr>
              <w:t xml:space="preserve"> тыс. рублей – </w:t>
            </w:r>
            <w:r w:rsidRPr="00C10233">
              <w:t xml:space="preserve">средства федерального бюджета </w:t>
            </w:r>
            <w:r w:rsidRPr="00C10233">
              <w:br/>
              <w:t xml:space="preserve">(на условиях </w:t>
            </w:r>
            <w:proofErr w:type="spellStart"/>
            <w:r w:rsidRPr="00C10233">
              <w:t>софинансирования</w:t>
            </w:r>
            <w:proofErr w:type="spellEnd"/>
            <w:r w:rsidRPr="00C10233">
              <w:t>);</w:t>
            </w:r>
          </w:p>
          <w:p w:rsidR="0099752D" w:rsidRPr="00DE6E60" w:rsidRDefault="0099752D" w:rsidP="0099752D">
            <w:pPr>
              <w:autoSpaceDE w:val="0"/>
              <w:autoSpaceDN w:val="0"/>
              <w:adjustRightInd w:val="0"/>
              <w:rPr>
                <w:color w:val="000000" w:themeColor="text1"/>
              </w:rPr>
            </w:pPr>
            <w:r w:rsidRPr="00DE6E60">
              <w:rPr>
                <w:color w:val="000000" w:themeColor="text1"/>
              </w:rPr>
              <w:t>2024 год – 153 096</w:t>
            </w:r>
            <w:r>
              <w:rPr>
                <w:color w:val="000000" w:themeColor="text1"/>
              </w:rPr>
              <w:t>,0</w:t>
            </w:r>
            <w:r w:rsidRPr="00DE6E60">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DE6E60">
              <w:rPr>
                <w:color w:val="000000" w:themeColor="text1"/>
              </w:rPr>
              <w:t>2025 год – 160 750</w:t>
            </w:r>
            <w:r>
              <w:rPr>
                <w:color w:val="000000" w:themeColor="text1"/>
              </w:rPr>
              <w:t>,0</w:t>
            </w:r>
            <w:r w:rsidRPr="00DE6E60">
              <w:rPr>
                <w:color w:val="000000" w:themeColor="text1"/>
              </w:rPr>
              <w:t xml:space="preserve"> тыс. рублей – средства областного бюджета;</w:t>
            </w:r>
          </w:p>
          <w:p w:rsidR="0099752D" w:rsidRPr="00DE6E60" w:rsidRDefault="0099752D" w:rsidP="0099752D">
            <w:pPr>
              <w:autoSpaceDE w:val="0"/>
              <w:autoSpaceDN w:val="0"/>
              <w:adjustRightInd w:val="0"/>
              <w:rPr>
                <w:color w:val="000000" w:themeColor="text1"/>
              </w:rPr>
            </w:pPr>
            <w:r w:rsidRPr="00DE6E60">
              <w:rPr>
                <w:color w:val="000000" w:themeColor="text1"/>
              </w:rPr>
              <w:t>2026 год – 168 788</w:t>
            </w:r>
            <w:r>
              <w:rPr>
                <w:color w:val="000000" w:themeColor="text1"/>
              </w:rPr>
              <w:t>,0</w:t>
            </w:r>
            <w:r w:rsidRPr="00DE6E60">
              <w:rPr>
                <w:color w:val="000000" w:themeColor="text1"/>
              </w:rPr>
              <w:t xml:space="preserve"> тыс. рублей – средства областного бюджета</w:t>
            </w:r>
            <w:r>
              <w:rPr>
                <w:color w:val="000000" w:themeColor="text1"/>
              </w:rPr>
              <w:t>».</w:t>
            </w:r>
          </w:p>
        </w:tc>
      </w:tr>
    </w:tbl>
    <w:p w:rsidR="00870AE6" w:rsidRDefault="0099752D" w:rsidP="00870AE6">
      <w:pPr>
        <w:pStyle w:val="ConsPlusTitle"/>
        <w:ind w:firstLine="709"/>
        <w:jc w:val="both"/>
        <w:outlineLvl w:val="1"/>
        <w:rPr>
          <w:b w:val="0"/>
        </w:rPr>
      </w:pPr>
      <w:r w:rsidRPr="00870AE6">
        <w:rPr>
          <w:b w:val="0"/>
          <w:szCs w:val="28"/>
        </w:rPr>
        <w:t xml:space="preserve">1.2. </w:t>
      </w:r>
      <w:r w:rsidR="00870AE6" w:rsidRPr="00870AE6">
        <w:rPr>
          <w:b w:val="0"/>
          <w:szCs w:val="28"/>
        </w:rPr>
        <w:t>Таблицу 1</w:t>
      </w:r>
      <w:r w:rsidR="00870AE6">
        <w:rPr>
          <w:szCs w:val="28"/>
        </w:rPr>
        <w:t xml:space="preserve"> «</w:t>
      </w:r>
      <w:r w:rsidR="00870AE6" w:rsidRPr="007549BF">
        <w:rPr>
          <w:b w:val="0"/>
        </w:rPr>
        <w:t xml:space="preserve">Сведения о показателях (индикаторах) государственной программы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00870AE6">
        <w:rPr>
          <w:b w:val="0"/>
        </w:rPr>
        <w:t>–</w:t>
      </w:r>
      <w:r w:rsidR="00870AE6" w:rsidRPr="007549BF">
        <w:rPr>
          <w:b w:val="0"/>
        </w:rPr>
        <w:t xml:space="preserve"> 2026 годы</w:t>
      </w:r>
      <w:r w:rsidR="00870AE6">
        <w:rPr>
          <w:b w:val="0"/>
        </w:rPr>
        <w:t xml:space="preserve">» раздела </w:t>
      </w:r>
      <w:r w:rsidR="00870AE6" w:rsidRPr="00870AE6">
        <w:rPr>
          <w:b w:val="0"/>
        </w:rPr>
        <w:t>4 «Перечень показателей (индикаторов) государственной программы»</w:t>
      </w:r>
      <w:r w:rsidR="00870AE6">
        <w:rPr>
          <w:b w:val="0"/>
        </w:rPr>
        <w:t xml:space="preserve"> изложить в следующей редакции:</w:t>
      </w:r>
    </w:p>
    <w:p w:rsidR="004542DB" w:rsidRDefault="004542DB" w:rsidP="00870AE6">
      <w:pPr>
        <w:pStyle w:val="ConsPlusNormal"/>
        <w:jc w:val="right"/>
        <w:outlineLvl w:val="2"/>
      </w:pPr>
    </w:p>
    <w:p w:rsidR="004542DB" w:rsidRDefault="004542DB" w:rsidP="00870AE6">
      <w:pPr>
        <w:pStyle w:val="ConsPlusNormal"/>
        <w:jc w:val="right"/>
        <w:outlineLvl w:val="2"/>
      </w:pPr>
    </w:p>
    <w:p w:rsidR="00870AE6" w:rsidRDefault="004542DB" w:rsidP="00870AE6">
      <w:pPr>
        <w:pStyle w:val="ConsPlusNormal"/>
        <w:jc w:val="right"/>
        <w:outlineLvl w:val="2"/>
      </w:pPr>
      <w:r>
        <w:lastRenderedPageBreak/>
        <w:t>«</w:t>
      </w:r>
      <w:r w:rsidR="00870AE6">
        <w:t>Таблица 1</w:t>
      </w:r>
    </w:p>
    <w:p w:rsidR="00870AE6" w:rsidRDefault="00870AE6" w:rsidP="00870AE6">
      <w:pPr>
        <w:pStyle w:val="ConsPlusNormal"/>
        <w:jc w:val="both"/>
      </w:pPr>
    </w:p>
    <w:p w:rsidR="004542DB" w:rsidRDefault="00870AE6" w:rsidP="004542DB">
      <w:pPr>
        <w:pStyle w:val="ConsPlusTitle"/>
        <w:jc w:val="center"/>
      </w:pPr>
      <w:bookmarkStart w:id="1" w:name="P268"/>
      <w:bookmarkEnd w:id="1"/>
      <w:r w:rsidRPr="004542DB">
        <w:t xml:space="preserve">Сведения о показателях (индикаторах) государственной программы Еврейской автономной области «Развитие информационного общества </w:t>
      </w:r>
    </w:p>
    <w:p w:rsidR="00870AE6" w:rsidRPr="004542DB" w:rsidRDefault="00870AE6" w:rsidP="004542DB">
      <w:pPr>
        <w:pStyle w:val="ConsPlusTitle"/>
        <w:jc w:val="center"/>
      </w:pPr>
      <w:r w:rsidRPr="004542DB">
        <w:t xml:space="preserve">и формирование </w:t>
      </w:r>
      <w:proofErr w:type="gramStart"/>
      <w:r w:rsidRPr="004542DB">
        <w:t>электронного</w:t>
      </w:r>
      <w:proofErr w:type="gramEnd"/>
      <w:r w:rsidRPr="004542DB">
        <w:t xml:space="preserve"> правительства в Еврейской автономной области» на 2020 </w:t>
      </w:r>
      <w:r w:rsidR="004542DB">
        <w:t>–</w:t>
      </w:r>
      <w:r w:rsidRPr="004542DB">
        <w:t xml:space="preserve"> 2026 годы</w:t>
      </w:r>
    </w:p>
    <w:p w:rsidR="00870AE6" w:rsidRDefault="00870AE6" w:rsidP="00870AE6">
      <w:pPr>
        <w:pStyle w:val="ConsPlusNormal"/>
        <w:jc w:val="both"/>
      </w:pPr>
    </w:p>
    <w:tbl>
      <w:tblPr>
        <w:tblW w:w="954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2984"/>
        <w:gridCol w:w="851"/>
        <w:gridCol w:w="760"/>
        <w:gridCol w:w="639"/>
        <w:gridCol w:w="639"/>
        <w:gridCol w:w="639"/>
        <w:gridCol w:w="639"/>
        <w:gridCol w:w="639"/>
        <w:gridCol w:w="639"/>
        <w:gridCol w:w="639"/>
      </w:tblGrid>
      <w:tr w:rsidR="00870AE6" w:rsidRPr="008C15EC" w:rsidTr="004542DB">
        <w:trPr>
          <w:trHeight w:val="145"/>
        </w:trPr>
        <w:tc>
          <w:tcPr>
            <w:tcW w:w="480" w:type="dxa"/>
            <w:vMerge w:val="restart"/>
          </w:tcPr>
          <w:p w:rsidR="00870AE6" w:rsidRPr="008C15EC" w:rsidRDefault="008C15EC" w:rsidP="00870AE6">
            <w:pPr>
              <w:pStyle w:val="ConsPlusNormal"/>
              <w:jc w:val="center"/>
              <w:rPr>
                <w:sz w:val="24"/>
                <w:szCs w:val="24"/>
              </w:rPr>
            </w:pPr>
            <w:r>
              <w:rPr>
                <w:sz w:val="24"/>
                <w:szCs w:val="24"/>
              </w:rPr>
              <w:t>№</w:t>
            </w:r>
            <w:r w:rsidR="00870AE6" w:rsidRPr="008C15EC">
              <w:rPr>
                <w:sz w:val="24"/>
                <w:szCs w:val="24"/>
              </w:rPr>
              <w:t xml:space="preserve"> </w:t>
            </w:r>
            <w:proofErr w:type="spellStart"/>
            <w:proofErr w:type="gramStart"/>
            <w:r w:rsidR="00870AE6" w:rsidRPr="008C15EC">
              <w:rPr>
                <w:sz w:val="24"/>
                <w:szCs w:val="24"/>
              </w:rPr>
              <w:t>п</w:t>
            </w:r>
            <w:proofErr w:type="spellEnd"/>
            <w:proofErr w:type="gramEnd"/>
            <w:r w:rsidR="00870AE6" w:rsidRPr="008C15EC">
              <w:rPr>
                <w:sz w:val="24"/>
                <w:szCs w:val="24"/>
              </w:rPr>
              <w:t>/</w:t>
            </w:r>
            <w:proofErr w:type="spellStart"/>
            <w:r w:rsidR="00870AE6" w:rsidRPr="008C15EC">
              <w:rPr>
                <w:sz w:val="24"/>
                <w:szCs w:val="24"/>
              </w:rPr>
              <w:t>п</w:t>
            </w:r>
            <w:proofErr w:type="spellEnd"/>
          </w:p>
        </w:tc>
        <w:tc>
          <w:tcPr>
            <w:tcW w:w="2984" w:type="dxa"/>
            <w:vMerge w:val="restart"/>
          </w:tcPr>
          <w:p w:rsidR="00870AE6" w:rsidRPr="008C15EC" w:rsidRDefault="00870AE6" w:rsidP="00870AE6">
            <w:pPr>
              <w:pStyle w:val="ConsPlusNormal"/>
              <w:jc w:val="center"/>
              <w:rPr>
                <w:sz w:val="24"/>
                <w:szCs w:val="24"/>
              </w:rPr>
            </w:pPr>
            <w:r w:rsidRPr="008C15EC">
              <w:rPr>
                <w:sz w:val="24"/>
                <w:szCs w:val="24"/>
              </w:rPr>
              <w:t>Наименование показателя (индикатора)</w:t>
            </w:r>
          </w:p>
        </w:tc>
        <w:tc>
          <w:tcPr>
            <w:tcW w:w="851" w:type="dxa"/>
            <w:vMerge w:val="restart"/>
          </w:tcPr>
          <w:p w:rsidR="00870AE6" w:rsidRPr="008C15EC" w:rsidRDefault="00870AE6" w:rsidP="00870AE6">
            <w:pPr>
              <w:pStyle w:val="ConsPlusNormal"/>
              <w:jc w:val="center"/>
              <w:rPr>
                <w:sz w:val="24"/>
                <w:szCs w:val="24"/>
              </w:rPr>
            </w:pPr>
            <w:r w:rsidRPr="008C15EC">
              <w:rPr>
                <w:sz w:val="24"/>
                <w:szCs w:val="24"/>
              </w:rPr>
              <w:t xml:space="preserve">Ед. </w:t>
            </w:r>
            <w:proofErr w:type="spellStart"/>
            <w:proofErr w:type="gramStart"/>
            <w:r w:rsidRPr="008C15EC">
              <w:rPr>
                <w:sz w:val="24"/>
                <w:szCs w:val="24"/>
              </w:rPr>
              <w:t>изме</w:t>
            </w:r>
            <w:r w:rsidR="004542DB">
              <w:rPr>
                <w:sz w:val="24"/>
                <w:szCs w:val="24"/>
              </w:rPr>
              <w:t>-</w:t>
            </w:r>
            <w:r w:rsidRPr="008C15EC">
              <w:rPr>
                <w:sz w:val="24"/>
                <w:szCs w:val="24"/>
              </w:rPr>
              <w:t>рения</w:t>
            </w:r>
            <w:proofErr w:type="spellEnd"/>
            <w:proofErr w:type="gramEnd"/>
          </w:p>
        </w:tc>
        <w:tc>
          <w:tcPr>
            <w:tcW w:w="5233" w:type="dxa"/>
            <w:gridSpan w:val="8"/>
          </w:tcPr>
          <w:p w:rsidR="00870AE6" w:rsidRPr="008C15EC" w:rsidRDefault="00870AE6" w:rsidP="00870AE6">
            <w:pPr>
              <w:pStyle w:val="ConsPlusNormal"/>
              <w:jc w:val="center"/>
              <w:rPr>
                <w:sz w:val="24"/>
                <w:szCs w:val="24"/>
              </w:rPr>
            </w:pPr>
            <w:r w:rsidRPr="008C15EC">
              <w:rPr>
                <w:sz w:val="24"/>
                <w:szCs w:val="24"/>
              </w:rPr>
              <w:t>Значения показателей</w:t>
            </w:r>
          </w:p>
        </w:tc>
      </w:tr>
      <w:tr w:rsidR="00870AE6" w:rsidRPr="008C15EC" w:rsidTr="004542DB">
        <w:trPr>
          <w:trHeight w:val="145"/>
        </w:trPr>
        <w:tc>
          <w:tcPr>
            <w:tcW w:w="480" w:type="dxa"/>
            <w:vMerge/>
          </w:tcPr>
          <w:p w:rsidR="00870AE6" w:rsidRPr="008C15EC" w:rsidRDefault="00870AE6" w:rsidP="00870AE6"/>
        </w:tc>
        <w:tc>
          <w:tcPr>
            <w:tcW w:w="2984" w:type="dxa"/>
            <w:vMerge/>
          </w:tcPr>
          <w:p w:rsidR="00870AE6" w:rsidRPr="008C15EC" w:rsidRDefault="00870AE6" w:rsidP="00870AE6"/>
        </w:tc>
        <w:tc>
          <w:tcPr>
            <w:tcW w:w="851" w:type="dxa"/>
            <w:vMerge/>
          </w:tcPr>
          <w:p w:rsidR="00870AE6" w:rsidRPr="008C15EC" w:rsidRDefault="00870AE6" w:rsidP="00870AE6"/>
        </w:tc>
        <w:tc>
          <w:tcPr>
            <w:tcW w:w="760" w:type="dxa"/>
          </w:tcPr>
          <w:p w:rsidR="00870AE6" w:rsidRPr="008C15EC" w:rsidRDefault="00870AE6" w:rsidP="00870AE6">
            <w:pPr>
              <w:pStyle w:val="ConsPlusNormal"/>
              <w:jc w:val="center"/>
              <w:rPr>
                <w:sz w:val="24"/>
                <w:szCs w:val="24"/>
              </w:rPr>
            </w:pPr>
            <w:r w:rsidRPr="008C15EC">
              <w:rPr>
                <w:sz w:val="24"/>
                <w:szCs w:val="24"/>
              </w:rPr>
              <w:t xml:space="preserve">Отчетный </w:t>
            </w:r>
            <w:r w:rsidR="004542DB">
              <w:rPr>
                <w:sz w:val="24"/>
                <w:szCs w:val="24"/>
              </w:rPr>
              <w:t>–</w:t>
            </w:r>
            <w:r w:rsidRPr="008C15EC">
              <w:rPr>
                <w:sz w:val="24"/>
                <w:szCs w:val="24"/>
              </w:rPr>
              <w:t xml:space="preserve"> 2019 год</w:t>
            </w:r>
          </w:p>
        </w:tc>
        <w:tc>
          <w:tcPr>
            <w:tcW w:w="639" w:type="dxa"/>
          </w:tcPr>
          <w:p w:rsidR="00870AE6" w:rsidRPr="008C15EC" w:rsidRDefault="00870AE6" w:rsidP="00870AE6">
            <w:pPr>
              <w:pStyle w:val="ConsPlusNormal"/>
              <w:jc w:val="center"/>
              <w:rPr>
                <w:sz w:val="24"/>
                <w:szCs w:val="24"/>
              </w:rPr>
            </w:pPr>
            <w:r w:rsidRPr="008C15EC">
              <w:rPr>
                <w:sz w:val="24"/>
                <w:szCs w:val="24"/>
              </w:rPr>
              <w:t>2020 год</w:t>
            </w:r>
          </w:p>
        </w:tc>
        <w:tc>
          <w:tcPr>
            <w:tcW w:w="639" w:type="dxa"/>
          </w:tcPr>
          <w:p w:rsidR="00870AE6" w:rsidRPr="008C15EC" w:rsidRDefault="00870AE6" w:rsidP="00870AE6">
            <w:pPr>
              <w:pStyle w:val="ConsPlusNormal"/>
              <w:jc w:val="center"/>
              <w:rPr>
                <w:sz w:val="24"/>
                <w:szCs w:val="24"/>
              </w:rPr>
            </w:pPr>
            <w:r w:rsidRPr="008C15EC">
              <w:rPr>
                <w:sz w:val="24"/>
                <w:szCs w:val="24"/>
              </w:rPr>
              <w:t>2021 год</w:t>
            </w:r>
          </w:p>
        </w:tc>
        <w:tc>
          <w:tcPr>
            <w:tcW w:w="639" w:type="dxa"/>
          </w:tcPr>
          <w:p w:rsidR="00870AE6" w:rsidRPr="008C15EC" w:rsidRDefault="00870AE6" w:rsidP="00870AE6">
            <w:pPr>
              <w:pStyle w:val="ConsPlusNormal"/>
              <w:jc w:val="center"/>
              <w:rPr>
                <w:sz w:val="24"/>
                <w:szCs w:val="24"/>
              </w:rPr>
            </w:pPr>
            <w:r w:rsidRPr="008C15EC">
              <w:rPr>
                <w:sz w:val="24"/>
                <w:szCs w:val="24"/>
              </w:rPr>
              <w:t>2022 год</w:t>
            </w:r>
          </w:p>
        </w:tc>
        <w:tc>
          <w:tcPr>
            <w:tcW w:w="639" w:type="dxa"/>
          </w:tcPr>
          <w:p w:rsidR="00870AE6" w:rsidRPr="008C15EC" w:rsidRDefault="00870AE6" w:rsidP="00870AE6">
            <w:pPr>
              <w:pStyle w:val="ConsPlusNormal"/>
              <w:jc w:val="center"/>
              <w:rPr>
                <w:sz w:val="24"/>
                <w:szCs w:val="24"/>
              </w:rPr>
            </w:pPr>
            <w:r w:rsidRPr="008C15EC">
              <w:rPr>
                <w:sz w:val="24"/>
                <w:szCs w:val="24"/>
              </w:rPr>
              <w:t>2023 год</w:t>
            </w:r>
          </w:p>
        </w:tc>
        <w:tc>
          <w:tcPr>
            <w:tcW w:w="639" w:type="dxa"/>
          </w:tcPr>
          <w:p w:rsidR="00870AE6" w:rsidRPr="008C15EC" w:rsidRDefault="00870AE6" w:rsidP="00870AE6">
            <w:pPr>
              <w:pStyle w:val="ConsPlusNormal"/>
              <w:jc w:val="center"/>
              <w:rPr>
                <w:sz w:val="24"/>
                <w:szCs w:val="24"/>
              </w:rPr>
            </w:pPr>
            <w:r w:rsidRPr="008C15EC">
              <w:rPr>
                <w:sz w:val="24"/>
                <w:szCs w:val="24"/>
              </w:rPr>
              <w:t>2024 год</w:t>
            </w:r>
          </w:p>
        </w:tc>
        <w:tc>
          <w:tcPr>
            <w:tcW w:w="639" w:type="dxa"/>
          </w:tcPr>
          <w:p w:rsidR="00870AE6" w:rsidRPr="008C15EC" w:rsidRDefault="00870AE6" w:rsidP="00870AE6">
            <w:pPr>
              <w:pStyle w:val="ConsPlusNormal"/>
              <w:jc w:val="center"/>
              <w:rPr>
                <w:sz w:val="24"/>
                <w:szCs w:val="24"/>
              </w:rPr>
            </w:pPr>
            <w:r w:rsidRPr="008C15EC">
              <w:rPr>
                <w:sz w:val="24"/>
                <w:szCs w:val="24"/>
              </w:rPr>
              <w:t>2025 год</w:t>
            </w:r>
          </w:p>
        </w:tc>
        <w:tc>
          <w:tcPr>
            <w:tcW w:w="639" w:type="dxa"/>
          </w:tcPr>
          <w:p w:rsidR="00870AE6" w:rsidRPr="008C15EC" w:rsidRDefault="00870AE6" w:rsidP="00870AE6">
            <w:pPr>
              <w:pStyle w:val="ConsPlusNormal"/>
              <w:jc w:val="center"/>
              <w:rPr>
                <w:sz w:val="24"/>
                <w:szCs w:val="24"/>
              </w:rPr>
            </w:pPr>
            <w:r w:rsidRPr="008C15EC">
              <w:rPr>
                <w:sz w:val="24"/>
                <w:szCs w:val="24"/>
              </w:rPr>
              <w:t>2026 год</w:t>
            </w:r>
          </w:p>
        </w:tc>
      </w:tr>
    </w:tbl>
    <w:p w:rsidR="004542DB" w:rsidRDefault="004542DB" w:rsidP="00870AE6">
      <w:pPr>
        <w:pStyle w:val="ConsPlusNormal"/>
        <w:jc w:val="center"/>
        <w:rPr>
          <w:sz w:val="24"/>
          <w:szCs w:val="24"/>
        </w:rPr>
        <w:sectPr w:rsidR="004542DB" w:rsidSect="00E50B26">
          <w:headerReference w:type="default" r:id="rId8"/>
          <w:pgSz w:w="11907" w:h="16840" w:code="9"/>
          <w:pgMar w:top="1134" w:right="851" w:bottom="1134" w:left="1701" w:header="567" w:footer="567" w:gutter="0"/>
          <w:cols w:space="708"/>
          <w:titlePg/>
          <w:docGrid w:linePitch="360"/>
        </w:sect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2984"/>
        <w:gridCol w:w="851"/>
        <w:gridCol w:w="760"/>
        <w:gridCol w:w="639"/>
        <w:gridCol w:w="639"/>
        <w:gridCol w:w="639"/>
        <w:gridCol w:w="639"/>
        <w:gridCol w:w="639"/>
        <w:gridCol w:w="639"/>
        <w:gridCol w:w="639"/>
      </w:tblGrid>
      <w:tr w:rsidR="00870AE6" w:rsidRPr="008C15EC" w:rsidTr="00A3690B">
        <w:trPr>
          <w:trHeight w:val="20"/>
          <w:tblHeader/>
        </w:trPr>
        <w:tc>
          <w:tcPr>
            <w:tcW w:w="480" w:type="dxa"/>
          </w:tcPr>
          <w:p w:rsidR="00870AE6" w:rsidRPr="008C15EC" w:rsidRDefault="00870AE6" w:rsidP="00A3690B">
            <w:pPr>
              <w:pStyle w:val="ConsPlusNormal"/>
              <w:jc w:val="center"/>
              <w:rPr>
                <w:sz w:val="24"/>
                <w:szCs w:val="24"/>
              </w:rPr>
            </w:pPr>
            <w:r w:rsidRPr="008C15EC">
              <w:rPr>
                <w:sz w:val="24"/>
                <w:szCs w:val="24"/>
              </w:rPr>
              <w:lastRenderedPageBreak/>
              <w:t>1</w:t>
            </w:r>
          </w:p>
        </w:tc>
        <w:tc>
          <w:tcPr>
            <w:tcW w:w="2984" w:type="dxa"/>
          </w:tcPr>
          <w:p w:rsidR="00870AE6" w:rsidRPr="008C15EC" w:rsidRDefault="00870AE6" w:rsidP="00A3690B">
            <w:pPr>
              <w:pStyle w:val="ConsPlusNormal"/>
              <w:jc w:val="center"/>
              <w:rPr>
                <w:sz w:val="24"/>
                <w:szCs w:val="24"/>
              </w:rPr>
            </w:pPr>
            <w:r w:rsidRPr="008C15EC">
              <w:rPr>
                <w:sz w:val="24"/>
                <w:szCs w:val="24"/>
              </w:rPr>
              <w:t>2</w:t>
            </w:r>
          </w:p>
        </w:tc>
        <w:tc>
          <w:tcPr>
            <w:tcW w:w="851" w:type="dxa"/>
          </w:tcPr>
          <w:p w:rsidR="00870AE6" w:rsidRPr="008C15EC" w:rsidRDefault="00870AE6" w:rsidP="00A3690B">
            <w:pPr>
              <w:pStyle w:val="ConsPlusNormal"/>
              <w:jc w:val="center"/>
              <w:rPr>
                <w:sz w:val="24"/>
                <w:szCs w:val="24"/>
              </w:rPr>
            </w:pPr>
            <w:r w:rsidRPr="008C15EC">
              <w:rPr>
                <w:sz w:val="24"/>
                <w:szCs w:val="24"/>
              </w:rPr>
              <w:t>3</w:t>
            </w:r>
          </w:p>
        </w:tc>
        <w:tc>
          <w:tcPr>
            <w:tcW w:w="760" w:type="dxa"/>
          </w:tcPr>
          <w:p w:rsidR="00870AE6" w:rsidRPr="008C15EC" w:rsidRDefault="00870AE6" w:rsidP="00A3690B">
            <w:pPr>
              <w:pStyle w:val="ConsPlusNormal"/>
              <w:jc w:val="center"/>
              <w:rPr>
                <w:sz w:val="24"/>
                <w:szCs w:val="24"/>
              </w:rPr>
            </w:pPr>
            <w:r w:rsidRPr="008C15EC">
              <w:rPr>
                <w:sz w:val="24"/>
                <w:szCs w:val="24"/>
              </w:rPr>
              <w:t>4</w:t>
            </w:r>
          </w:p>
        </w:tc>
        <w:tc>
          <w:tcPr>
            <w:tcW w:w="639" w:type="dxa"/>
          </w:tcPr>
          <w:p w:rsidR="00870AE6" w:rsidRPr="008C15EC" w:rsidRDefault="00870AE6" w:rsidP="00A3690B">
            <w:pPr>
              <w:pStyle w:val="ConsPlusNormal"/>
              <w:jc w:val="center"/>
              <w:rPr>
                <w:sz w:val="24"/>
                <w:szCs w:val="24"/>
              </w:rPr>
            </w:pPr>
            <w:r w:rsidRPr="008C15EC">
              <w:rPr>
                <w:sz w:val="24"/>
                <w:szCs w:val="24"/>
              </w:rPr>
              <w:t>5</w:t>
            </w:r>
          </w:p>
        </w:tc>
        <w:tc>
          <w:tcPr>
            <w:tcW w:w="639" w:type="dxa"/>
          </w:tcPr>
          <w:p w:rsidR="00870AE6" w:rsidRPr="008C15EC" w:rsidRDefault="00870AE6" w:rsidP="00A3690B">
            <w:pPr>
              <w:pStyle w:val="ConsPlusNormal"/>
              <w:jc w:val="center"/>
              <w:rPr>
                <w:sz w:val="24"/>
                <w:szCs w:val="24"/>
              </w:rPr>
            </w:pPr>
            <w:r w:rsidRPr="008C15EC">
              <w:rPr>
                <w:sz w:val="24"/>
                <w:szCs w:val="24"/>
              </w:rPr>
              <w:t>6</w:t>
            </w:r>
          </w:p>
        </w:tc>
        <w:tc>
          <w:tcPr>
            <w:tcW w:w="639" w:type="dxa"/>
          </w:tcPr>
          <w:p w:rsidR="00870AE6" w:rsidRPr="008C15EC" w:rsidRDefault="00870AE6" w:rsidP="00A3690B">
            <w:pPr>
              <w:pStyle w:val="ConsPlusNormal"/>
              <w:jc w:val="center"/>
              <w:rPr>
                <w:sz w:val="24"/>
                <w:szCs w:val="24"/>
              </w:rPr>
            </w:pPr>
            <w:r w:rsidRPr="008C15EC">
              <w:rPr>
                <w:sz w:val="24"/>
                <w:szCs w:val="24"/>
              </w:rPr>
              <w:t>7</w:t>
            </w:r>
          </w:p>
        </w:tc>
        <w:tc>
          <w:tcPr>
            <w:tcW w:w="639" w:type="dxa"/>
          </w:tcPr>
          <w:p w:rsidR="00870AE6" w:rsidRPr="008C15EC" w:rsidRDefault="00870AE6" w:rsidP="00A3690B">
            <w:pPr>
              <w:pStyle w:val="ConsPlusNormal"/>
              <w:jc w:val="center"/>
              <w:rPr>
                <w:sz w:val="24"/>
                <w:szCs w:val="24"/>
              </w:rPr>
            </w:pPr>
            <w:r w:rsidRPr="008C15EC">
              <w:rPr>
                <w:sz w:val="24"/>
                <w:szCs w:val="24"/>
              </w:rPr>
              <w:t>8</w:t>
            </w:r>
          </w:p>
        </w:tc>
        <w:tc>
          <w:tcPr>
            <w:tcW w:w="639" w:type="dxa"/>
          </w:tcPr>
          <w:p w:rsidR="00870AE6" w:rsidRPr="008C15EC" w:rsidRDefault="00870AE6" w:rsidP="00A3690B">
            <w:pPr>
              <w:pStyle w:val="ConsPlusNormal"/>
              <w:jc w:val="center"/>
              <w:rPr>
                <w:sz w:val="24"/>
                <w:szCs w:val="24"/>
              </w:rPr>
            </w:pPr>
            <w:r w:rsidRPr="008C15EC">
              <w:rPr>
                <w:sz w:val="24"/>
                <w:szCs w:val="24"/>
              </w:rPr>
              <w:t>9</w:t>
            </w:r>
          </w:p>
        </w:tc>
        <w:tc>
          <w:tcPr>
            <w:tcW w:w="639" w:type="dxa"/>
          </w:tcPr>
          <w:p w:rsidR="00870AE6" w:rsidRPr="008C15EC" w:rsidRDefault="00870AE6" w:rsidP="00A3690B">
            <w:pPr>
              <w:pStyle w:val="ConsPlusNormal"/>
              <w:jc w:val="center"/>
              <w:rPr>
                <w:sz w:val="24"/>
                <w:szCs w:val="24"/>
              </w:rPr>
            </w:pPr>
            <w:r w:rsidRPr="008C15EC">
              <w:rPr>
                <w:sz w:val="24"/>
                <w:szCs w:val="24"/>
              </w:rPr>
              <w:t>10</w:t>
            </w:r>
          </w:p>
        </w:tc>
        <w:tc>
          <w:tcPr>
            <w:tcW w:w="639" w:type="dxa"/>
          </w:tcPr>
          <w:p w:rsidR="00870AE6" w:rsidRPr="008C15EC" w:rsidRDefault="00870AE6" w:rsidP="00A3690B">
            <w:pPr>
              <w:pStyle w:val="ConsPlusNormal"/>
              <w:jc w:val="center"/>
              <w:rPr>
                <w:sz w:val="24"/>
                <w:szCs w:val="24"/>
              </w:rPr>
            </w:pPr>
            <w:r w:rsidRPr="008C15EC">
              <w:rPr>
                <w:sz w:val="24"/>
                <w:szCs w:val="24"/>
              </w:rPr>
              <w:t>11</w:t>
            </w:r>
          </w:p>
        </w:tc>
      </w:tr>
      <w:tr w:rsidR="00870AE6" w:rsidRPr="008C15EC" w:rsidTr="00A3690B">
        <w:trPr>
          <w:trHeight w:val="20"/>
        </w:trPr>
        <w:tc>
          <w:tcPr>
            <w:tcW w:w="9548" w:type="dxa"/>
            <w:gridSpan w:val="11"/>
          </w:tcPr>
          <w:p w:rsidR="00870AE6" w:rsidRPr="008C15EC" w:rsidRDefault="00870AE6" w:rsidP="00A3690B">
            <w:pPr>
              <w:pStyle w:val="ConsPlusNormal"/>
              <w:jc w:val="center"/>
              <w:outlineLvl w:val="3"/>
              <w:rPr>
                <w:sz w:val="24"/>
                <w:szCs w:val="24"/>
              </w:rPr>
            </w:pPr>
            <w:r w:rsidRPr="008C15EC">
              <w:rPr>
                <w:sz w:val="24"/>
                <w:szCs w:val="24"/>
              </w:rPr>
              <w:t xml:space="preserve">Государственная программа </w:t>
            </w:r>
            <w:r w:rsidR="008C15EC">
              <w:rPr>
                <w:sz w:val="24"/>
                <w:szCs w:val="24"/>
              </w:rPr>
              <w:t>«</w:t>
            </w:r>
            <w:r w:rsidRPr="008C15EC">
              <w:rPr>
                <w:sz w:val="24"/>
                <w:szCs w:val="24"/>
              </w:rPr>
              <w:t>Развитие информационного общества и формирование электронного правительства в Еврейской автономной области</w:t>
            </w:r>
            <w:r w:rsidR="008C15EC">
              <w:rPr>
                <w:sz w:val="24"/>
                <w:szCs w:val="24"/>
              </w:rPr>
              <w:t>»</w:t>
            </w:r>
          </w:p>
        </w:tc>
      </w:tr>
      <w:tr w:rsidR="00870AE6" w:rsidRPr="008C15EC" w:rsidTr="00A3690B">
        <w:trPr>
          <w:trHeight w:val="20"/>
        </w:trPr>
        <w:tc>
          <w:tcPr>
            <w:tcW w:w="9548" w:type="dxa"/>
            <w:gridSpan w:val="11"/>
          </w:tcPr>
          <w:p w:rsidR="00870AE6" w:rsidRPr="008C15EC" w:rsidRDefault="00870AE6" w:rsidP="00A3690B">
            <w:pPr>
              <w:pStyle w:val="ConsPlusNormal"/>
              <w:jc w:val="center"/>
              <w:outlineLvl w:val="4"/>
              <w:rPr>
                <w:sz w:val="24"/>
                <w:szCs w:val="24"/>
              </w:rPr>
            </w:pPr>
            <w:bookmarkStart w:id="2" w:name="P298"/>
            <w:bookmarkEnd w:id="2"/>
            <w:r w:rsidRPr="008C15EC">
              <w:rPr>
                <w:sz w:val="24"/>
                <w:szCs w:val="24"/>
              </w:rPr>
              <w:t xml:space="preserve">Подпрограмма </w:t>
            </w:r>
            <w:r w:rsidR="008C15EC">
              <w:rPr>
                <w:sz w:val="24"/>
                <w:szCs w:val="24"/>
              </w:rPr>
              <w:t>«</w:t>
            </w:r>
            <w:r w:rsidRPr="008C15EC">
              <w:rPr>
                <w:sz w:val="24"/>
                <w:szCs w:val="24"/>
              </w:rPr>
              <w:t>Цифровая экономика</w:t>
            </w:r>
            <w:r w:rsidR="008C15EC">
              <w:rPr>
                <w:sz w:val="24"/>
                <w:szCs w:val="24"/>
              </w:rPr>
              <w:t>»</w:t>
            </w:r>
            <w:r w:rsidRPr="008C15EC">
              <w:rPr>
                <w:sz w:val="24"/>
                <w:szCs w:val="24"/>
              </w:rPr>
              <w:t xml:space="preserve"> &lt;*&gt;</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3" w:name="P299"/>
            <w:bookmarkEnd w:id="3"/>
            <w:r w:rsidRPr="008C15EC">
              <w:rPr>
                <w:sz w:val="24"/>
                <w:szCs w:val="24"/>
              </w:rPr>
              <w:t>1.</w:t>
            </w:r>
          </w:p>
        </w:tc>
        <w:tc>
          <w:tcPr>
            <w:tcW w:w="2984" w:type="dxa"/>
          </w:tcPr>
          <w:p w:rsidR="00870AE6" w:rsidRPr="008C15EC" w:rsidRDefault="00870AE6" w:rsidP="00A3690B">
            <w:pPr>
              <w:pStyle w:val="ConsPlusNormal"/>
              <w:rPr>
                <w:sz w:val="24"/>
                <w:szCs w:val="24"/>
              </w:rPr>
            </w:pPr>
            <w:r w:rsidRPr="008C15EC">
              <w:rPr>
                <w:sz w:val="24"/>
                <w:szCs w:val="24"/>
              </w:rPr>
              <w:t xml:space="preserve">Доля медицинских организаций государственной и муниципальной систем здравоохранения (больницы и поликлиники), подключенных к сети </w:t>
            </w:r>
            <w:r w:rsidR="004542DB">
              <w:rPr>
                <w:sz w:val="24"/>
                <w:szCs w:val="24"/>
              </w:rPr>
              <w:t>«</w:t>
            </w:r>
            <w:r w:rsidRPr="008C15EC">
              <w:rPr>
                <w:sz w:val="24"/>
                <w:szCs w:val="24"/>
              </w:rPr>
              <w:t>Интернет</w:t>
            </w:r>
            <w:r w:rsidR="004542DB">
              <w:rPr>
                <w:sz w:val="24"/>
                <w:szCs w:val="24"/>
              </w:rPr>
              <w:t>»</w:t>
            </w:r>
          </w:p>
        </w:tc>
        <w:tc>
          <w:tcPr>
            <w:tcW w:w="851" w:type="dxa"/>
          </w:tcPr>
          <w:p w:rsidR="00870AE6" w:rsidRPr="008C15EC" w:rsidRDefault="00870AE6" w:rsidP="00A3690B">
            <w:pPr>
              <w:pStyle w:val="ConsPlusNormal"/>
              <w:jc w:val="center"/>
              <w:rPr>
                <w:sz w:val="24"/>
                <w:szCs w:val="24"/>
              </w:rPr>
            </w:pPr>
            <w:r w:rsidRPr="008C15EC">
              <w:rPr>
                <w:sz w:val="24"/>
                <w:szCs w:val="24"/>
              </w:rPr>
              <w:t>%</w:t>
            </w:r>
          </w:p>
        </w:tc>
        <w:tc>
          <w:tcPr>
            <w:tcW w:w="760"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4" w:name="P310"/>
            <w:bookmarkEnd w:id="4"/>
            <w:r w:rsidRPr="008C15EC">
              <w:rPr>
                <w:sz w:val="24"/>
                <w:szCs w:val="24"/>
              </w:rPr>
              <w:t>2.</w:t>
            </w:r>
          </w:p>
        </w:tc>
        <w:tc>
          <w:tcPr>
            <w:tcW w:w="2984" w:type="dxa"/>
          </w:tcPr>
          <w:p w:rsidR="00870AE6" w:rsidRPr="008C15EC" w:rsidRDefault="00870AE6" w:rsidP="00A3690B">
            <w:pPr>
              <w:pStyle w:val="ConsPlusNormal"/>
              <w:rPr>
                <w:sz w:val="24"/>
                <w:szCs w:val="24"/>
              </w:rPr>
            </w:pPr>
            <w:proofErr w:type="gramStart"/>
            <w:r w:rsidRPr="008C15EC">
              <w:rPr>
                <w:sz w:val="24"/>
                <w:szCs w:val="24"/>
              </w:rPr>
              <w:t xml:space="preserve">Доля фельдшерских и фельдшерско-акушерских пунктов государственной и муниципальной систем здравоохранения, подключенных к сети </w:t>
            </w:r>
            <w:r w:rsidR="004542DB">
              <w:rPr>
                <w:sz w:val="24"/>
                <w:szCs w:val="24"/>
              </w:rPr>
              <w:t>«</w:t>
            </w:r>
            <w:r w:rsidRPr="008C15EC">
              <w:rPr>
                <w:sz w:val="24"/>
                <w:szCs w:val="24"/>
              </w:rPr>
              <w:t>Интернет</w:t>
            </w:r>
            <w:r w:rsidR="004542DB">
              <w:rPr>
                <w:sz w:val="24"/>
                <w:szCs w:val="24"/>
              </w:rPr>
              <w:t>»</w:t>
            </w:r>
            <w:proofErr w:type="gramEnd"/>
          </w:p>
        </w:tc>
        <w:tc>
          <w:tcPr>
            <w:tcW w:w="851" w:type="dxa"/>
          </w:tcPr>
          <w:p w:rsidR="00870AE6" w:rsidRPr="008C15EC" w:rsidRDefault="00870AE6" w:rsidP="00A3690B">
            <w:pPr>
              <w:pStyle w:val="ConsPlusNormal"/>
              <w:jc w:val="center"/>
              <w:rPr>
                <w:sz w:val="24"/>
                <w:szCs w:val="24"/>
              </w:rPr>
            </w:pPr>
            <w:r w:rsidRPr="008C15EC">
              <w:rPr>
                <w:sz w:val="24"/>
                <w:szCs w:val="24"/>
              </w:rPr>
              <w:t>%</w:t>
            </w:r>
          </w:p>
        </w:tc>
        <w:tc>
          <w:tcPr>
            <w:tcW w:w="760" w:type="dxa"/>
          </w:tcPr>
          <w:p w:rsidR="00870AE6" w:rsidRPr="008C15EC" w:rsidRDefault="00073C7D" w:rsidP="00A3690B">
            <w:pPr>
              <w:pStyle w:val="ConsPlusNormal"/>
              <w:jc w:val="center"/>
              <w:rPr>
                <w:sz w:val="24"/>
                <w:szCs w:val="24"/>
              </w:rPr>
            </w:pPr>
            <w:r>
              <w:rPr>
                <w:sz w:val="24"/>
                <w:szCs w:val="24"/>
              </w:rPr>
              <w:t>11</w:t>
            </w:r>
          </w:p>
        </w:tc>
        <w:tc>
          <w:tcPr>
            <w:tcW w:w="639" w:type="dxa"/>
          </w:tcPr>
          <w:p w:rsidR="00870AE6" w:rsidRPr="008C15EC" w:rsidRDefault="00073C7D" w:rsidP="00A3690B">
            <w:pPr>
              <w:pStyle w:val="ConsPlusNormal"/>
              <w:jc w:val="center"/>
              <w:rPr>
                <w:sz w:val="24"/>
                <w:szCs w:val="24"/>
              </w:rPr>
            </w:pPr>
            <w:r>
              <w:rPr>
                <w:sz w:val="24"/>
                <w:szCs w:val="24"/>
              </w:rPr>
              <w:t>21</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5" w:name="P321"/>
            <w:bookmarkEnd w:id="5"/>
            <w:r w:rsidRPr="008C15EC">
              <w:rPr>
                <w:sz w:val="24"/>
                <w:szCs w:val="24"/>
              </w:rPr>
              <w:t>3.</w:t>
            </w:r>
          </w:p>
        </w:tc>
        <w:tc>
          <w:tcPr>
            <w:tcW w:w="2984" w:type="dxa"/>
          </w:tcPr>
          <w:p w:rsidR="00870AE6" w:rsidRPr="008C15EC" w:rsidRDefault="00870AE6" w:rsidP="00A3690B">
            <w:pPr>
              <w:pStyle w:val="ConsPlusNormal"/>
              <w:rPr>
                <w:sz w:val="24"/>
                <w:szCs w:val="24"/>
              </w:rPr>
            </w:pPr>
            <w:r w:rsidRPr="008C15EC">
              <w:rPr>
                <w:sz w:val="24"/>
                <w:szCs w:val="24"/>
              </w:rPr>
              <w:t xml:space="preserve">Доля государственных (муниципальных) образовательных организаций, реализующих образовательные программы общего образования и/или среднего </w:t>
            </w:r>
            <w:proofErr w:type="spellStart"/>
            <w:proofErr w:type="gramStart"/>
            <w:r w:rsidRPr="008C15EC">
              <w:rPr>
                <w:sz w:val="24"/>
                <w:szCs w:val="24"/>
              </w:rPr>
              <w:t>профессионально</w:t>
            </w:r>
            <w:r w:rsidR="00A3690B">
              <w:rPr>
                <w:sz w:val="24"/>
                <w:szCs w:val="24"/>
              </w:rPr>
              <w:t>-</w:t>
            </w:r>
            <w:r w:rsidRPr="008C15EC">
              <w:rPr>
                <w:sz w:val="24"/>
                <w:szCs w:val="24"/>
              </w:rPr>
              <w:t>го</w:t>
            </w:r>
            <w:proofErr w:type="spellEnd"/>
            <w:proofErr w:type="gramEnd"/>
            <w:r w:rsidRPr="008C15EC">
              <w:rPr>
                <w:sz w:val="24"/>
                <w:szCs w:val="24"/>
              </w:rPr>
              <w:t xml:space="preserve"> образования, подключенных к сети </w:t>
            </w:r>
            <w:r w:rsidR="004542DB">
              <w:rPr>
                <w:sz w:val="24"/>
                <w:szCs w:val="24"/>
              </w:rPr>
              <w:t>«</w:t>
            </w:r>
            <w:r w:rsidRPr="008C15EC">
              <w:rPr>
                <w:sz w:val="24"/>
                <w:szCs w:val="24"/>
              </w:rPr>
              <w:t>Интернет</w:t>
            </w:r>
            <w:r w:rsidR="004542DB">
              <w:rPr>
                <w:sz w:val="24"/>
                <w:szCs w:val="24"/>
              </w:rPr>
              <w:t>»</w:t>
            </w:r>
          </w:p>
        </w:tc>
        <w:tc>
          <w:tcPr>
            <w:tcW w:w="851" w:type="dxa"/>
          </w:tcPr>
          <w:p w:rsidR="00870AE6" w:rsidRPr="008C15EC" w:rsidRDefault="00870AE6" w:rsidP="00A3690B">
            <w:pPr>
              <w:pStyle w:val="ConsPlusNormal"/>
              <w:jc w:val="center"/>
              <w:rPr>
                <w:sz w:val="24"/>
                <w:szCs w:val="24"/>
              </w:rPr>
            </w:pPr>
            <w:r w:rsidRPr="008C15EC">
              <w:rPr>
                <w:sz w:val="24"/>
                <w:szCs w:val="24"/>
              </w:rPr>
              <w:t>%</w:t>
            </w:r>
          </w:p>
        </w:tc>
        <w:tc>
          <w:tcPr>
            <w:tcW w:w="760" w:type="dxa"/>
          </w:tcPr>
          <w:p w:rsidR="00870AE6" w:rsidRPr="008C15EC" w:rsidRDefault="00870AE6" w:rsidP="00A3690B">
            <w:pPr>
              <w:pStyle w:val="ConsPlusNormal"/>
              <w:jc w:val="center"/>
              <w:rPr>
                <w:sz w:val="24"/>
                <w:szCs w:val="24"/>
              </w:rPr>
            </w:pPr>
            <w:r w:rsidRPr="008C15EC">
              <w:rPr>
                <w:sz w:val="24"/>
                <w:szCs w:val="24"/>
              </w:rPr>
              <w:t>20</w:t>
            </w:r>
          </w:p>
        </w:tc>
        <w:tc>
          <w:tcPr>
            <w:tcW w:w="639" w:type="dxa"/>
          </w:tcPr>
          <w:p w:rsidR="00870AE6" w:rsidRPr="008C15EC" w:rsidRDefault="00073C7D" w:rsidP="00A3690B">
            <w:pPr>
              <w:pStyle w:val="ConsPlusNormal"/>
              <w:jc w:val="center"/>
              <w:rPr>
                <w:sz w:val="24"/>
                <w:szCs w:val="24"/>
              </w:rPr>
            </w:pPr>
            <w:r>
              <w:rPr>
                <w:sz w:val="24"/>
                <w:szCs w:val="24"/>
              </w:rPr>
              <w:t>67</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6" w:name="P332"/>
            <w:bookmarkEnd w:id="6"/>
            <w:r w:rsidRPr="008C15EC">
              <w:rPr>
                <w:sz w:val="24"/>
                <w:szCs w:val="24"/>
              </w:rPr>
              <w:t>4.</w:t>
            </w:r>
          </w:p>
        </w:tc>
        <w:tc>
          <w:tcPr>
            <w:tcW w:w="2984" w:type="dxa"/>
          </w:tcPr>
          <w:p w:rsidR="00870AE6" w:rsidRPr="008C15EC" w:rsidRDefault="00870AE6" w:rsidP="00A3690B">
            <w:pPr>
              <w:pStyle w:val="ConsPlusNormal"/>
              <w:rPr>
                <w:sz w:val="24"/>
                <w:szCs w:val="24"/>
              </w:rPr>
            </w:pPr>
            <w:r w:rsidRPr="008C15EC">
              <w:rPr>
                <w:sz w:val="24"/>
                <w:szCs w:val="24"/>
              </w:rPr>
              <w:t xml:space="preserve">Доля органов государственной власти, </w:t>
            </w:r>
            <w:r w:rsidRPr="008C15EC">
              <w:rPr>
                <w:sz w:val="24"/>
                <w:szCs w:val="24"/>
              </w:rPr>
              <w:lastRenderedPageBreak/>
              <w:t xml:space="preserve">органов местного самоуправления и государственных внебюджетных фондов, подключенных к сети </w:t>
            </w:r>
            <w:r w:rsidR="004542DB">
              <w:rPr>
                <w:sz w:val="24"/>
                <w:szCs w:val="24"/>
              </w:rPr>
              <w:t>«</w:t>
            </w:r>
            <w:r w:rsidRPr="008C15EC">
              <w:rPr>
                <w:sz w:val="24"/>
                <w:szCs w:val="24"/>
              </w:rPr>
              <w:t>Интернет</w:t>
            </w:r>
            <w:r w:rsidR="004542DB">
              <w:rPr>
                <w:sz w:val="24"/>
                <w:szCs w:val="24"/>
              </w:rPr>
              <w:t>»</w:t>
            </w:r>
          </w:p>
        </w:tc>
        <w:tc>
          <w:tcPr>
            <w:tcW w:w="851" w:type="dxa"/>
          </w:tcPr>
          <w:p w:rsidR="00870AE6" w:rsidRPr="008C15EC" w:rsidRDefault="00870AE6" w:rsidP="00A3690B">
            <w:pPr>
              <w:pStyle w:val="ConsPlusNormal"/>
              <w:jc w:val="center"/>
              <w:rPr>
                <w:sz w:val="24"/>
                <w:szCs w:val="24"/>
              </w:rPr>
            </w:pPr>
            <w:r w:rsidRPr="008C15EC">
              <w:rPr>
                <w:sz w:val="24"/>
                <w:szCs w:val="24"/>
              </w:rPr>
              <w:lastRenderedPageBreak/>
              <w:t>%</w:t>
            </w:r>
          </w:p>
        </w:tc>
        <w:tc>
          <w:tcPr>
            <w:tcW w:w="760" w:type="dxa"/>
          </w:tcPr>
          <w:p w:rsidR="00870AE6" w:rsidRPr="008C15EC" w:rsidRDefault="00870AE6" w:rsidP="00A3690B">
            <w:pPr>
              <w:pStyle w:val="ConsPlusNormal"/>
              <w:jc w:val="center"/>
              <w:rPr>
                <w:sz w:val="24"/>
                <w:szCs w:val="24"/>
              </w:rPr>
            </w:pPr>
            <w:r w:rsidRPr="008C15EC">
              <w:rPr>
                <w:sz w:val="24"/>
                <w:szCs w:val="24"/>
              </w:rPr>
              <w:t>20</w:t>
            </w:r>
          </w:p>
        </w:tc>
        <w:tc>
          <w:tcPr>
            <w:tcW w:w="639" w:type="dxa"/>
          </w:tcPr>
          <w:p w:rsidR="00870AE6" w:rsidRPr="008C15EC" w:rsidRDefault="00073C7D" w:rsidP="00A3690B">
            <w:pPr>
              <w:pStyle w:val="ConsPlusNormal"/>
              <w:jc w:val="center"/>
              <w:rPr>
                <w:sz w:val="24"/>
                <w:szCs w:val="24"/>
              </w:rPr>
            </w:pPr>
            <w:r>
              <w:rPr>
                <w:sz w:val="24"/>
                <w:szCs w:val="24"/>
              </w:rPr>
              <w:t>66</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7" w:name="P343"/>
            <w:bookmarkEnd w:id="7"/>
            <w:r w:rsidRPr="008C15EC">
              <w:rPr>
                <w:sz w:val="24"/>
                <w:szCs w:val="24"/>
              </w:rPr>
              <w:lastRenderedPageBreak/>
              <w:t>5.</w:t>
            </w:r>
          </w:p>
        </w:tc>
        <w:tc>
          <w:tcPr>
            <w:tcW w:w="2984" w:type="dxa"/>
          </w:tcPr>
          <w:p w:rsidR="00870AE6" w:rsidRPr="008C15EC" w:rsidRDefault="00870AE6" w:rsidP="00A3690B">
            <w:pPr>
              <w:pStyle w:val="ConsPlusNormal"/>
              <w:rPr>
                <w:sz w:val="24"/>
                <w:szCs w:val="24"/>
              </w:rPr>
            </w:pPr>
            <w:r w:rsidRPr="008C15EC">
              <w:rPr>
                <w:sz w:val="24"/>
                <w:szCs w:val="24"/>
              </w:rPr>
              <w:t xml:space="preserve">Доля </w:t>
            </w:r>
            <w:proofErr w:type="spellStart"/>
            <w:proofErr w:type="gramStart"/>
            <w:r w:rsidRPr="008C15EC">
              <w:rPr>
                <w:sz w:val="24"/>
                <w:szCs w:val="24"/>
              </w:rPr>
              <w:t>внутриведомствен</w:t>
            </w:r>
            <w:r w:rsidR="00A3690B">
              <w:rPr>
                <w:sz w:val="24"/>
                <w:szCs w:val="24"/>
              </w:rPr>
              <w:t>-</w:t>
            </w:r>
            <w:r w:rsidRPr="008C15EC">
              <w:rPr>
                <w:sz w:val="24"/>
                <w:szCs w:val="24"/>
              </w:rPr>
              <w:t>ного</w:t>
            </w:r>
            <w:proofErr w:type="spellEnd"/>
            <w:proofErr w:type="gramEnd"/>
            <w:r w:rsidRPr="008C15EC">
              <w:rPr>
                <w:sz w:val="24"/>
                <w:szCs w:val="24"/>
              </w:rPr>
              <w:t xml:space="preserve"> и межведомственного юридически значимого электронного документооборота государственных и муниципальных органов и бюджетных учреждений</w:t>
            </w:r>
          </w:p>
        </w:tc>
        <w:tc>
          <w:tcPr>
            <w:tcW w:w="851" w:type="dxa"/>
          </w:tcPr>
          <w:p w:rsidR="00870AE6" w:rsidRPr="008C15EC" w:rsidRDefault="00870AE6" w:rsidP="00A3690B">
            <w:pPr>
              <w:pStyle w:val="ConsPlusNormal"/>
              <w:jc w:val="center"/>
              <w:rPr>
                <w:sz w:val="24"/>
                <w:szCs w:val="24"/>
              </w:rPr>
            </w:pPr>
            <w:r w:rsidRPr="008C15EC">
              <w:rPr>
                <w:sz w:val="24"/>
                <w:szCs w:val="24"/>
              </w:rPr>
              <w:t>%</w:t>
            </w:r>
          </w:p>
        </w:tc>
        <w:tc>
          <w:tcPr>
            <w:tcW w:w="760" w:type="dxa"/>
          </w:tcPr>
          <w:p w:rsidR="00870AE6" w:rsidRPr="008C15EC" w:rsidRDefault="00870AE6" w:rsidP="00A3690B">
            <w:pPr>
              <w:pStyle w:val="ConsPlusNormal"/>
              <w:jc w:val="center"/>
              <w:rPr>
                <w:sz w:val="24"/>
                <w:szCs w:val="24"/>
              </w:rPr>
            </w:pPr>
            <w:r w:rsidRPr="008C15EC">
              <w:rPr>
                <w:sz w:val="24"/>
                <w:szCs w:val="24"/>
              </w:rPr>
              <w:t>0</w:t>
            </w:r>
          </w:p>
        </w:tc>
        <w:tc>
          <w:tcPr>
            <w:tcW w:w="639" w:type="dxa"/>
          </w:tcPr>
          <w:p w:rsidR="00870AE6" w:rsidRPr="008C15EC" w:rsidRDefault="00073C7D" w:rsidP="00A3690B">
            <w:pPr>
              <w:pStyle w:val="ConsPlusNormal"/>
              <w:jc w:val="center"/>
              <w:rPr>
                <w:sz w:val="24"/>
                <w:szCs w:val="24"/>
              </w:rPr>
            </w:pPr>
            <w:r>
              <w:rPr>
                <w:sz w:val="24"/>
                <w:szCs w:val="24"/>
              </w:rPr>
              <w:t>0</w:t>
            </w:r>
          </w:p>
        </w:tc>
        <w:tc>
          <w:tcPr>
            <w:tcW w:w="639" w:type="dxa"/>
          </w:tcPr>
          <w:p w:rsidR="00870AE6" w:rsidRPr="008C15EC" w:rsidRDefault="00870AE6" w:rsidP="00A3690B">
            <w:pPr>
              <w:pStyle w:val="ConsPlusNormal"/>
              <w:jc w:val="center"/>
              <w:rPr>
                <w:sz w:val="24"/>
                <w:szCs w:val="24"/>
              </w:rPr>
            </w:pPr>
            <w:r w:rsidRPr="008C15EC">
              <w:rPr>
                <w:sz w:val="24"/>
                <w:szCs w:val="24"/>
              </w:rPr>
              <w:t>30</w:t>
            </w:r>
          </w:p>
        </w:tc>
        <w:tc>
          <w:tcPr>
            <w:tcW w:w="639" w:type="dxa"/>
          </w:tcPr>
          <w:p w:rsidR="00870AE6" w:rsidRPr="008C15EC" w:rsidRDefault="00073C7D" w:rsidP="00A3690B">
            <w:pPr>
              <w:pStyle w:val="ConsPlusNormal"/>
              <w:jc w:val="center"/>
              <w:rPr>
                <w:sz w:val="24"/>
                <w:szCs w:val="24"/>
              </w:rPr>
            </w:pPr>
            <w:r>
              <w:rPr>
                <w:sz w:val="24"/>
                <w:szCs w:val="24"/>
              </w:rPr>
              <w:t>-</w:t>
            </w:r>
          </w:p>
        </w:tc>
        <w:tc>
          <w:tcPr>
            <w:tcW w:w="639" w:type="dxa"/>
          </w:tcPr>
          <w:p w:rsidR="00870AE6" w:rsidRPr="008C15EC" w:rsidRDefault="00073C7D" w:rsidP="00A3690B">
            <w:pPr>
              <w:pStyle w:val="ConsPlusNormal"/>
              <w:jc w:val="center"/>
              <w:rPr>
                <w:sz w:val="24"/>
                <w:szCs w:val="24"/>
              </w:rPr>
            </w:pPr>
            <w:r>
              <w:rPr>
                <w:sz w:val="24"/>
                <w:szCs w:val="24"/>
              </w:rPr>
              <w:t>-</w:t>
            </w:r>
          </w:p>
        </w:tc>
        <w:tc>
          <w:tcPr>
            <w:tcW w:w="639" w:type="dxa"/>
          </w:tcPr>
          <w:p w:rsidR="00870AE6" w:rsidRPr="008C15EC" w:rsidRDefault="00073C7D" w:rsidP="00A3690B">
            <w:pPr>
              <w:pStyle w:val="ConsPlusNormal"/>
              <w:jc w:val="center"/>
              <w:rPr>
                <w:sz w:val="24"/>
                <w:szCs w:val="24"/>
              </w:rPr>
            </w:pPr>
            <w:r>
              <w:rPr>
                <w:sz w:val="24"/>
                <w:szCs w:val="24"/>
              </w:rPr>
              <w:t>-</w:t>
            </w:r>
          </w:p>
        </w:tc>
        <w:tc>
          <w:tcPr>
            <w:tcW w:w="639" w:type="dxa"/>
          </w:tcPr>
          <w:p w:rsidR="00870AE6" w:rsidRPr="008C15EC" w:rsidRDefault="00073C7D" w:rsidP="00A3690B">
            <w:pPr>
              <w:pStyle w:val="ConsPlusNormal"/>
              <w:jc w:val="center"/>
              <w:rPr>
                <w:sz w:val="24"/>
                <w:szCs w:val="24"/>
              </w:rPr>
            </w:pPr>
            <w:r>
              <w:rPr>
                <w:sz w:val="24"/>
                <w:szCs w:val="24"/>
              </w:rPr>
              <w:t>-</w:t>
            </w:r>
          </w:p>
        </w:tc>
        <w:tc>
          <w:tcPr>
            <w:tcW w:w="639" w:type="dxa"/>
          </w:tcPr>
          <w:p w:rsidR="00870AE6" w:rsidRPr="008C15EC" w:rsidRDefault="00073C7D" w:rsidP="00A3690B">
            <w:pPr>
              <w:pStyle w:val="ConsPlusNormal"/>
              <w:jc w:val="center"/>
              <w:rPr>
                <w:sz w:val="24"/>
                <w:szCs w:val="24"/>
              </w:rPr>
            </w:pPr>
            <w:r>
              <w:rPr>
                <w:sz w:val="24"/>
                <w:szCs w:val="24"/>
              </w:rPr>
              <w:t>-</w:t>
            </w:r>
          </w:p>
        </w:tc>
      </w:tr>
      <w:tr w:rsidR="007F6D2D" w:rsidRPr="008C15EC" w:rsidTr="00A3690B">
        <w:trPr>
          <w:trHeight w:val="20"/>
        </w:trPr>
        <w:tc>
          <w:tcPr>
            <w:tcW w:w="480" w:type="dxa"/>
          </w:tcPr>
          <w:p w:rsidR="007F6D2D" w:rsidRPr="008C15EC" w:rsidRDefault="007F6D2D" w:rsidP="00A3690B">
            <w:pPr>
              <w:pStyle w:val="ConsPlusNormal"/>
              <w:jc w:val="center"/>
              <w:rPr>
                <w:sz w:val="24"/>
                <w:szCs w:val="24"/>
              </w:rPr>
            </w:pPr>
            <w:bookmarkStart w:id="8" w:name="P354"/>
            <w:bookmarkEnd w:id="8"/>
            <w:r w:rsidRPr="008C15EC">
              <w:rPr>
                <w:sz w:val="24"/>
                <w:szCs w:val="24"/>
              </w:rPr>
              <w:t>6.</w:t>
            </w:r>
          </w:p>
        </w:tc>
        <w:tc>
          <w:tcPr>
            <w:tcW w:w="2984" w:type="dxa"/>
          </w:tcPr>
          <w:p w:rsidR="007F6D2D" w:rsidRPr="008C15EC" w:rsidRDefault="007F6D2D" w:rsidP="00A3690B">
            <w:pPr>
              <w:pStyle w:val="ConsPlusNormal"/>
              <w:rPr>
                <w:sz w:val="24"/>
                <w:szCs w:val="24"/>
              </w:rPr>
            </w:pPr>
            <w:r w:rsidRPr="008C15EC">
              <w:rPr>
                <w:sz w:val="24"/>
                <w:szCs w:val="24"/>
              </w:rP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w:t>
            </w:r>
          </w:p>
        </w:tc>
        <w:tc>
          <w:tcPr>
            <w:tcW w:w="851" w:type="dxa"/>
          </w:tcPr>
          <w:p w:rsidR="007F6D2D" w:rsidRPr="008C15EC" w:rsidRDefault="007F6D2D" w:rsidP="00A3690B">
            <w:pPr>
              <w:pStyle w:val="ConsPlusNormal"/>
              <w:jc w:val="center"/>
              <w:rPr>
                <w:sz w:val="24"/>
                <w:szCs w:val="24"/>
              </w:rPr>
            </w:pPr>
            <w:r w:rsidRPr="008C15EC">
              <w:rPr>
                <w:sz w:val="24"/>
                <w:szCs w:val="24"/>
              </w:rPr>
              <w:t>%</w:t>
            </w:r>
          </w:p>
        </w:tc>
        <w:tc>
          <w:tcPr>
            <w:tcW w:w="760" w:type="dxa"/>
          </w:tcPr>
          <w:p w:rsidR="007F6D2D" w:rsidRPr="008C15EC" w:rsidRDefault="007F6D2D" w:rsidP="00A3690B">
            <w:pPr>
              <w:pStyle w:val="ConsPlusNormal"/>
              <w:jc w:val="center"/>
              <w:rPr>
                <w:sz w:val="24"/>
                <w:szCs w:val="24"/>
              </w:rPr>
            </w:pPr>
            <w:r w:rsidRPr="008C15EC">
              <w:rPr>
                <w:sz w:val="24"/>
                <w:szCs w:val="24"/>
              </w:rPr>
              <w:t>0</w:t>
            </w:r>
          </w:p>
        </w:tc>
        <w:tc>
          <w:tcPr>
            <w:tcW w:w="639" w:type="dxa"/>
          </w:tcPr>
          <w:p w:rsidR="007F6D2D" w:rsidRPr="008C15EC" w:rsidRDefault="007F6D2D" w:rsidP="00A3690B">
            <w:pPr>
              <w:pStyle w:val="ConsPlusNormal"/>
              <w:jc w:val="center"/>
              <w:rPr>
                <w:sz w:val="24"/>
                <w:szCs w:val="24"/>
              </w:rPr>
            </w:pPr>
            <w:r w:rsidRPr="008C15EC">
              <w:rPr>
                <w:sz w:val="24"/>
                <w:szCs w:val="24"/>
              </w:rPr>
              <w:t>0</w:t>
            </w:r>
          </w:p>
        </w:tc>
        <w:tc>
          <w:tcPr>
            <w:tcW w:w="639" w:type="dxa"/>
          </w:tcPr>
          <w:p w:rsidR="007F6D2D" w:rsidRPr="008C15EC" w:rsidRDefault="007F6D2D" w:rsidP="00A3690B">
            <w:pPr>
              <w:pStyle w:val="ConsPlusNormal"/>
              <w:jc w:val="center"/>
              <w:rPr>
                <w:sz w:val="24"/>
                <w:szCs w:val="24"/>
              </w:rPr>
            </w:pPr>
            <w:r w:rsidRPr="008C15EC">
              <w:rPr>
                <w:sz w:val="24"/>
                <w:szCs w:val="24"/>
              </w:rPr>
              <w:t>40</w:t>
            </w:r>
          </w:p>
        </w:tc>
        <w:tc>
          <w:tcPr>
            <w:tcW w:w="639" w:type="dxa"/>
          </w:tcPr>
          <w:p w:rsidR="007F6D2D" w:rsidRDefault="007F6D2D" w:rsidP="00A3690B">
            <w:pPr>
              <w:jc w:val="center"/>
            </w:pPr>
            <w:r w:rsidRPr="000A1C88">
              <w:t>-</w:t>
            </w:r>
          </w:p>
        </w:tc>
        <w:tc>
          <w:tcPr>
            <w:tcW w:w="639" w:type="dxa"/>
          </w:tcPr>
          <w:p w:rsidR="007F6D2D" w:rsidRDefault="007F6D2D" w:rsidP="00A3690B">
            <w:pPr>
              <w:jc w:val="center"/>
            </w:pPr>
            <w:r w:rsidRPr="000A1C88">
              <w:t>-</w:t>
            </w:r>
          </w:p>
        </w:tc>
        <w:tc>
          <w:tcPr>
            <w:tcW w:w="639" w:type="dxa"/>
          </w:tcPr>
          <w:p w:rsidR="007F6D2D" w:rsidRDefault="007F6D2D" w:rsidP="00A3690B">
            <w:pPr>
              <w:jc w:val="center"/>
            </w:pPr>
            <w:r w:rsidRPr="000A1C88">
              <w:t>-</w:t>
            </w:r>
          </w:p>
        </w:tc>
        <w:tc>
          <w:tcPr>
            <w:tcW w:w="639" w:type="dxa"/>
          </w:tcPr>
          <w:p w:rsidR="007F6D2D" w:rsidRDefault="007F6D2D" w:rsidP="00A3690B">
            <w:pPr>
              <w:jc w:val="center"/>
            </w:pPr>
            <w:r w:rsidRPr="000A1C88">
              <w:t>-</w:t>
            </w:r>
          </w:p>
        </w:tc>
        <w:tc>
          <w:tcPr>
            <w:tcW w:w="639" w:type="dxa"/>
          </w:tcPr>
          <w:p w:rsidR="007F6D2D" w:rsidRDefault="007F6D2D" w:rsidP="00A3690B">
            <w:pPr>
              <w:jc w:val="center"/>
            </w:pPr>
            <w:r w:rsidRPr="000A1C88">
              <w:t>-</w:t>
            </w:r>
          </w:p>
        </w:tc>
      </w:tr>
      <w:tr w:rsidR="007F6D2D" w:rsidRPr="008C15EC" w:rsidTr="00A3690B">
        <w:trPr>
          <w:trHeight w:val="20"/>
        </w:trPr>
        <w:tc>
          <w:tcPr>
            <w:tcW w:w="480" w:type="dxa"/>
          </w:tcPr>
          <w:p w:rsidR="007F6D2D" w:rsidRPr="008C15EC" w:rsidRDefault="007F6D2D" w:rsidP="00A3690B">
            <w:pPr>
              <w:pStyle w:val="ConsPlusNormal"/>
              <w:jc w:val="center"/>
              <w:rPr>
                <w:sz w:val="24"/>
                <w:szCs w:val="24"/>
              </w:rPr>
            </w:pPr>
            <w:bookmarkStart w:id="9" w:name="P365"/>
            <w:bookmarkEnd w:id="9"/>
            <w:r w:rsidRPr="008C15EC">
              <w:rPr>
                <w:sz w:val="24"/>
                <w:szCs w:val="24"/>
              </w:rPr>
              <w:t>7.</w:t>
            </w:r>
          </w:p>
        </w:tc>
        <w:tc>
          <w:tcPr>
            <w:tcW w:w="2984" w:type="dxa"/>
          </w:tcPr>
          <w:p w:rsidR="007F6D2D" w:rsidRPr="008C15EC" w:rsidRDefault="007F6D2D" w:rsidP="00A3690B">
            <w:pPr>
              <w:pStyle w:val="ConsPlusNormal"/>
              <w:rPr>
                <w:sz w:val="24"/>
                <w:szCs w:val="24"/>
              </w:rPr>
            </w:pPr>
            <w:r w:rsidRPr="008C15EC">
              <w:rPr>
                <w:sz w:val="24"/>
                <w:szCs w:val="24"/>
              </w:rPr>
              <w:t xml:space="preserve">Доля приоритетных государственных услуг и сервисов, </w:t>
            </w:r>
            <w:proofErr w:type="spellStart"/>
            <w:proofErr w:type="gramStart"/>
            <w:r w:rsidRPr="008C15EC">
              <w:rPr>
                <w:sz w:val="24"/>
                <w:szCs w:val="24"/>
              </w:rPr>
              <w:t>соответствую</w:t>
            </w:r>
            <w:r w:rsidR="00A3690B">
              <w:rPr>
                <w:sz w:val="24"/>
                <w:szCs w:val="24"/>
              </w:rPr>
              <w:t>-</w:t>
            </w:r>
            <w:r w:rsidRPr="008C15EC">
              <w:rPr>
                <w:sz w:val="24"/>
                <w:szCs w:val="24"/>
              </w:rPr>
              <w:t>щих</w:t>
            </w:r>
            <w:proofErr w:type="spellEnd"/>
            <w:proofErr w:type="gramEnd"/>
            <w:r w:rsidRPr="008C15EC">
              <w:rPr>
                <w:sz w:val="24"/>
                <w:szCs w:val="24"/>
              </w:rPr>
              <w:t xml:space="preserve"> целевой модели цифровой трансформации (предоставление без необходимости личного посещения </w:t>
            </w:r>
            <w:proofErr w:type="spellStart"/>
            <w:r w:rsidRPr="008C15EC">
              <w:rPr>
                <w:sz w:val="24"/>
                <w:szCs w:val="24"/>
              </w:rPr>
              <w:t>государствен</w:t>
            </w:r>
            <w:r w:rsidR="00A3690B">
              <w:rPr>
                <w:sz w:val="24"/>
                <w:szCs w:val="24"/>
              </w:rPr>
              <w:t>-</w:t>
            </w:r>
            <w:r w:rsidRPr="008C15EC">
              <w:rPr>
                <w:sz w:val="24"/>
                <w:szCs w:val="24"/>
              </w:rPr>
              <w:t>ных</w:t>
            </w:r>
            <w:proofErr w:type="spellEnd"/>
            <w:r w:rsidRPr="008C15EC">
              <w:rPr>
                <w:sz w:val="24"/>
                <w:szCs w:val="24"/>
              </w:rPr>
              <w:t xml:space="preserve"> органов и иных организаций, с </w:t>
            </w:r>
            <w:proofErr w:type="spellStart"/>
            <w:r w:rsidRPr="008C15EC">
              <w:rPr>
                <w:sz w:val="24"/>
                <w:szCs w:val="24"/>
              </w:rPr>
              <w:t>примене</w:t>
            </w:r>
            <w:r w:rsidR="00A3690B">
              <w:rPr>
                <w:sz w:val="24"/>
                <w:szCs w:val="24"/>
              </w:rPr>
              <w:t>-</w:t>
            </w:r>
            <w:r w:rsidRPr="008C15EC">
              <w:rPr>
                <w:sz w:val="24"/>
                <w:szCs w:val="24"/>
              </w:rPr>
              <w:t>нием</w:t>
            </w:r>
            <w:proofErr w:type="spellEnd"/>
            <w:r w:rsidRPr="008C15EC">
              <w:rPr>
                <w:sz w:val="24"/>
                <w:szCs w:val="24"/>
              </w:rPr>
              <w:t xml:space="preserve"> реестровой модели, </w:t>
            </w:r>
            <w:proofErr w:type="spellStart"/>
            <w:r w:rsidRPr="008C15EC">
              <w:rPr>
                <w:sz w:val="24"/>
                <w:szCs w:val="24"/>
              </w:rPr>
              <w:t>онлайн</w:t>
            </w:r>
            <w:proofErr w:type="spellEnd"/>
            <w:r w:rsidRPr="008C15EC">
              <w:rPr>
                <w:sz w:val="24"/>
                <w:szCs w:val="24"/>
              </w:rPr>
              <w:t xml:space="preserve"> (в автоматическом режиме), </w:t>
            </w:r>
            <w:proofErr w:type="spellStart"/>
            <w:r w:rsidRPr="008C15EC">
              <w:rPr>
                <w:sz w:val="24"/>
                <w:szCs w:val="24"/>
              </w:rPr>
              <w:t>проактивно</w:t>
            </w:r>
            <w:proofErr w:type="spellEnd"/>
            <w:r w:rsidRPr="008C15EC">
              <w:rPr>
                <w:sz w:val="24"/>
                <w:szCs w:val="24"/>
              </w:rPr>
              <w:t>)</w:t>
            </w:r>
          </w:p>
        </w:tc>
        <w:tc>
          <w:tcPr>
            <w:tcW w:w="851" w:type="dxa"/>
          </w:tcPr>
          <w:p w:rsidR="007F6D2D" w:rsidRPr="008C15EC" w:rsidRDefault="007F6D2D" w:rsidP="00A3690B">
            <w:pPr>
              <w:pStyle w:val="ConsPlusNormal"/>
              <w:jc w:val="center"/>
              <w:rPr>
                <w:sz w:val="24"/>
                <w:szCs w:val="24"/>
              </w:rPr>
            </w:pPr>
            <w:r w:rsidRPr="008C15EC">
              <w:rPr>
                <w:sz w:val="24"/>
                <w:szCs w:val="24"/>
              </w:rPr>
              <w:t>%</w:t>
            </w:r>
          </w:p>
        </w:tc>
        <w:tc>
          <w:tcPr>
            <w:tcW w:w="760" w:type="dxa"/>
          </w:tcPr>
          <w:p w:rsidR="007F6D2D" w:rsidRPr="008C15EC" w:rsidRDefault="007F6D2D" w:rsidP="00A3690B">
            <w:pPr>
              <w:pStyle w:val="ConsPlusNormal"/>
              <w:jc w:val="center"/>
              <w:rPr>
                <w:sz w:val="24"/>
                <w:szCs w:val="24"/>
              </w:rPr>
            </w:pPr>
            <w:r w:rsidRPr="008C15EC">
              <w:rPr>
                <w:sz w:val="24"/>
                <w:szCs w:val="24"/>
              </w:rPr>
              <w:t>0</w:t>
            </w:r>
          </w:p>
        </w:tc>
        <w:tc>
          <w:tcPr>
            <w:tcW w:w="639" w:type="dxa"/>
          </w:tcPr>
          <w:p w:rsidR="007F6D2D" w:rsidRPr="008C15EC" w:rsidRDefault="007F6D2D" w:rsidP="00A3690B">
            <w:pPr>
              <w:pStyle w:val="ConsPlusNormal"/>
              <w:jc w:val="center"/>
              <w:rPr>
                <w:sz w:val="24"/>
                <w:szCs w:val="24"/>
              </w:rPr>
            </w:pPr>
            <w:r>
              <w:rPr>
                <w:sz w:val="24"/>
                <w:szCs w:val="24"/>
              </w:rPr>
              <w:t>0</w:t>
            </w:r>
          </w:p>
        </w:tc>
        <w:tc>
          <w:tcPr>
            <w:tcW w:w="639" w:type="dxa"/>
          </w:tcPr>
          <w:p w:rsidR="007F6D2D" w:rsidRPr="008C15EC" w:rsidRDefault="007F6D2D" w:rsidP="00A3690B">
            <w:pPr>
              <w:pStyle w:val="ConsPlusNormal"/>
              <w:jc w:val="center"/>
              <w:rPr>
                <w:sz w:val="24"/>
                <w:szCs w:val="24"/>
              </w:rPr>
            </w:pPr>
            <w:r w:rsidRPr="008C15EC">
              <w:rPr>
                <w:sz w:val="24"/>
                <w:szCs w:val="24"/>
              </w:rPr>
              <w:t>40</w:t>
            </w:r>
          </w:p>
        </w:tc>
        <w:tc>
          <w:tcPr>
            <w:tcW w:w="639" w:type="dxa"/>
          </w:tcPr>
          <w:p w:rsidR="007F6D2D" w:rsidRDefault="007F6D2D" w:rsidP="00A3690B">
            <w:pPr>
              <w:jc w:val="center"/>
            </w:pPr>
            <w:r w:rsidRPr="00A91E04">
              <w:t>-</w:t>
            </w:r>
          </w:p>
        </w:tc>
        <w:tc>
          <w:tcPr>
            <w:tcW w:w="639" w:type="dxa"/>
          </w:tcPr>
          <w:p w:rsidR="007F6D2D" w:rsidRDefault="007F6D2D" w:rsidP="00A3690B">
            <w:pPr>
              <w:jc w:val="center"/>
            </w:pPr>
            <w:r w:rsidRPr="00A91E04">
              <w:t>-</w:t>
            </w:r>
          </w:p>
        </w:tc>
        <w:tc>
          <w:tcPr>
            <w:tcW w:w="639" w:type="dxa"/>
          </w:tcPr>
          <w:p w:rsidR="007F6D2D" w:rsidRDefault="007F6D2D" w:rsidP="00A3690B">
            <w:pPr>
              <w:jc w:val="center"/>
            </w:pPr>
            <w:r w:rsidRPr="00A91E04">
              <w:t>-</w:t>
            </w:r>
          </w:p>
        </w:tc>
        <w:tc>
          <w:tcPr>
            <w:tcW w:w="639" w:type="dxa"/>
          </w:tcPr>
          <w:p w:rsidR="007F6D2D" w:rsidRDefault="007F6D2D" w:rsidP="00A3690B">
            <w:pPr>
              <w:jc w:val="center"/>
            </w:pPr>
            <w:r w:rsidRPr="00A91E04">
              <w:t>-</w:t>
            </w:r>
          </w:p>
        </w:tc>
        <w:tc>
          <w:tcPr>
            <w:tcW w:w="639" w:type="dxa"/>
          </w:tcPr>
          <w:p w:rsidR="007F6D2D" w:rsidRDefault="007F6D2D" w:rsidP="00A3690B">
            <w:pPr>
              <w:jc w:val="center"/>
            </w:pPr>
            <w:r w:rsidRPr="00A91E04">
              <w:t>-</w:t>
            </w:r>
          </w:p>
        </w:tc>
      </w:tr>
      <w:tr w:rsidR="007F6D2D" w:rsidRPr="008C15EC" w:rsidTr="00A3690B">
        <w:trPr>
          <w:trHeight w:val="20"/>
        </w:trPr>
        <w:tc>
          <w:tcPr>
            <w:tcW w:w="480" w:type="dxa"/>
          </w:tcPr>
          <w:p w:rsidR="007F6D2D" w:rsidRPr="008C15EC" w:rsidRDefault="007F6D2D" w:rsidP="00A3690B">
            <w:pPr>
              <w:pStyle w:val="ConsPlusNormal"/>
              <w:jc w:val="center"/>
              <w:rPr>
                <w:sz w:val="24"/>
                <w:szCs w:val="24"/>
              </w:rPr>
            </w:pPr>
            <w:bookmarkStart w:id="10" w:name="P376"/>
            <w:bookmarkEnd w:id="10"/>
            <w:r w:rsidRPr="008C15EC">
              <w:rPr>
                <w:sz w:val="24"/>
                <w:szCs w:val="24"/>
              </w:rPr>
              <w:t>8.</w:t>
            </w:r>
          </w:p>
        </w:tc>
        <w:tc>
          <w:tcPr>
            <w:tcW w:w="2984" w:type="dxa"/>
          </w:tcPr>
          <w:p w:rsidR="007F6D2D" w:rsidRPr="008C15EC" w:rsidRDefault="007F6D2D" w:rsidP="00A3690B">
            <w:pPr>
              <w:pStyle w:val="ConsPlusNormal"/>
              <w:rPr>
                <w:sz w:val="24"/>
                <w:szCs w:val="24"/>
              </w:rPr>
            </w:pPr>
            <w:r w:rsidRPr="008C15EC">
              <w:rPr>
                <w:sz w:val="24"/>
                <w:szCs w:val="24"/>
              </w:rPr>
              <w:t xml:space="preserve">Доля отказов при </w:t>
            </w:r>
            <w:proofErr w:type="spellStart"/>
            <w:proofErr w:type="gramStart"/>
            <w:r w:rsidRPr="008C15EC">
              <w:rPr>
                <w:sz w:val="24"/>
                <w:szCs w:val="24"/>
              </w:rPr>
              <w:t>предос</w:t>
            </w:r>
            <w:r w:rsidR="00A3690B">
              <w:rPr>
                <w:sz w:val="24"/>
                <w:szCs w:val="24"/>
              </w:rPr>
              <w:t>-</w:t>
            </w:r>
            <w:r w:rsidRPr="008C15EC">
              <w:rPr>
                <w:sz w:val="24"/>
                <w:szCs w:val="24"/>
              </w:rPr>
              <w:t>тавлении</w:t>
            </w:r>
            <w:proofErr w:type="spellEnd"/>
            <w:proofErr w:type="gramEnd"/>
            <w:r w:rsidRPr="008C15EC">
              <w:rPr>
                <w:sz w:val="24"/>
                <w:szCs w:val="24"/>
              </w:rPr>
              <w:t xml:space="preserve"> приоритетных государственных услуг и сервисов от числа отказов в 2018 году</w:t>
            </w:r>
          </w:p>
        </w:tc>
        <w:tc>
          <w:tcPr>
            <w:tcW w:w="851" w:type="dxa"/>
          </w:tcPr>
          <w:p w:rsidR="007F6D2D" w:rsidRPr="008C15EC" w:rsidRDefault="007F6D2D" w:rsidP="00A3690B">
            <w:pPr>
              <w:pStyle w:val="ConsPlusNormal"/>
              <w:jc w:val="center"/>
              <w:rPr>
                <w:sz w:val="24"/>
                <w:szCs w:val="24"/>
              </w:rPr>
            </w:pPr>
            <w:r w:rsidRPr="008C15EC">
              <w:rPr>
                <w:sz w:val="24"/>
                <w:szCs w:val="24"/>
              </w:rPr>
              <w:t>%</w:t>
            </w:r>
          </w:p>
        </w:tc>
        <w:tc>
          <w:tcPr>
            <w:tcW w:w="760" w:type="dxa"/>
          </w:tcPr>
          <w:p w:rsidR="007F6D2D" w:rsidRPr="008C15EC" w:rsidRDefault="007F6D2D" w:rsidP="00A3690B">
            <w:pPr>
              <w:pStyle w:val="ConsPlusNormal"/>
              <w:jc w:val="center"/>
              <w:rPr>
                <w:sz w:val="24"/>
                <w:szCs w:val="24"/>
              </w:rPr>
            </w:pPr>
            <w:r>
              <w:rPr>
                <w:sz w:val="24"/>
                <w:szCs w:val="24"/>
              </w:rPr>
              <w:t>100</w:t>
            </w:r>
          </w:p>
        </w:tc>
        <w:tc>
          <w:tcPr>
            <w:tcW w:w="639" w:type="dxa"/>
          </w:tcPr>
          <w:p w:rsidR="007F6D2D" w:rsidRPr="008C15EC" w:rsidRDefault="007F6D2D" w:rsidP="00A3690B">
            <w:pPr>
              <w:pStyle w:val="ConsPlusNormal"/>
              <w:jc w:val="center"/>
              <w:rPr>
                <w:sz w:val="24"/>
                <w:szCs w:val="24"/>
              </w:rPr>
            </w:pPr>
            <w:r>
              <w:rPr>
                <w:sz w:val="24"/>
                <w:szCs w:val="24"/>
              </w:rPr>
              <w:t>100</w:t>
            </w:r>
          </w:p>
        </w:tc>
        <w:tc>
          <w:tcPr>
            <w:tcW w:w="639" w:type="dxa"/>
          </w:tcPr>
          <w:p w:rsidR="007F6D2D" w:rsidRPr="008C15EC" w:rsidRDefault="007F6D2D" w:rsidP="00A3690B">
            <w:pPr>
              <w:pStyle w:val="ConsPlusNormal"/>
              <w:jc w:val="center"/>
              <w:rPr>
                <w:sz w:val="24"/>
                <w:szCs w:val="24"/>
              </w:rPr>
            </w:pPr>
            <w:r w:rsidRPr="008C15EC">
              <w:rPr>
                <w:sz w:val="24"/>
                <w:szCs w:val="24"/>
              </w:rPr>
              <w:t>80</w:t>
            </w:r>
          </w:p>
        </w:tc>
        <w:tc>
          <w:tcPr>
            <w:tcW w:w="639" w:type="dxa"/>
          </w:tcPr>
          <w:p w:rsidR="007F6D2D" w:rsidRDefault="007F6D2D" w:rsidP="00A3690B">
            <w:pPr>
              <w:jc w:val="center"/>
            </w:pPr>
            <w:r w:rsidRPr="00554851">
              <w:t>-</w:t>
            </w:r>
          </w:p>
        </w:tc>
        <w:tc>
          <w:tcPr>
            <w:tcW w:w="639" w:type="dxa"/>
          </w:tcPr>
          <w:p w:rsidR="007F6D2D" w:rsidRDefault="007F6D2D" w:rsidP="00A3690B">
            <w:pPr>
              <w:jc w:val="center"/>
            </w:pPr>
            <w:r w:rsidRPr="00554851">
              <w:t>-</w:t>
            </w:r>
          </w:p>
        </w:tc>
        <w:tc>
          <w:tcPr>
            <w:tcW w:w="639" w:type="dxa"/>
          </w:tcPr>
          <w:p w:rsidR="007F6D2D" w:rsidRDefault="007F6D2D" w:rsidP="00A3690B">
            <w:pPr>
              <w:jc w:val="center"/>
            </w:pPr>
            <w:r w:rsidRPr="00554851">
              <w:t>-</w:t>
            </w:r>
          </w:p>
        </w:tc>
        <w:tc>
          <w:tcPr>
            <w:tcW w:w="639" w:type="dxa"/>
          </w:tcPr>
          <w:p w:rsidR="007F6D2D" w:rsidRDefault="007F6D2D" w:rsidP="00A3690B">
            <w:pPr>
              <w:jc w:val="center"/>
            </w:pPr>
            <w:r w:rsidRPr="00554851">
              <w:t>-</w:t>
            </w:r>
          </w:p>
        </w:tc>
        <w:tc>
          <w:tcPr>
            <w:tcW w:w="639" w:type="dxa"/>
          </w:tcPr>
          <w:p w:rsidR="007F6D2D" w:rsidRDefault="007F6D2D" w:rsidP="00A3690B">
            <w:pPr>
              <w:jc w:val="center"/>
            </w:pPr>
            <w:r w:rsidRPr="00554851">
              <w:t>-</w:t>
            </w:r>
          </w:p>
        </w:tc>
      </w:tr>
      <w:tr w:rsidR="007F6D2D" w:rsidRPr="008C15EC" w:rsidTr="00A3690B">
        <w:trPr>
          <w:trHeight w:val="20"/>
        </w:trPr>
        <w:tc>
          <w:tcPr>
            <w:tcW w:w="480" w:type="dxa"/>
          </w:tcPr>
          <w:p w:rsidR="007F6D2D" w:rsidRPr="008C15EC" w:rsidRDefault="007F6D2D" w:rsidP="00A3690B">
            <w:pPr>
              <w:pStyle w:val="ConsPlusNormal"/>
              <w:jc w:val="center"/>
              <w:rPr>
                <w:sz w:val="24"/>
                <w:szCs w:val="24"/>
              </w:rPr>
            </w:pPr>
            <w:bookmarkStart w:id="11" w:name="P387"/>
            <w:bookmarkEnd w:id="11"/>
            <w:r w:rsidRPr="008C15EC">
              <w:rPr>
                <w:sz w:val="24"/>
                <w:szCs w:val="24"/>
              </w:rPr>
              <w:t>9.</w:t>
            </w:r>
          </w:p>
        </w:tc>
        <w:tc>
          <w:tcPr>
            <w:tcW w:w="2984" w:type="dxa"/>
          </w:tcPr>
          <w:p w:rsidR="007F6D2D" w:rsidRPr="008C15EC" w:rsidRDefault="007F6D2D" w:rsidP="00A3690B">
            <w:pPr>
              <w:pStyle w:val="ConsPlusNormal"/>
              <w:rPr>
                <w:sz w:val="24"/>
                <w:szCs w:val="24"/>
              </w:rPr>
            </w:pPr>
            <w:r w:rsidRPr="008C15EC">
              <w:rPr>
                <w:sz w:val="24"/>
                <w:szCs w:val="24"/>
              </w:rPr>
              <w:t>Средний срок простоя государственных информационных систем в результате компьютерных атак</w:t>
            </w:r>
          </w:p>
        </w:tc>
        <w:tc>
          <w:tcPr>
            <w:tcW w:w="851" w:type="dxa"/>
          </w:tcPr>
          <w:p w:rsidR="007F6D2D" w:rsidRPr="008C15EC" w:rsidRDefault="007F6D2D" w:rsidP="00A3690B">
            <w:pPr>
              <w:pStyle w:val="ConsPlusNormal"/>
              <w:jc w:val="center"/>
              <w:rPr>
                <w:sz w:val="24"/>
                <w:szCs w:val="24"/>
              </w:rPr>
            </w:pPr>
            <w:r w:rsidRPr="008C15EC">
              <w:rPr>
                <w:sz w:val="24"/>
                <w:szCs w:val="24"/>
              </w:rPr>
              <w:t>Час.</w:t>
            </w:r>
          </w:p>
        </w:tc>
        <w:tc>
          <w:tcPr>
            <w:tcW w:w="760" w:type="dxa"/>
          </w:tcPr>
          <w:p w:rsidR="007F6D2D" w:rsidRPr="008C15EC" w:rsidRDefault="007F6D2D" w:rsidP="00A3690B">
            <w:pPr>
              <w:pStyle w:val="ConsPlusNormal"/>
              <w:jc w:val="center"/>
              <w:rPr>
                <w:sz w:val="24"/>
                <w:szCs w:val="24"/>
              </w:rPr>
            </w:pPr>
            <w:r w:rsidRPr="008C15EC">
              <w:rPr>
                <w:sz w:val="24"/>
                <w:szCs w:val="24"/>
              </w:rPr>
              <w:t>0</w:t>
            </w:r>
          </w:p>
        </w:tc>
        <w:tc>
          <w:tcPr>
            <w:tcW w:w="639" w:type="dxa"/>
          </w:tcPr>
          <w:p w:rsidR="007F6D2D" w:rsidRPr="008C15EC" w:rsidRDefault="00A3690B" w:rsidP="00A3690B">
            <w:pPr>
              <w:pStyle w:val="ConsPlusNormal"/>
              <w:jc w:val="center"/>
              <w:rPr>
                <w:sz w:val="24"/>
                <w:szCs w:val="24"/>
              </w:rPr>
            </w:pPr>
            <w:r>
              <w:rPr>
                <w:sz w:val="24"/>
                <w:szCs w:val="24"/>
              </w:rPr>
              <w:t>18</w:t>
            </w:r>
          </w:p>
        </w:tc>
        <w:tc>
          <w:tcPr>
            <w:tcW w:w="639" w:type="dxa"/>
          </w:tcPr>
          <w:p w:rsidR="007F6D2D" w:rsidRDefault="007F6D2D" w:rsidP="00A3690B">
            <w:pPr>
              <w:jc w:val="center"/>
            </w:pPr>
            <w:r w:rsidRPr="00777C46">
              <w:t>-</w:t>
            </w:r>
          </w:p>
        </w:tc>
        <w:tc>
          <w:tcPr>
            <w:tcW w:w="639" w:type="dxa"/>
          </w:tcPr>
          <w:p w:rsidR="007F6D2D" w:rsidRDefault="007F6D2D" w:rsidP="00A3690B">
            <w:pPr>
              <w:jc w:val="center"/>
            </w:pPr>
            <w:r w:rsidRPr="00777C46">
              <w:t>-</w:t>
            </w:r>
          </w:p>
        </w:tc>
        <w:tc>
          <w:tcPr>
            <w:tcW w:w="639" w:type="dxa"/>
          </w:tcPr>
          <w:p w:rsidR="007F6D2D" w:rsidRDefault="007F6D2D" w:rsidP="00A3690B">
            <w:pPr>
              <w:jc w:val="center"/>
            </w:pPr>
            <w:r w:rsidRPr="00777C46">
              <w:t>-</w:t>
            </w:r>
          </w:p>
        </w:tc>
        <w:tc>
          <w:tcPr>
            <w:tcW w:w="639" w:type="dxa"/>
          </w:tcPr>
          <w:p w:rsidR="007F6D2D" w:rsidRDefault="007F6D2D" w:rsidP="00A3690B">
            <w:pPr>
              <w:jc w:val="center"/>
            </w:pPr>
            <w:r w:rsidRPr="00777C46">
              <w:t>-</w:t>
            </w:r>
          </w:p>
        </w:tc>
        <w:tc>
          <w:tcPr>
            <w:tcW w:w="639" w:type="dxa"/>
          </w:tcPr>
          <w:p w:rsidR="007F6D2D" w:rsidRDefault="007F6D2D" w:rsidP="00A3690B">
            <w:pPr>
              <w:jc w:val="center"/>
            </w:pPr>
            <w:r w:rsidRPr="00777C46">
              <w:t>-</w:t>
            </w:r>
          </w:p>
        </w:tc>
        <w:tc>
          <w:tcPr>
            <w:tcW w:w="639" w:type="dxa"/>
          </w:tcPr>
          <w:p w:rsidR="007F6D2D" w:rsidRDefault="007F6D2D" w:rsidP="00A3690B">
            <w:pPr>
              <w:jc w:val="center"/>
            </w:pPr>
            <w:r w:rsidRPr="00777C46">
              <w:t>-</w:t>
            </w:r>
          </w:p>
        </w:tc>
      </w:tr>
      <w:tr w:rsidR="007F6D2D" w:rsidRPr="008C15EC" w:rsidTr="00A3690B">
        <w:trPr>
          <w:trHeight w:val="20"/>
        </w:trPr>
        <w:tc>
          <w:tcPr>
            <w:tcW w:w="480" w:type="dxa"/>
          </w:tcPr>
          <w:p w:rsidR="007F6D2D" w:rsidRPr="008C15EC" w:rsidRDefault="007F6D2D" w:rsidP="00A3690B">
            <w:pPr>
              <w:pStyle w:val="ConsPlusNormal"/>
              <w:jc w:val="center"/>
              <w:rPr>
                <w:sz w:val="24"/>
                <w:szCs w:val="24"/>
              </w:rPr>
            </w:pPr>
            <w:bookmarkStart w:id="12" w:name="P398"/>
            <w:bookmarkEnd w:id="12"/>
            <w:r w:rsidRPr="008C15EC">
              <w:rPr>
                <w:sz w:val="24"/>
                <w:szCs w:val="24"/>
              </w:rPr>
              <w:lastRenderedPageBreak/>
              <w:t>10.</w:t>
            </w:r>
          </w:p>
        </w:tc>
        <w:tc>
          <w:tcPr>
            <w:tcW w:w="2984" w:type="dxa"/>
          </w:tcPr>
          <w:p w:rsidR="007F6D2D" w:rsidRPr="008C15EC" w:rsidRDefault="007F6D2D" w:rsidP="00A3690B">
            <w:pPr>
              <w:pStyle w:val="ConsPlusNormal"/>
              <w:rPr>
                <w:sz w:val="24"/>
                <w:szCs w:val="24"/>
              </w:rPr>
            </w:pPr>
            <w:r w:rsidRPr="008C15EC">
              <w:rPr>
                <w:sz w:val="24"/>
                <w:szCs w:val="24"/>
              </w:rPr>
              <w:t>Стоимостная доля закупаемого и (или) арендуемого федеральными органами исполнительной власти, органами исполнительной власти субъектов и иными органами государственной власти отечественного программного обеспечения</w:t>
            </w:r>
          </w:p>
        </w:tc>
        <w:tc>
          <w:tcPr>
            <w:tcW w:w="851" w:type="dxa"/>
          </w:tcPr>
          <w:p w:rsidR="007F6D2D" w:rsidRPr="008C15EC" w:rsidRDefault="007F6D2D" w:rsidP="00A3690B">
            <w:pPr>
              <w:pStyle w:val="ConsPlusNormal"/>
              <w:jc w:val="center"/>
              <w:rPr>
                <w:sz w:val="24"/>
                <w:szCs w:val="24"/>
              </w:rPr>
            </w:pPr>
            <w:r w:rsidRPr="008C15EC">
              <w:rPr>
                <w:sz w:val="24"/>
                <w:szCs w:val="24"/>
              </w:rPr>
              <w:t>%</w:t>
            </w:r>
          </w:p>
        </w:tc>
        <w:tc>
          <w:tcPr>
            <w:tcW w:w="760" w:type="dxa"/>
          </w:tcPr>
          <w:p w:rsidR="007F6D2D" w:rsidRPr="008C15EC" w:rsidRDefault="007F6D2D" w:rsidP="00A3690B">
            <w:pPr>
              <w:pStyle w:val="ConsPlusNormal"/>
              <w:jc w:val="center"/>
              <w:rPr>
                <w:sz w:val="24"/>
                <w:szCs w:val="24"/>
              </w:rPr>
            </w:pPr>
            <w:r w:rsidRPr="008C15EC">
              <w:rPr>
                <w:sz w:val="24"/>
                <w:szCs w:val="24"/>
              </w:rPr>
              <w:t>0</w:t>
            </w:r>
          </w:p>
        </w:tc>
        <w:tc>
          <w:tcPr>
            <w:tcW w:w="639" w:type="dxa"/>
          </w:tcPr>
          <w:p w:rsidR="007F6D2D" w:rsidRPr="008C15EC" w:rsidRDefault="007F6D2D" w:rsidP="00A3690B">
            <w:pPr>
              <w:pStyle w:val="ConsPlusNormal"/>
              <w:jc w:val="center"/>
              <w:rPr>
                <w:sz w:val="24"/>
                <w:szCs w:val="24"/>
              </w:rPr>
            </w:pPr>
            <w:r>
              <w:rPr>
                <w:sz w:val="24"/>
                <w:szCs w:val="24"/>
              </w:rPr>
              <w:t>0</w:t>
            </w:r>
          </w:p>
        </w:tc>
        <w:tc>
          <w:tcPr>
            <w:tcW w:w="639" w:type="dxa"/>
          </w:tcPr>
          <w:p w:rsidR="007F6D2D" w:rsidRPr="008C15EC" w:rsidRDefault="007F6D2D" w:rsidP="00A3690B">
            <w:pPr>
              <w:pStyle w:val="ConsPlusNormal"/>
              <w:jc w:val="center"/>
              <w:rPr>
                <w:sz w:val="24"/>
                <w:szCs w:val="24"/>
              </w:rPr>
            </w:pPr>
            <w:r w:rsidRPr="008C15EC">
              <w:rPr>
                <w:sz w:val="24"/>
                <w:szCs w:val="24"/>
              </w:rPr>
              <w:t>75</w:t>
            </w:r>
          </w:p>
        </w:tc>
        <w:tc>
          <w:tcPr>
            <w:tcW w:w="639" w:type="dxa"/>
          </w:tcPr>
          <w:p w:rsidR="007F6D2D" w:rsidRDefault="007F6D2D" w:rsidP="00A3690B">
            <w:pPr>
              <w:jc w:val="center"/>
            </w:pPr>
            <w:r w:rsidRPr="006E5959">
              <w:t>-</w:t>
            </w:r>
          </w:p>
        </w:tc>
        <w:tc>
          <w:tcPr>
            <w:tcW w:w="639" w:type="dxa"/>
          </w:tcPr>
          <w:p w:rsidR="007F6D2D" w:rsidRDefault="007F6D2D" w:rsidP="00A3690B">
            <w:pPr>
              <w:jc w:val="center"/>
            </w:pPr>
            <w:r w:rsidRPr="006E5959">
              <w:t>-</w:t>
            </w:r>
          </w:p>
        </w:tc>
        <w:tc>
          <w:tcPr>
            <w:tcW w:w="639" w:type="dxa"/>
          </w:tcPr>
          <w:p w:rsidR="007F6D2D" w:rsidRDefault="007F6D2D" w:rsidP="00A3690B">
            <w:pPr>
              <w:jc w:val="center"/>
            </w:pPr>
            <w:r w:rsidRPr="006E5959">
              <w:t>-</w:t>
            </w:r>
          </w:p>
        </w:tc>
        <w:tc>
          <w:tcPr>
            <w:tcW w:w="639" w:type="dxa"/>
          </w:tcPr>
          <w:p w:rsidR="007F6D2D" w:rsidRDefault="007F6D2D" w:rsidP="00A3690B">
            <w:pPr>
              <w:jc w:val="center"/>
            </w:pPr>
            <w:r w:rsidRPr="006E5959">
              <w:t>-</w:t>
            </w:r>
          </w:p>
        </w:tc>
        <w:tc>
          <w:tcPr>
            <w:tcW w:w="639" w:type="dxa"/>
          </w:tcPr>
          <w:p w:rsidR="007F6D2D" w:rsidRDefault="007F6D2D" w:rsidP="00A3690B">
            <w:pPr>
              <w:jc w:val="center"/>
            </w:pPr>
            <w:r w:rsidRPr="006E5959">
              <w:t>-</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13" w:name="P409"/>
            <w:bookmarkEnd w:id="13"/>
            <w:r w:rsidRPr="008C15EC">
              <w:rPr>
                <w:sz w:val="24"/>
                <w:szCs w:val="24"/>
              </w:rPr>
              <w:t>11.</w:t>
            </w:r>
          </w:p>
        </w:tc>
        <w:tc>
          <w:tcPr>
            <w:tcW w:w="2984" w:type="dxa"/>
          </w:tcPr>
          <w:p w:rsidR="00870AE6" w:rsidRPr="008C15EC" w:rsidRDefault="00870AE6" w:rsidP="00A3690B">
            <w:pPr>
              <w:pStyle w:val="ConsPlusNormal"/>
              <w:rPr>
                <w:sz w:val="24"/>
                <w:szCs w:val="24"/>
              </w:rPr>
            </w:pPr>
            <w:r w:rsidRPr="008C15EC">
              <w:rPr>
                <w:sz w:val="24"/>
                <w:szCs w:val="24"/>
              </w:rPr>
              <w:t>Количество информационных систем, введенных в эксплуатацию</w:t>
            </w:r>
          </w:p>
        </w:tc>
        <w:tc>
          <w:tcPr>
            <w:tcW w:w="851" w:type="dxa"/>
          </w:tcPr>
          <w:p w:rsidR="00870AE6" w:rsidRPr="008C15EC" w:rsidRDefault="00870AE6" w:rsidP="00A3690B">
            <w:pPr>
              <w:pStyle w:val="ConsPlusNormal"/>
              <w:jc w:val="center"/>
              <w:rPr>
                <w:sz w:val="24"/>
                <w:szCs w:val="24"/>
              </w:rPr>
            </w:pPr>
            <w:r w:rsidRPr="008C15EC">
              <w:rPr>
                <w:sz w:val="24"/>
                <w:szCs w:val="24"/>
              </w:rPr>
              <w:t>штук</w:t>
            </w:r>
          </w:p>
        </w:tc>
        <w:tc>
          <w:tcPr>
            <w:tcW w:w="760" w:type="dxa"/>
          </w:tcPr>
          <w:p w:rsidR="00870AE6" w:rsidRPr="008C15EC" w:rsidRDefault="00870AE6" w:rsidP="00A3690B">
            <w:pPr>
              <w:pStyle w:val="ConsPlusNormal"/>
              <w:jc w:val="center"/>
              <w:rPr>
                <w:sz w:val="24"/>
                <w:szCs w:val="24"/>
              </w:rPr>
            </w:pPr>
            <w:r w:rsidRPr="008C15EC">
              <w:rPr>
                <w:sz w:val="24"/>
                <w:szCs w:val="24"/>
              </w:rPr>
              <w:t>3</w:t>
            </w:r>
          </w:p>
        </w:tc>
        <w:tc>
          <w:tcPr>
            <w:tcW w:w="639" w:type="dxa"/>
          </w:tcPr>
          <w:p w:rsidR="00870AE6" w:rsidRPr="008C15EC" w:rsidRDefault="00870AE6" w:rsidP="00A3690B">
            <w:pPr>
              <w:pStyle w:val="ConsPlusNormal"/>
              <w:jc w:val="center"/>
              <w:rPr>
                <w:sz w:val="24"/>
                <w:szCs w:val="24"/>
              </w:rPr>
            </w:pPr>
            <w:r w:rsidRPr="008C15EC">
              <w:rPr>
                <w:sz w:val="24"/>
                <w:szCs w:val="24"/>
              </w:rPr>
              <w:t>1</w:t>
            </w:r>
          </w:p>
        </w:tc>
        <w:tc>
          <w:tcPr>
            <w:tcW w:w="639" w:type="dxa"/>
          </w:tcPr>
          <w:p w:rsidR="00870AE6" w:rsidRPr="008C15EC" w:rsidRDefault="00870AE6" w:rsidP="00A3690B">
            <w:pPr>
              <w:pStyle w:val="ConsPlusNormal"/>
              <w:jc w:val="center"/>
              <w:rPr>
                <w:sz w:val="24"/>
                <w:szCs w:val="24"/>
              </w:rPr>
            </w:pPr>
            <w:r w:rsidRPr="008C15EC">
              <w:rPr>
                <w:sz w:val="24"/>
                <w:szCs w:val="24"/>
              </w:rPr>
              <w:t>4</w:t>
            </w:r>
          </w:p>
        </w:tc>
        <w:tc>
          <w:tcPr>
            <w:tcW w:w="639" w:type="dxa"/>
          </w:tcPr>
          <w:p w:rsidR="00870AE6" w:rsidRPr="008C15EC" w:rsidRDefault="00870AE6" w:rsidP="00A3690B">
            <w:pPr>
              <w:pStyle w:val="ConsPlusNormal"/>
              <w:jc w:val="center"/>
              <w:rPr>
                <w:sz w:val="24"/>
                <w:szCs w:val="24"/>
              </w:rPr>
            </w:pPr>
            <w:r w:rsidRPr="008C15EC">
              <w:rPr>
                <w:sz w:val="24"/>
                <w:szCs w:val="24"/>
              </w:rPr>
              <w:t>2</w:t>
            </w:r>
          </w:p>
        </w:tc>
        <w:tc>
          <w:tcPr>
            <w:tcW w:w="639" w:type="dxa"/>
          </w:tcPr>
          <w:p w:rsidR="00870AE6" w:rsidRPr="008C15EC" w:rsidRDefault="00870AE6" w:rsidP="00A3690B">
            <w:pPr>
              <w:pStyle w:val="ConsPlusNormal"/>
              <w:jc w:val="center"/>
              <w:rPr>
                <w:sz w:val="24"/>
                <w:szCs w:val="24"/>
              </w:rPr>
            </w:pPr>
            <w:r w:rsidRPr="008C15EC">
              <w:rPr>
                <w:sz w:val="24"/>
                <w:szCs w:val="24"/>
              </w:rPr>
              <w:t>3</w:t>
            </w:r>
          </w:p>
        </w:tc>
        <w:tc>
          <w:tcPr>
            <w:tcW w:w="639" w:type="dxa"/>
          </w:tcPr>
          <w:p w:rsidR="00870AE6" w:rsidRPr="008C15EC" w:rsidRDefault="00870AE6" w:rsidP="00A3690B">
            <w:pPr>
              <w:pStyle w:val="ConsPlusNormal"/>
              <w:jc w:val="center"/>
              <w:rPr>
                <w:sz w:val="24"/>
                <w:szCs w:val="24"/>
              </w:rPr>
            </w:pPr>
            <w:r w:rsidRPr="008C15EC">
              <w:rPr>
                <w:sz w:val="24"/>
                <w:szCs w:val="24"/>
              </w:rPr>
              <w:t>2</w:t>
            </w:r>
          </w:p>
        </w:tc>
        <w:tc>
          <w:tcPr>
            <w:tcW w:w="639" w:type="dxa"/>
          </w:tcPr>
          <w:p w:rsidR="00870AE6" w:rsidRPr="008C15EC" w:rsidRDefault="00870AE6" w:rsidP="00A3690B">
            <w:pPr>
              <w:pStyle w:val="ConsPlusNormal"/>
              <w:jc w:val="center"/>
              <w:rPr>
                <w:sz w:val="24"/>
                <w:szCs w:val="24"/>
              </w:rPr>
            </w:pPr>
            <w:r w:rsidRPr="008C15EC">
              <w:rPr>
                <w:sz w:val="24"/>
                <w:szCs w:val="24"/>
              </w:rPr>
              <w:t>1</w:t>
            </w:r>
          </w:p>
        </w:tc>
        <w:tc>
          <w:tcPr>
            <w:tcW w:w="639" w:type="dxa"/>
          </w:tcPr>
          <w:p w:rsidR="00870AE6" w:rsidRPr="008C15EC" w:rsidRDefault="00870AE6" w:rsidP="00A3690B">
            <w:pPr>
              <w:pStyle w:val="ConsPlusNormal"/>
              <w:jc w:val="center"/>
              <w:rPr>
                <w:sz w:val="24"/>
                <w:szCs w:val="24"/>
              </w:rPr>
            </w:pPr>
            <w:r w:rsidRPr="008C15EC">
              <w:rPr>
                <w:sz w:val="24"/>
                <w:szCs w:val="24"/>
              </w:rPr>
              <w:t>1</w:t>
            </w:r>
          </w:p>
        </w:tc>
      </w:tr>
      <w:tr w:rsidR="00870AE6" w:rsidRPr="008C15EC" w:rsidTr="00A3690B">
        <w:trPr>
          <w:trHeight w:val="20"/>
        </w:trPr>
        <w:tc>
          <w:tcPr>
            <w:tcW w:w="9548" w:type="dxa"/>
            <w:gridSpan w:val="11"/>
          </w:tcPr>
          <w:p w:rsidR="00870AE6" w:rsidRPr="008C15EC" w:rsidRDefault="00870AE6" w:rsidP="00A3690B">
            <w:pPr>
              <w:pStyle w:val="ConsPlusNormal"/>
              <w:jc w:val="center"/>
              <w:outlineLvl w:val="4"/>
              <w:rPr>
                <w:sz w:val="24"/>
                <w:szCs w:val="24"/>
              </w:rPr>
            </w:pPr>
            <w:bookmarkStart w:id="14" w:name="P420"/>
            <w:bookmarkEnd w:id="14"/>
            <w:r w:rsidRPr="008C15EC">
              <w:rPr>
                <w:sz w:val="24"/>
                <w:szCs w:val="24"/>
              </w:rPr>
              <w:t xml:space="preserve">Подпрограмма </w:t>
            </w:r>
            <w:r w:rsidR="004542DB">
              <w:rPr>
                <w:sz w:val="24"/>
                <w:szCs w:val="24"/>
              </w:rPr>
              <w:t>«</w:t>
            </w:r>
            <w:r w:rsidRPr="008C15EC">
              <w:rPr>
                <w:sz w:val="24"/>
                <w:szCs w:val="24"/>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4542DB">
              <w:rPr>
                <w:sz w:val="24"/>
                <w:szCs w:val="24"/>
              </w:rPr>
              <w:t>»</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15" w:name="P421"/>
            <w:bookmarkEnd w:id="15"/>
            <w:r w:rsidRPr="008C15EC">
              <w:rPr>
                <w:sz w:val="24"/>
                <w:szCs w:val="24"/>
              </w:rPr>
              <w:t>12.</w:t>
            </w:r>
          </w:p>
        </w:tc>
        <w:tc>
          <w:tcPr>
            <w:tcW w:w="2984" w:type="dxa"/>
          </w:tcPr>
          <w:p w:rsidR="00870AE6" w:rsidRPr="008C15EC" w:rsidRDefault="00870AE6" w:rsidP="00A3690B">
            <w:pPr>
              <w:pStyle w:val="ConsPlusNormal"/>
              <w:rPr>
                <w:sz w:val="24"/>
                <w:szCs w:val="24"/>
              </w:rPr>
            </w:pPr>
            <w:r w:rsidRPr="008C15EC">
              <w:rPr>
                <w:sz w:val="24"/>
                <w:szCs w:val="24"/>
              </w:rPr>
              <w:t>Замена 48 устаревших серверов на современное серверное оборудование к 2026 году</w:t>
            </w:r>
          </w:p>
        </w:tc>
        <w:tc>
          <w:tcPr>
            <w:tcW w:w="851" w:type="dxa"/>
          </w:tcPr>
          <w:p w:rsidR="00870AE6" w:rsidRPr="008C15EC" w:rsidRDefault="00870AE6" w:rsidP="00A3690B">
            <w:pPr>
              <w:pStyle w:val="ConsPlusNormal"/>
              <w:jc w:val="center"/>
              <w:rPr>
                <w:sz w:val="24"/>
                <w:szCs w:val="24"/>
              </w:rPr>
            </w:pPr>
            <w:r w:rsidRPr="008C15EC">
              <w:rPr>
                <w:sz w:val="24"/>
                <w:szCs w:val="24"/>
              </w:rPr>
              <w:t>штук</w:t>
            </w:r>
          </w:p>
        </w:tc>
        <w:tc>
          <w:tcPr>
            <w:tcW w:w="760" w:type="dxa"/>
          </w:tcPr>
          <w:p w:rsidR="00870AE6" w:rsidRPr="008C15EC" w:rsidRDefault="00870AE6" w:rsidP="00A3690B">
            <w:pPr>
              <w:pStyle w:val="ConsPlusNormal"/>
              <w:jc w:val="center"/>
              <w:rPr>
                <w:sz w:val="24"/>
                <w:szCs w:val="24"/>
              </w:rPr>
            </w:pPr>
            <w:r w:rsidRPr="008C15EC">
              <w:rPr>
                <w:sz w:val="24"/>
                <w:szCs w:val="24"/>
              </w:rPr>
              <w:t>8</w:t>
            </w:r>
          </w:p>
        </w:tc>
        <w:tc>
          <w:tcPr>
            <w:tcW w:w="639" w:type="dxa"/>
          </w:tcPr>
          <w:p w:rsidR="00870AE6" w:rsidRPr="008C15EC" w:rsidRDefault="00870AE6" w:rsidP="00A3690B">
            <w:pPr>
              <w:pStyle w:val="ConsPlusNormal"/>
              <w:jc w:val="center"/>
              <w:rPr>
                <w:sz w:val="24"/>
                <w:szCs w:val="24"/>
              </w:rPr>
            </w:pPr>
            <w:r w:rsidRPr="008C15EC">
              <w:rPr>
                <w:sz w:val="24"/>
                <w:szCs w:val="24"/>
              </w:rPr>
              <w:t>8</w:t>
            </w:r>
          </w:p>
        </w:tc>
        <w:tc>
          <w:tcPr>
            <w:tcW w:w="639" w:type="dxa"/>
          </w:tcPr>
          <w:p w:rsidR="00870AE6" w:rsidRPr="008C15EC" w:rsidRDefault="00870AE6" w:rsidP="00A3690B">
            <w:pPr>
              <w:pStyle w:val="ConsPlusNormal"/>
              <w:jc w:val="center"/>
              <w:rPr>
                <w:sz w:val="24"/>
                <w:szCs w:val="24"/>
              </w:rPr>
            </w:pPr>
            <w:r w:rsidRPr="008C15EC">
              <w:rPr>
                <w:sz w:val="24"/>
                <w:szCs w:val="24"/>
              </w:rPr>
              <w:t>8</w:t>
            </w:r>
          </w:p>
        </w:tc>
        <w:tc>
          <w:tcPr>
            <w:tcW w:w="639" w:type="dxa"/>
          </w:tcPr>
          <w:p w:rsidR="00870AE6" w:rsidRPr="008C15EC" w:rsidRDefault="00870AE6" w:rsidP="00A3690B">
            <w:pPr>
              <w:pStyle w:val="ConsPlusNormal"/>
              <w:jc w:val="center"/>
              <w:rPr>
                <w:sz w:val="24"/>
                <w:szCs w:val="24"/>
              </w:rPr>
            </w:pPr>
            <w:r w:rsidRPr="008C15EC">
              <w:rPr>
                <w:sz w:val="24"/>
                <w:szCs w:val="24"/>
              </w:rPr>
              <w:t>6</w:t>
            </w:r>
          </w:p>
        </w:tc>
        <w:tc>
          <w:tcPr>
            <w:tcW w:w="639" w:type="dxa"/>
          </w:tcPr>
          <w:p w:rsidR="00870AE6" w:rsidRPr="008C15EC" w:rsidRDefault="00870AE6" w:rsidP="00A3690B">
            <w:pPr>
              <w:pStyle w:val="ConsPlusNormal"/>
              <w:jc w:val="center"/>
              <w:rPr>
                <w:sz w:val="24"/>
                <w:szCs w:val="24"/>
              </w:rPr>
            </w:pPr>
            <w:r w:rsidRPr="008C15EC">
              <w:rPr>
                <w:sz w:val="24"/>
                <w:szCs w:val="24"/>
              </w:rPr>
              <w:t>6</w:t>
            </w:r>
          </w:p>
        </w:tc>
        <w:tc>
          <w:tcPr>
            <w:tcW w:w="639" w:type="dxa"/>
          </w:tcPr>
          <w:p w:rsidR="00870AE6" w:rsidRPr="008C15EC" w:rsidRDefault="00870AE6" w:rsidP="00A3690B">
            <w:pPr>
              <w:pStyle w:val="ConsPlusNormal"/>
              <w:jc w:val="center"/>
              <w:rPr>
                <w:sz w:val="24"/>
                <w:szCs w:val="24"/>
              </w:rPr>
            </w:pPr>
            <w:r w:rsidRPr="008C15EC">
              <w:rPr>
                <w:sz w:val="24"/>
                <w:szCs w:val="24"/>
              </w:rPr>
              <w:t>4</w:t>
            </w:r>
          </w:p>
        </w:tc>
        <w:tc>
          <w:tcPr>
            <w:tcW w:w="639" w:type="dxa"/>
          </w:tcPr>
          <w:p w:rsidR="00870AE6" w:rsidRPr="008C15EC" w:rsidRDefault="00870AE6" w:rsidP="00A3690B">
            <w:pPr>
              <w:pStyle w:val="ConsPlusNormal"/>
              <w:jc w:val="center"/>
              <w:rPr>
                <w:sz w:val="24"/>
                <w:szCs w:val="24"/>
              </w:rPr>
            </w:pPr>
            <w:r w:rsidRPr="008C15EC">
              <w:rPr>
                <w:sz w:val="24"/>
                <w:szCs w:val="24"/>
              </w:rPr>
              <w:t>4</w:t>
            </w:r>
          </w:p>
        </w:tc>
        <w:tc>
          <w:tcPr>
            <w:tcW w:w="639" w:type="dxa"/>
          </w:tcPr>
          <w:p w:rsidR="00870AE6" w:rsidRPr="008C15EC" w:rsidRDefault="00870AE6" w:rsidP="00A3690B">
            <w:pPr>
              <w:pStyle w:val="ConsPlusNormal"/>
              <w:jc w:val="center"/>
              <w:rPr>
                <w:sz w:val="24"/>
                <w:szCs w:val="24"/>
              </w:rPr>
            </w:pPr>
            <w:r w:rsidRPr="008C15EC">
              <w:rPr>
                <w:sz w:val="24"/>
                <w:szCs w:val="24"/>
              </w:rPr>
              <w:t>4</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16" w:name="P432"/>
            <w:bookmarkEnd w:id="16"/>
            <w:r w:rsidRPr="008C15EC">
              <w:rPr>
                <w:sz w:val="24"/>
                <w:szCs w:val="24"/>
              </w:rPr>
              <w:t>13.</w:t>
            </w:r>
          </w:p>
        </w:tc>
        <w:tc>
          <w:tcPr>
            <w:tcW w:w="2984" w:type="dxa"/>
          </w:tcPr>
          <w:p w:rsidR="00870AE6" w:rsidRPr="008C15EC" w:rsidRDefault="00870AE6" w:rsidP="00A3690B">
            <w:pPr>
              <w:pStyle w:val="ConsPlusNormal"/>
              <w:rPr>
                <w:sz w:val="24"/>
                <w:szCs w:val="24"/>
              </w:rPr>
            </w:pPr>
            <w:r w:rsidRPr="008C15EC">
              <w:rPr>
                <w:sz w:val="24"/>
                <w:szCs w:val="24"/>
              </w:rPr>
              <w:t>Обеспечить не менее 98% отказоустойчивости телекоммуникационной инфраструктуры корпоративной сети правительства Еврейской автономной области (далее</w:t>
            </w:r>
            <w:r w:rsidR="00A3690B">
              <w:rPr>
                <w:sz w:val="24"/>
                <w:szCs w:val="24"/>
              </w:rPr>
              <w:t> </w:t>
            </w:r>
            <w:r w:rsidR="004542DB">
              <w:rPr>
                <w:sz w:val="24"/>
                <w:szCs w:val="24"/>
              </w:rPr>
              <w:t>–</w:t>
            </w:r>
            <w:r w:rsidRPr="008C15EC">
              <w:rPr>
                <w:sz w:val="24"/>
                <w:szCs w:val="24"/>
              </w:rPr>
              <w:t xml:space="preserve"> корпоративная сеть) к 2026 году</w:t>
            </w:r>
          </w:p>
        </w:tc>
        <w:tc>
          <w:tcPr>
            <w:tcW w:w="851" w:type="dxa"/>
          </w:tcPr>
          <w:p w:rsidR="00870AE6" w:rsidRPr="008C15EC" w:rsidRDefault="00870AE6" w:rsidP="00A3690B">
            <w:pPr>
              <w:pStyle w:val="ConsPlusNormal"/>
              <w:jc w:val="center"/>
              <w:rPr>
                <w:sz w:val="24"/>
                <w:szCs w:val="24"/>
              </w:rPr>
            </w:pPr>
            <w:r w:rsidRPr="008C15EC">
              <w:rPr>
                <w:sz w:val="24"/>
                <w:szCs w:val="24"/>
              </w:rPr>
              <w:t>%</w:t>
            </w:r>
          </w:p>
        </w:tc>
        <w:tc>
          <w:tcPr>
            <w:tcW w:w="760" w:type="dxa"/>
          </w:tcPr>
          <w:p w:rsidR="00870AE6" w:rsidRPr="008C15EC" w:rsidRDefault="00870AE6" w:rsidP="00A3690B">
            <w:pPr>
              <w:pStyle w:val="ConsPlusNormal"/>
              <w:jc w:val="center"/>
              <w:rPr>
                <w:sz w:val="24"/>
                <w:szCs w:val="24"/>
              </w:rPr>
            </w:pPr>
            <w:r w:rsidRPr="008C15EC">
              <w:rPr>
                <w:sz w:val="24"/>
                <w:szCs w:val="24"/>
              </w:rPr>
              <w:t>86</w:t>
            </w:r>
          </w:p>
        </w:tc>
        <w:tc>
          <w:tcPr>
            <w:tcW w:w="639" w:type="dxa"/>
          </w:tcPr>
          <w:p w:rsidR="00870AE6" w:rsidRPr="008C15EC" w:rsidRDefault="00870AE6" w:rsidP="00A3690B">
            <w:pPr>
              <w:pStyle w:val="ConsPlusNormal"/>
              <w:jc w:val="center"/>
              <w:rPr>
                <w:sz w:val="24"/>
                <w:szCs w:val="24"/>
              </w:rPr>
            </w:pPr>
            <w:r w:rsidRPr="008C15EC">
              <w:rPr>
                <w:sz w:val="24"/>
                <w:szCs w:val="24"/>
              </w:rPr>
              <w:t>90</w:t>
            </w:r>
          </w:p>
        </w:tc>
        <w:tc>
          <w:tcPr>
            <w:tcW w:w="639" w:type="dxa"/>
          </w:tcPr>
          <w:p w:rsidR="00870AE6" w:rsidRPr="008C15EC" w:rsidRDefault="00870AE6" w:rsidP="00A3690B">
            <w:pPr>
              <w:pStyle w:val="ConsPlusNormal"/>
              <w:jc w:val="center"/>
              <w:rPr>
                <w:sz w:val="24"/>
                <w:szCs w:val="24"/>
              </w:rPr>
            </w:pPr>
            <w:r w:rsidRPr="008C15EC">
              <w:rPr>
                <w:sz w:val="24"/>
                <w:szCs w:val="24"/>
              </w:rPr>
              <w:t>98</w:t>
            </w:r>
          </w:p>
        </w:tc>
        <w:tc>
          <w:tcPr>
            <w:tcW w:w="639" w:type="dxa"/>
          </w:tcPr>
          <w:p w:rsidR="00870AE6" w:rsidRPr="008C15EC" w:rsidRDefault="00870AE6" w:rsidP="00A3690B">
            <w:pPr>
              <w:pStyle w:val="ConsPlusNormal"/>
              <w:jc w:val="center"/>
              <w:rPr>
                <w:sz w:val="24"/>
                <w:szCs w:val="24"/>
              </w:rPr>
            </w:pPr>
            <w:r w:rsidRPr="008C15EC">
              <w:rPr>
                <w:sz w:val="24"/>
                <w:szCs w:val="24"/>
              </w:rPr>
              <w:t>98</w:t>
            </w:r>
          </w:p>
        </w:tc>
        <w:tc>
          <w:tcPr>
            <w:tcW w:w="639" w:type="dxa"/>
          </w:tcPr>
          <w:p w:rsidR="00870AE6" w:rsidRPr="008C15EC" w:rsidRDefault="00870AE6" w:rsidP="00A3690B">
            <w:pPr>
              <w:pStyle w:val="ConsPlusNormal"/>
              <w:jc w:val="center"/>
              <w:rPr>
                <w:sz w:val="24"/>
                <w:szCs w:val="24"/>
              </w:rPr>
            </w:pPr>
            <w:r w:rsidRPr="008C15EC">
              <w:rPr>
                <w:sz w:val="24"/>
                <w:szCs w:val="24"/>
              </w:rPr>
              <w:t>98</w:t>
            </w:r>
          </w:p>
        </w:tc>
        <w:tc>
          <w:tcPr>
            <w:tcW w:w="639" w:type="dxa"/>
          </w:tcPr>
          <w:p w:rsidR="00870AE6" w:rsidRPr="008C15EC" w:rsidRDefault="00870AE6" w:rsidP="00A3690B">
            <w:pPr>
              <w:pStyle w:val="ConsPlusNormal"/>
              <w:jc w:val="center"/>
              <w:rPr>
                <w:sz w:val="24"/>
                <w:szCs w:val="24"/>
              </w:rPr>
            </w:pPr>
            <w:r w:rsidRPr="008C15EC">
              <w:rPr>
                <w:sz w:val="24"/>
                <w:szCs w:val="24"/>
              </w:rPr>
              <w:t>98</w:t>
            </w:r>
          </w:p>
        </w:tc>
        <w:tc>
          <w:tcPr>
            <w:tcW w:w="639" w:type="dxa"/>
          </w:tcPr>
          <w:p w:rsidR="00870AE6" w:rsidRPr="008C15EC" w:rsidRDefault="00870AE6" w:rsidP="00A3690B">
            <w:pPr>
              <w:pStyle w:val="ConsPlusNormal"/>
              <w:jc w:val="center"/>
              <w:rPr>
                <w:sz w:val="24"/>
                <w:szCs w:val="24"/>
              </w:rPr>
            </w:pPr>
            <w:r w:rsidRPr="008C15EC">
              <w:rPr>
                <w:sz w:val="24"/>
                <w:szCs w:val="24"/>
              </w:rPr>
              <w:t>98</w:t>
            </w:r>
          </w:p>
        </w:tc>
        <w:tc>
          <w:tcPr>
            <w:tcW w:w="639" w:type="dxa"/>
          </w:tcPr>
          <w:p w:rsidR="00870AE6" w:rsidRPr="008C15EC" w:rsidRDefault="00870AE6" w:rsidP="00A3690B">
            <w:pPr>
              <w:pStyle w:val="ConsPlusNormal"/>
              <w:jc w:val="center"/>
              <w:rPr>
                <w:sz w:val="24"/>
                <w:szCs w:val="24"/>
              </w:rPr>
            </w:pPr>
            <w:r w:rsidRPr="008C15EC">
              <w:rPr>
                <w:sz w:val="24"/>
                <w:szCs w:val="24"/>
              </w:rPr>
              <w:t>98</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17" w:name="P443"/>
            <w:bookmarkEnd w:id="17"/>
            <w:r w:rsidRPr="008C15EC">
              <w:rPr>
                <w:sz w:val="24"/>
                <w:szCs w:val="24"/>
              </w:rPr>
              <w:t>14.</w:t>
            </w:r>
          </w:p>
        </w:tc>
        <w:tc>
          <w:tcPr>
            <w:tcW w:w="2984" w:type="dxa"/>
          </w:tcPr>
          <w:p w:rsidR="00870AE6" w:rsidRPr="008C15EC" w:rsidRDefault="00870AE6" w:rsidP="00A3690B">
            <w:pPr>
              <w:pStyle w:val="ConsPlusNormal"/>
              <w:rPr>
                <w:sz w:val="24"/>
                <w:szCs w:val="24"/>
              </w:rPr>
            </w:pPr>
            <w:r w:rsidRPr="008C15EC">
              <w:rPr>
                <w:sz w:val="24"/>
                <w:szCs w:val="24"/>
              </w:rPr>
              <w:t>Увеличение дискового пространства систем хранения данных до 100 терабайт</w:t>
            </w:r>
          </w:p>
        </w:tc>
        <w:tc>
          <w:tcPr>
            <w:tcW w:w="851" w:type="dxa"/>
          </w:tcPr>
          <w:p w:rsidR="00870AE6" w:rsidRPr="008C15EC" w:rsidRDefault="001F5E3A" w:rsidP="00A3690B">
            <w:pPr>
              <w:pStyle w:val="ConsPlusNormal"/>
              <w:jc w:val="center"/>
              <w:rPr>
                <w:sz w:val="24"/>
                <w:szCs w:val="24"/>
              </w:rPr>
            </w:pPr>
            <w:proofErr w:type="spellStart"/>
            <w:proofErr w:type="gramStart"/>
            <w:r>
              <w:rPr>
                <w:sz w:val="24"/>
                <w:szCs w:val="24"/>
              </w:rPr>
              <w:t>т</w:t>
            </w:r>
            <w:r w:rsidR="00870AE6" w:rsidRPr="008C15EC">
              <w:rPr>
                <w:sz w:val="24"/>
                <w:szCs w:val="24"/>
              </w:rPr>
              <w:t>ера</w:t>
            </w:r>
            <w:r>
              <w:rPr>
                <w:sz w:val="24"/>
                <w:szCs w:val="24"/>
              </w:rPr>
              <w:t>-</w:t>
            </w:r>
            <w:r w:rsidR="00870AE6" w:rsidRPr="008C15EC">
              <w:rPr>
                <w:sz w:val="24"/>
                <w:szCs w:val="24"/>
              </w:rPr>
              <w:t>байты</w:t>
            </w:r>
            <w:proofErr w:type="spellEnd"/>
            <w:proofErr w:type="gramEnd"/>
          </w:p>
        </w:tc>
        <w:tc>
          <w:tcPr>
            <w:tcW w:w="760" w:type="dxa"/>
          </w:tcPr>
          <w:p w:rsidR="00870AE6" w:rsidRPr="008C15EC" w:rsidRDefault="00870AE6" w:rsidP="00A3690B">
            <w:pPr>
              <w:pStyle w:val="ConsPlusNormal"/>
              <w:jc w:val="center"/>
              <w:rPr>
                <w:sz w:val="24"/>
                <w:szCs w:val="24"/>
              </w:rPr>
            </w:pPr>
            <w:r w:rsidRPr="008C15EC">
              <w:rPr>
                <w:sz w:val="24"/>
                <w:szCs w:val="24"/>
              </w:rPr>
              <w:t>48</w:t>
            </w:r>
          </w:p>
        </w:tc>
        <w:tc>
          <w:tcPr>
            <w:tcW w:w="639" w:type="dxa"/>
          </w:tcPr>
          <w:p w:rsidR="00870AE6" w:rsidRPr="008C15EC" w:rsidRDefault="00870AE6" w:rsidP="00A3690B">
            <w:pPr>
              <w:pStyle w:val="ConsPlusNormal"/>
              <w:jc w:val="center"/>
              <w:rPr>
                <w:sz w:val="24"/>
                <w:szCs w:val="24"/>
              </w:rPr>
            </w:pPr>
            <w:r w:rsidRPr="008C15EC">
              <w:rPr>
                <w:sz w:val="24"/>
                <w:szCs w:val="24"/>
              </w:rPr>
              <w:t>50</w:t>
            </w:r>
          </w:p>
        </w:tc>
        <w:tc>
          <w:tcPr>
            <w:tcW w:w="639" w:type="dxa"/>
          </w:tcPr>
          <w:p w:rsidR="00870AE6" w:rsidRPr="008C15EC" w:rsidRDefault="00870AE6" w:rsidP="00A3690B">
            <w:pPr>
              <w:pStyle w:val="ConsPlusNormal"/>
              <w:jc w:val="center"/>
              <w:rPr>
                <w:sz w:val="24"/>
                <w:szCs w:val="24"/>
              </w:rPr>
            </w:pPr>
            <w:r w:rsidRPr="008C15EC">
              <w:rPr>
                <w:sz w:val="24"/>
                <w:szCs w:val="24"/>
              </w:rPr>
              <w:t>60</w:t>
            </w:r>
          </w:p>
        </w:tc>
        <w:tc>
          <w:tcPr>
            <w:tcW w:w="639" w:type="dxa"/>
          </w:tcPr>
          <w:p w:rsidR="00870AE6" w:rsidRPr="008C15EC" w:rsidRDefault="00870AE6" w:rsidP="00A3690B">
            <w:pPr>
              <w:pStyle w:val="ConsPlusNormal"/>
              <w:jc w:val="center"/>
              <w:rPr>
                <w:sz w:val="24"/>
                <w:szCs w:val="24"/>
              </w:rPr>
            </w:pPr>
            <w:r w:rsidRPr="008C15EC">
              <w:rPr>
                <w:sz w:val="24"/>
                <w:szCs w:val="24"/>
              </w:rPr>
              <w:t>70</w:t>
            </w:r>
          </w:p>
        </w:tc>
        <w:tc>
          <w:tcPr>
            <w:tcW w:w="639" w:type="dxa"/>
          </w:tcPr>
          <w:p w:rsidR="00870AE6" w:rsidRPr="008C15EC" w:rsidRDefault="00870AE6" w:rsidP="00A3690B">
            <w:pPr>
              <w:pStyle w:val="ConsPlusNormal"/>
              <w:jc w:val="center"/>
              <w:rPr>
                <w:sz w:val="24"/>
                <w:szCs w:val="24"/>
              </w:rPr>
            </w:pPr>
            <w:r w:rsidRPr="008C15EC">
              <w:rPr>
                <w:sz w:val="24"/>
                <w:szCs w:val="24"/>
              </w:rPr>
              <w:t>80</w:t>
            </w:r>
          </w:p>
        </w:tc>
        <w:tc>
          <w:tcPr>
            <w:tcW w:w="639" w:type="dxa"/>
          </w:tcPr>
          <w:p w:rsidR="00870AE6" w:rsidRPr="008C15EC" w:rsidRDefault="00870AE6" w:rsidP="00A3690B">
            <w:pPr>
              <w:pStyle w:val="ConsPlusNormal"/>
              <w:jc w:val="center"/>
              <w:rPr>
                <w:sz w:val="24"/>
                <w:szCs w:val="24"/>
              </w:rPr>
            </w:pPr>
            <w:r w:rsidRPr="008C15EC">
              <w:rPr>
                <w:sz w:val="24"/>
                <w:szCs w:val="24"/>
              </w:rPr>
              <w:t>90</w:t>
            </w:r>
          </w:p>
        </w:tc>
        <w:tc>
          <w:tcPr>
            <w:tcW w:w="639" w:type="dxa"/>
          </w:tcPr>
          <w:p w:rsidR="00870AE6" w:rsidRPr="008C15EC" w:rsidRDefault="00870AE6" w:rsidP="00A3690B">
            <w:pPr>
              <w:pStyle w:val="ConsPlusNormal"/>
              <w:jc w:val="center"/>
              <w:rPr>
                <w:sz w:val="24"/>
                <w:szCs w:val="24"/>
              </w:rPr>
            </w:pPr>
            <w:r w:rsidRPr="008C15EC">
              <w:rPr>
                <w:sz w:val="24"/>
                <w:szCs w:val="24"/>
              </w:rPr>
              <w:t>95</w:t>
            </w:r>
          </w:p>
        </w:tc>
        <w:tc>
          <w:tcPr>
            <w:tcW w:w="639" w:type="dxa"/>
          </w:tcPr>
          <w:p w:rsidR="00870AE6" w:rsidRPr="008C15EC" w:rsidRDefault="00870AE6" w:rsidP="00A3690B">
            <w:pPr>
              <w:pStyle w:val="ConsPlusNormal"/>
              <w:jc w:val="center"/>
              <w:rPr>
                <w:sz w:val="24"/>
                <w:szCs w:val="24"/>
              </w:rPr>
            </w:pPr>
            <w:r w:rsidRPr="008C15EC">
              <w:rPr>
                <w:sz w:val="24"/>
                <w:szCs w:val="24"/>
              </w:rPr>
              <w:t>100</w:t>
            </w:r>
          </w:p>
        </w:tc>
      </w:tr>
      <w:tr w:rsidR="00870AE6" w:rsidRPr="008C15EC" w:rsidTr="00A3690B">
        <w:trPr>
          <w:trHeight w:val="20"/>
        </w:trPr>
        <w:tc>
          <w:tcPr>
            <w:tcW w:w="480" w:type="dxa"/>
          </w:tcPr>
          <w:p w:rsidR="00870AE6" w:rsidRPr="008C15EC" w:rsidRDefault="00870AE6" w:rsidP="00A3690B">
            <w:pPr>
              <w:pStyle w:val="ConsPlusNormal"/>
              <w:jc w:val="center"/>
              <w:rPr>
                <w:sz w:val="24"/>
                <w:szCs w:val="24"/>
              </w:rPr>
            </w:pPr>
            <w:bookmarkStart w:id="18" w:name="P454"/>
            <w:bookmarkEnd w:id="18"/>
            <w:r w:rsidRPr="008C15EC">
              <w:rPr>
                <w:sz w:val="24"/>
                <w:szCs w:val="24"/>
              </w:rPr>
              <w:t>15.</w:t>
            </w:r>
          </w:p>
        </w:tc>
        <w:tc>
          <w:tcPr>
            <w:tcW w:w="2984" w:type="dxa"/>
          </w:tcPr>
          <w:p w:rsidR="00870AE6" w:rsidRPr="008C15EC" w:rsidRDefault="00870AE6" w:rsidP="00A3690B">
            <w:pPr>
              <w:pStyle w:val="ConsPlusNormal"/>
              <w:rPr>
                <w:sz w:val="24"/>
                <w:szCs w:val="24"/>
              </w:rPr>
            </w:pPr>
            <w:r w:rsidRPr="008C15EC">
              <w:rPr>
                <w:sz w:val="24"/>
                <w:szCs w:val="24"/>
              </w:rPr>
              <w:t>Аттестация, переаттестация государственных информационных систем и информационных систем, содержащих персональные данные</w:t>
            </w:r>
          </w:p>
        </w:tc>
        <w:tc>
          <w:tcPr>
            <w:tcW w:w="851" w:type="dxa"/>
          </w:tcPr>
          <w:p w:rsidR="00870AE6" w:rsidRPr="008C15EC" w:rsidRDefault="00870AE6" w:rsidP="00A3690B">
            <w:pPr>
              <w:pStyle w:val="ConsPlusNormal"/>
              <w:jc w:val="center"/>
              <w:rPr>
                <w:sz w:val="24"/>
                <w:szCs w:val="24"/>
              </w:rPr>
            </w:pPr>
            <w:r w:rsidRPr="008C15EC">
              <w:rPr>
                <w:sz w:val="24"/>
                <w:szCs w:val="24"/>
              </w:rPr>
              <w:t>штук</w:t>
            </w:r>
          </w:p>
        </w:tc>
        <w:tc>
          <w:tcPr>
            <w:tcW w:w="760" w:type="dxa"/>
          </w:tcPr>
          <w:p w:rsidR="00870AE6" w:rsidRPr="008C15EC" w:rsidRDefault="00870AE6" w:rsidP="00A3690B">
            <w:pPr>
              <w:pStyle w:val="ConsPlusNormal"/>
              <w:jc w:val="center"/>
              <w:rPr>
                <w:sz w:val="24"/>
                <w:szCs w:val="24"/>
              </w:rPr>
            </w:pPr>
            <w:r w:rsidRPr="008C15EC">
              <w:rPr>
                <w:sz w:val="24"/>
                <w:szCs w:val="24"/>
              </w:rPr>
              <w:t>3</w:t>
            </w:r>
          </w:p>
        </w:tc>
        <w:tc>
          <w:tcPr>
            <w:tcW w:w="639" w:type="dxa"/>
          </w:tcPr>
          <w:p w:rsidR="00870AE6" w:rsidRPr="008C15EC" w:rsidRDefault="00870AE6" w:rsidP="00A3690B">
            <w:pPr>
              <w:pStyle w:val="ConsPlusNormal"/>
              <w:jc w:val="center"/>
              <w:rPr>
                <w:sz w:val="24"/>
                <w:szCs w:val="24"/>
              </w:rPr>
            </w:pPr>
            <w:r w:rsidRPr="008C15EC">
              <w:rPr>
                <w:sz w:val="24"/>
                <w:szCs w:val="24"/>
              </w:rPr>
              <w:t>2</w:t>
            </w:r>
          </w:p>
        </w:tc>
        <w:tc>
          <w:tcPr>
            <w:tcW w:w="639" w:type="dxa"/>
          </w:tcPr>
          <w:p w:rsidR="00870AE6" w:rsidRPr="008C15EC" w:rsidRDefault="00870AE6" w:rsidP="00A3690B">
            <w:pPr>
              <w:pStyle w:val="ConsPlusNormal"/>
              <w:jc w:val="center"/>
              <w:rPr>
                <w:sz w:val="24"/>
                <w:szCs w:val="24"/>
              </w:rPr>
            </w:pPr>
            <w:r w:rsidRPr="008C15EC">
              <w:rPr>
                <w:sz w:val="24"/>
                <w:szCs w:val="24"/>
              </w:rPr>
              <w:t>0</w:t>
            </w:r>
          </w:p>
        </w:tc>
        <w:tc>
          <w:tcPr>
            <w:tcW w:w="639" w:type="dxa"/>
          </w:tcPr>
          <w:p w:rsidR="00870AE6" w:rsidRPr="008C15EC" w:rsidRDefault="00870AE6" w:rsidP="00A3690B">
            <w:pPr>
              <w:pStyle w:val="ConsPlusNormal"/>
              <w:jc w:val="center"/>
              <w:rPr>
                <w:sz w:val="24"/>
                <w:szCs w:val="24"/>
              </w:rPr>
            </w:pPr>
            <w:r w:rsidRPr="008C15EC">
              <w:rPr>
                <w:sz w:val="24"/>
                <w:szCs w:val="24"/>
              </w:rPr>
              <w:t>0</w:t>
            </w:r>
          </w:p>
        </w:tc>
        <w:tc>
          <w:tcPr>
            <w:tcW w:w="639" w:type="dxa"/>
          </w:tcPr>
          <w:p w:rsidR="00870AE6" w:rsidRPr="008C15EC" w:rsidRDefault="00870AE6" w:rsidP="00A3690B">
            <w:pPr>
              <w:pStyle w:val="ConsPlusNormal"/>
              <w:jc w:val="center"/>
              <w:rPr>
                <w:sz w:val="24"/>
                <w:szCs w:val="24"/>
              </w:rPr>
            </w:pPr>
            <w:r w:rsidRPr="008C15EC">
              <w:rPr>
                <w:sz w:val="24"/>
                <w:szCs w:val="24"/>
              </w:rPr>
              <w:t>5</w:t>
            </w:r>
          </w:p>
        </w:tc>
        <w:tc>
          <w:tcPr>
            <w:tcW w:w="639" w:type="dxa"/>
          </w:tcPr>
          <w:p w:rsidR="00870AE6" w:rsidRPr="008C15EC" w:rsidRDefault="00870AE6" w:rsidP="00A3690B">
            <w:pPr>
              <w:pStyle w:val="ConsPlusNormal"/>
              <w:jc w:val="center"/>
              <w:rPr>
                <w:sz w:val="24"/>
                <w:szCs w:val="24"/>
              </w:rPr>
            </w:pPr>
            <w:r w:rsidRPr="008C15EC">
              <w:rPr>
                <w:sz w:val="24"/>
                <w:szCs w:val="24"/>
              </w:rPr>
              <w:t>0</w:t>
            </w:r>
          </w:p>
        </w:tc>
        <w:tc>
          <w:tcPr>
            <w:tcW w:w="639" w:type="dxa"/>
          </w:tcPr>
          <w:p w:rsidR="00870AE6" w:rsidRPr="008C15EC" w:rsidRDefault="00870AE6" w:rsidP="00A3690B">
            <w:pPr>
              <w:pStyle w:val="ConsPlusNormal"/>
              <w:jc w:val="center"/>
              <w:rPr>
                <w:sz w:val="24"/>
                <w:szCs w:val="24"/>
              </w:rPr>
            </w:pPr>
            <w:r w:rsidRPr="008C15EC">
              <w:rPr>
                <w:sz w:val="24"/>
                <w:szCs w:val="24"/>
              </w:rPr>
              <w:t>0</w:t>
            </w:r>
          </w:p>
        </w:tc>
        <w:tc>
          <w:tcPr>
            <w:tcW w:w="639" w:type="dxa"/>
          </w:tcPr>
          <w:p w:rsidR="00870AE6" w:rsidRPr="008C15EC" w:rsidRDefault="00870AE6" w:rsidP="00A3690B">
            <w:pPr>
              <w:pStyle w:val="ConsPlusNormal"/>
              <w:jc w:val="center"/>
              <w:rPr>
                <w:sz w:val="24"/>
                <w:szCs w:val="24"/>
              </w:rPr>
            </w:pPr>
            <w:r w:rsidRPr="008C15EC">
              <w:rPr>
                <w:sz w:val="24"/>
                <w:szCs w:val="24"/>
              </w:rPr>
              <w:t>2</w:t>
            </w:r>
          </w:p>
        </w:tc>
      </w:tr>
    </w:tbl>
    <w:p w:rsidR="00870AE6" w:rsidRDefault="00870AE6" w:rsidP="00870AE6">
      <w:pPr>
        <w:pStyle w:val="ConsPlusNormal"/>
        <w:ind w:firstLine="540"/>
        <w:jc w:val="both"/>
      </w:pPr>
      <w:r>
        <w:t>-------------------------------</w:t>
      </w:r>
    </w:p>
    <w:p w:rsidR="00870AE6" w:rsidRDefault="00870AE6" w:rsidP="00870AE6">
      <w:pPr>
        <w:pStyle w:val="ConsPlusNormal"/>
        <w:ind w:firstLine="540"/>
        <w:jc w:val="both"/>
        <w:rPr>
          <w:szCs w:val="28"/>
        </w:rPr>
      </w:pPr>
      <w:proofErr w:type="gramStart"/>
      <w:r>
        <w:t xml:space="preserve">&lt;*&gt; Примечание: показатели 1 – 15 подлежат исполнению при наличии соответствующих бюджетных ассигнований в настоящей государственной </w:t>
      </w:r>
      <w:r>
        <w:lastRenderedPageBreak/>
        <w:t>программе «Развитие информационного общества и формирование электронного правительства в Еврейской автономной области» на 2020 – 2026 годы и иных государственных программах Еврейской автономной области, обеспечивающих задачи и мероприятия в области цифровой трансформации и информационных технологий, а также при наличии межбюджетных трансфертов и (или) грантов, предусмотренных федеральным законом</w:t>
      </w:r>
      <w:proofErr w:type="gramEnd"/>
      <w:r>
        <w:t xml:space="preserve"> о федеральном бюджете на соответствующий финансовый год и плановый период, предоставляемых как бюджету Еврейской автономной области, так и третьим лицам для исполнения соответствующих обязательств</w:t>
      </w:r>
      <w:proofErr w:type="gramStart"/>
      <w:r>
        <w:t>.».</w:t>
      </w:r>
      <w:proofErr w:type="gramEnd"/>
    </w:p>
    <w:p w:rsidR="00013417" w:rsidRDefault="00870AE6" w:rsidP="00295E41">
      <w:pPr>
        <w:autoSpaceDE w:val="0"/>
        <w:autoSpaceDN w:val="0"/>
        <w:adjustRightInd w:val="0"/>
        <w:ind w:firstLine="709"/>
        <w:jc w:val="both"/>
        <w:rPr>
          <w:bCs/>
          <w:color w:val="000000" w:themeColor="text1"/>
          <w:sz w:val="28"/>
          <w:szCs w:val="28"/>
        </w:rPr>
      </w:pPr>
      <w:r>
        <w:rPr>
          <w:sz w:val="28"/>
          <w:szCs w:val="28"/>
        </w:rPr>
        <w:t xml:space="preserve">1.3. </w:t>
      </w:r>
      <w:r w:rsidR="00013417">
        <w:rPr>
          <w:sz w:val="28"/>
          <w:szCs w:val="28"/>
        </w:rPr>
        <w:t xml:space="preserve">В </w:t>
      </w:r>
      <w:r w:rsidR="00013417" w:rsidRPr="002D3537">
        <w:rPr>
          <w:sz w:val="28"/>
          <w:szCs w:val="28"/>
        </w:rPr>
        <w:t>таблиц</w:t>
      </w:r>
      <w:r w:rsidR="00013417">
        <w:rPr>
          <w:sz w:val="28"/>
          <w:szCs w:val="28"/>
        </w:rPr>
        <w:t>е</w:t>
      </w:r>
      <w:r w:rsidR="00013417" w:rsidRPr="002D3537">
        <w:rPr>
          <w:sz w:val="28"/>
          <w:szCs w:val="28"/>
        </w:rPr>
        <w:t xml:space="preserve"> 2 «Мероприятия государственной программы» раздела</w:t>
      </w:r>
      <w:r w:rsidR="00013417">
        <w:rPr>
          <w:sz w:val="28"/>
          <w:szCs w:val="28"/>
        </w:rPr>
        <w:t xml:space="preserve"> </w:t>
      </w:r>
      <w:r w:rsidR="00013417" w:rsidRPr="002D3537">
        <w:rPr>
          <w:bCs/>
          <w:color w:val="000000" w:themeColor="text1"/>
          <w:sz w:val="28"/>
          <w:szCs w:val="28"/>
        </w:rPr>
        <w:t>7 «Система программных (подпрограммных) мероприятий»</w:t>
      </w:r>
      <w:r w:rsidR="00013417">
        <w:rPr>
          <w:bCs/>
          <w:color w:val="000000" w:themeColor="text1"/>
          <w:sz w:val="28"/>
          <w:szCs w:val="28"/>
        </w:rPr>
        <w:t>:</w:t>
      </w:r>
    </w:p>
    <w:p w:rsidR="00013417" w:rsidRDefault="00013417" w:rsidP="00295E41">
      <w:pPr>
        <w:autoSpaceDE w:val="0"/>
        <w:autoSpaceDN w:val="0"/>
        <w:adjustRightInd w:val="0"/>
        <w:ind w:firstLine="709"/>
        <w:jc w:val="both"/>
        <w:rPr>
          <w:bCs/>
          <w:color w:val="000000" w:themeColor="text1"/>
          <w:sz w:val="28"/>
          <w:szCs w:val="28"/>
        </w:rPr>
      </w:pPr>
      <w:r>
        <w:rPr>
          <w:bCs/>
          <w:color w:val="000000" w:themeColor="text1"/>
          <w:sz w:val="28"/>
          <w:szCs w:val="28"/>
        </w:rPr>
        <w:t xml:space="preserve">- </w:t>
      </w:r>
      <w:r w:rsidR="00221501">
        <w:rPr>
          <w:bCs/>
          <w:color w:val="000000" w:themeColor="text1"/>
          <w:sz w:val="28"/>
          <w:szCs w:val="28"/>
        </w:rPr>
        <w:t xml:space="preserve">подпункты </w:t>
      </w:r>
      <w:r>
        <w:rPr>
          <w:bCs/>
          <w:color w:val="000000" w:themeColor="text1"/>
          <w:sz w:val="28"/>
          <w:szCs w:val="28"/>
        </w:rPr>
        <w:t xml:space="preserve">1.1.4.8, 1.1.4.9 </w:t>
      </w:r>
      <w:r w:rsidR="00221501">
        <w:rPr>
          <w:bCs/>
          <w:color w:val="000000" w:themeColor="text1"/>
          <w:sz w:val="28"/>
          <w:szCs w:val="28"/>
        </w:rPr>
        <w:t xml:space="preserve">пункта 1.1.4 </w:t>
      </w:r>
      <w:r>
        <w:rPr>
          <w:bCs/>
          <w:color w:val="000000" w:themeColor="text1"/>
          <w:sz w:val="28"/>
          <w:szCs w:val="28"/>
        </w:rPr>
        <w:t>и</w:t>
      </w:r>
      <w:r w:rsidR="00221501">
        <w:rPr>
          <w:bCs/>
          <w:color w:val="000000" w:themeColor="text1"/>
          <w:sz w:val="28"/>
          <w:szCs w:val="28"/>
        </w:rPr>
        <w:t xml:space="preserve"> подпункт</w:t>
      </w:r>
      <w:r>
        <w:rPr>
          <w:bCs/>
          <w:color w:val="000000" w:themeColor="text1"/>
          <w:sz w:val="28"/>
          <w:szCs w:val="28"/>
        </w:rPr>
        <w:t xml:space="preserve"> 1.2.2.11</w:t>
      </w:r>
      <w:r w:rsidR="00221501">
        <w:rPr>
          <w:bCs/>
          <w:color w:val="000000" w:themeColor="text1"/>
          <w:sz w:val="28"/>
          <w:szCs w:val="28"/>
        </w:rPr>
        <w:t xml:space="preserve"> пункта 1.2.2</w:t>
      </w:r>
      <w:r w:rsidR="00221501" w:rsidRPr="00221501">
        <w:rPr>
          <w:bCs/>
          <w:color w:val="000000" w:themeColor="text1"/>
          <w:sz w:val="28"/>
          <w:szCs w:val="28"/>
        </w:rPr>
        <w:t xml:space="preserve"> </w:t>
      </w:r>
      <w:r w:rsidR="00221501">
        <w:rPr>
          <w:bCs/>
          <w:color w:val="000000" w:themeColor="text1"/>
          <w:sz w:val="28"/>
          <w:szCs w:val="28"/>
        </w:rPr>
        <w:t>исключить</w:t>
      </w:r>
      <w:r>
        <w:rPr>
          <w:bCs/>
          <w:color w:val="000000" w:themeColor="text1"/>
          <w:sz w:val="28"/>
          <w:szCs w:val="28"/>
        </w:rPr>
        <w:t>;</w:t>
      </w:r>
      <w:r w:rsidRPr="002D3537">
        <w:rPr>
          <w:bCs/>
          <w:color w:val="000000" w:themeColor="text1"/>
          <w:sz w:val="28"/>
          <w:szCs w:val="28"/>
        </w:rPr>
        <w:t xml:space="preserve"> </w:t>
      </w:r>
    </w:p>
    <w:p w:rsidR="00295E41" w:rsidRPr="002D3537" w:rsidRDefault="00013417" w:rsidP="00295E41">
      <w:pPr>
        <w:autoSpaceDE w:val="0"/>
        <w:autoSpaceDN w:val="0"/>
        <w:adjustRightInd w:val="0"/>
        <w:ind w:firstLine="709"/>
        <w:jc w:val="both"/>
        <w:rPr>
          <w:sz w:val="28"/>
          <w:szCs w:val="28"/>
        </w:rPr>
      </w:pPr>
      <w:r>
        <w:rPr>
          <w:sz w:val="28"/>
          <w:szCs w:val="28"/>
        </w:rPr>
        <w:t>- п</w:t>
      </w:r>
      <w:r w:rsidR="00400616" w:rsidRPr="002D3537">
        <w:rPr>
          <w:sz w:val="28"/>
          <w:szCs w:val="28"/>
        </w:rPr>
        <w:t>ункт</w:t>
      </w:r>
      <w:r w:rsidR="00A5277C" w:rsidRPr="002D3537">
        <w:rPr>
          <w:sz w:val="28"/>
          <w:szCs w:val="28"/>
        </w:rPr>
        <w:t xml:space="preserve"> 1.1.5. «Субсидии на поддержку региональных проектов в сфере информационных технологий, в том числе</w:t>
      </w:r>
      <w:proofErr w:type="gramStart"/>
      <w:r w:rsidR="00A5277C" w:rsidRPr="002D3537">
        <w:rPr>
          <w:sz w:val="28"/>
          <w:szCs w:val="28"/>
        </w:rPr>
        <w:t>:»</w:t>
      </w:r>
      <w:proofErr w:type="gramEnd"/>
      <w:r w:rsidR="00A5277C" w:rsidRPr="002D3537">
        <w:rPr>
          <w:sz w:val="28"/>
          <w:szCs w:val="28"/>
        </w:rPr>
        <w:t xml:space="preserve"> </w:t>
      </w:r>
      <w:r w:rsidRPr="002D3537">
        <w:rPr>
          <w:sz w:val="28"/>
          <w:szCs w:val="28"/>
        </w:rPr>
        <w:t>изложить в следующей редакции:</w:t>
      </w:r>
    </w:p>
    <w:p w:rsidR="00295E41" w:rsidRPr="00DF3755" w:rsidRDefault="00295E41" w:rsidP="00295E41">
      <w:pPr>
        <w:autoSpaceDE w:val="0"/>
        <w:autoSpaceDN w:val="0"/>
        <w:adjustRightInd w:val="0"/>
        <w:ind w:firstLine="709"/>
        <w:jc w:val="both"/>
        <w:rPr>
          <w:sz w:val="28"/>
          <w:szCs w:val="28"/>
        </w:rPr>
      </w:pPr>
    </w:p>
    <w:p w:rsidR="00295E41" w:rsidRPr="00295E41" w:rsidRDefault="00295E41" w:rsidP="00295E41">
      <w:pPr>
        <w:autoSpaceDE w:val="0"/>
        <w:autoSpaceDN w:val="0"/>
        <w:adjustRightInd w:val="0"/>
        <w:ind w:firstLine="709"/>
        <w:jc w:val="both"/>
        <w:outlineLvl w:val="0"/>
        <w:rPr>
          <w:bCs/>
          <w:color w:val="000000" w:themeColor="text1"/>
          <w:sz w:val="28"/>
          <w:szCs w:val="28"/>
        </w:rPr>
      </w:pPr>
    </w:p>
    <w:p w:rsidR="0099752D" w:rsidRPr="0099752D" w:rsidRDefault="0099752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sectPr w:rsidR="000455A0" w:rsidSect="004542DB">
          <w:type w:val="continuous"/>
          <w:pgSz w:w="11907" w:h="16840" w:code="9"/>
          <w:pgMar w:top="1134" w:right="851" w:bottom="1134" w:left="1701" w:header="567" w:footer="567" w:gutter="0"/>
          <w:cols w:space="708"/>
          <w:titlePg/>
          <w:docGrid w:linePitch="360"/>
        </w:sectPr>
      </w:pPr>
    </w:p>
    <w:p w:rsidR="00683DB5" w:rsidRDefault="00683DB5">
      <w:pPr>
        <w:sectPr w:rsidR="00683DB5" w:rsidSect="00E50B26">
          <w:type w:val="continuous"/>
          <w:pgSz w:w="11907" w:h="16840" w:code="9"/>
          <w:pgMar w:top="1134" w:right="851" w:bottom="1134" w:left="1701" w:header="567" w:footer="56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839"/>
        <w:gridCol w:w="2644"/>
        <w:gridCol w:w="794"/>
        <w:gridCol w:w="2665"/>
        <w:gridCol w:w="2835"/>
        <w:gridCol w:w="1939"/>
      </w:tblGrid>
      <w:tr w:rsidR="003965E8" w:rsidRPr="00B83D12" w:rsidTr="003965E8">
        <w:tc>
          <w:tcPr>
            <w:tcW w:w="14620" w:type="dxa"/>
            <w:gridSpan w:val="7"/>
          </w:tcPr>
          <w:p w:rsidR="003965E8" w:rsidRPr="00B83D12" w:rsidRDefault="00400616" w:rsidP="003965E8">
            <w:pPr>
              <w:pStyle w:val="ConsPlusNormal"/>
              <w:jc w:val="center"/>
              <w:rPr>
                <w:b/>
                <w:sz w:val="24"/>
                <w:szCs w:val="24"/>
              </w:rPr>
            </w:pPr>
            <w:r>
              <w:rPr>
                <w:sz w:val="24"/>
                <w:szCs w:val="24"/>
              </w:rPr>
              <w:lastRenderedPageBreak/>
              <w:t>«</w:t>
            </w:r>
            <w:r w:rsidR="003965E8" w:rsidRPr="00B83D12">
              <w:rPr>
                <w:sz w:val="24"/>
                <w:szCs w:val="24"/>
              </w:rPr>
              <w:t>1.1.5. Субсидии на поддержку региональных проектов в сфере информационных технологий, в том числе:</w:t>
            </w:r>
          </w:p>
        </w:tc>
      </w:tr>
      <w:tr w:rsidR="003965E8" w:rsidRPr="00B83D12" w:rsidTr="003965E8">
        <w:tc>
          <w:tcPr>
            <w:tcW w:w="904" w:type="dxa"/>
          </w:tcPr>
          <w:p w:rsidR="003965E8" w:rsidRPr="00870F89" w:rsidRDefault="003965E8" w:rsidP="003965E8">
            <w:pPr>
              <w:rPr>
                <w:color w:val="000000" w:themeColor="text1"/>
              </w:rPr>
            </w:pPr>
            <w:r w:rsidRPr="00870F89">
              <w:rPr>
                <w:color w:val="000000" w:themeColor="text1"/>
              </w:rPr>
              <w:t>1.1.5.1</w:t>
            </w:r>
          </w:p>
        </w:tc>
        <w:tc>
          <w:tcPr>
            <w:tcW w:w="2839" w:type="dxa"/>
          </w:tcPr>
          <w:p w:rsidR="003965E8" w:rsidRPr="00870F89" w:rsidRDefault="003965E8" w:rsidP="003965E8">
            <w:pPr>
              <w:rPr>
                <w:color w:val="000000" w:themeColor="text1"/>
              </w:rPr>
            </w:pPr>
            <w:r w:rsidRPr="00870F89">
              <w:t xml:space="preserve">Развитие системы межведомственного электронного взаимодействия </w:t>
            </w:r>
            <w:proofErr w:type="gramStart"/>
            <w:r w:rsidRPr="00870F89">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870F89">
              <w:t xml:space="preserve"> субъектов Российской Федерации </w:t>
            </w:r>
            <w:r>
              <w:br/>
            </w:r>
            <w:r w:rsidRPr="00870F89">
              <w:t xml:space="preserve">от 24.12.2019 </w:t>
            </w:r>
            <w:r>
              <w:br/>
            </w:r>
            <w:r w:rsidRPr="00870F89">
              <w:t xml:space="preserve">№ 071-09-2020-050 </w:t>
            </w:r>
          </w:p>
        </w:tc>
        <w:tc>
          <w:tcPr>
            <w:tcW w:w="2644" w:type="dxa"/>
          </w:tcPr>
          <w:p w:rsidR="003965E8" w:rsidRPr="00870F89" w:rsidRDefault="003965E8" w:rsidP="003965E8">
            <w:pPr>
              <w:rPr>
                <w:color w:val="000000" w:themeColor="text1"/>
              </w:rPr>
            </w:pPr>
            <w:r w:rsidRPr="00870F89">
              <w:t>Комитет информационных технологий и связи Еврейской автономной области</w:t>
            </w:r>
          </w:p>
        </w:tc>
        <w:tc>
          <w:tcPr>
            <w:tcW w:w="794" w:type="dxa"/>
          </w:tcPr>
          <w:p w:rsidR="003965E8" w:rsidRPr="00870F89" w:rsidRDefault="003965E8" w:rsidP="003965E8">
            <w:pPr>
              <w:pStyle w:val="ConsPlusNormal"/>
              <w:rPr>
                <w:sz w:val="24"/>
                <w:szCs w:val="24"/>
              </w:rPr>
            </w:pPr>
            <w:r w:rsidRPr="00870F89">
              <w:rPr>
                <w:sz w:val="24"/>
                <w:szCs w:val="24"/>
              </w:rPr>
              <w:t>2020</w:t>
            </w:r>
          </w:p>
        </w:tc>
        <w:tc>
          <w:tcPr>
            <w:tcW w:w="2665" w:type="dxa"/>
          </w:tcPr>
          <w:p w:rsidR="003965E8" w:rsidRPr="00870F89" w:rsidRDefault="003965E8" w:rsidP="003965E8">
            <w:pPr>
              <w:pStyle w:val="ConsPlusNormal"/>
              <w:rPr>
                <w:bCs/>
                <w:color w:val="000000" w:themeColor="text1"/>
                <w:sz w:val="24"/>
                <w:szCs w:val="24"/>
              </w:rPr>
            </w:pPr>
            <w:r w:rsidRPr="00870F89">
              <w:rPr>
                <w:bCs/>
                <w:color w:val="000000" w:themeColor="text1"/>
                <w:sz w:val="24"/>
                <w:szCs w:val="24"/>
              </w:rPr>
              <w:t xml:space="preserve">Перевод межведомственного электронного взаимодействия, осуществляемого посредством единой системы </w:t>
            </w:r>
            <w:proofErr w:type="spellStart"/>
            <w:r w:rsidRPr="00870F89">
              <w:rPr>
                <w:bCs/>
                <w:color w:val="000000" w:themeColor="text1"/>
                <w:sz w:val="24"/>
                <w:szCs w:val="24"/>
              </w:rPr>
              <w:t>межведомст</w:t>
            </w:r>
            <w:r w:rsidR="00A3690B">
              <w:rPr>
                <w:bCs/>
                <w:color w:val="000000" w:themeColor="text1"/>
                <w:sz w:val="24"/>
                <w:szCs w:val="24"/>
              </w:rPr>
              <w:t>-</w:t>
            </w:r>
            <w:r w:rsidRPr="00870F89">
              <w:rPr>
                <w:bCs/>
                <w:color w:val="000000" w:themeColor="text1"/>
                <w:sz w:val="24"/>
                <w:szCs w:val="24"/>
              </w:rPr>
              <w:t>венного</w:t>
            </w:r>
            <w:proofErr w:type="spellEnd"/>
            <w:r w:rsidRPr="00870F89">
              <w:rPr>
                <w:bCs/>
                <w:color w:val="000000" w:themeColor="text1"/>
                <w:sz w:val="24"/>
                <w:szCs w:val="24"/>
              </w:rPr>
              <w:t xml:space="preserve"> электронного взаимодействия, на взаимодействие с использованием </w:t>
            </w:r>
            <w:proofErr w:type="gramStart"/>
            <w:r w:rsidRPr="00870F89">
              <w:rPr>
                <w:bCs/>
                <w:color w:val="000000" w:themeColor="text1"/>
                <w:sz w:val="24"/>
                <w:szCs w:val="24"/>
              </w:rPr>
              <w:t>видов сведений единого электронного сервиса единой системы межведомственного электронного взаимодействия</w:t>
            </w:r>
            <w:proofErr w:type="gramEnd"/>
            <w:r w:rsidRPr="00870F89">
              <w:rPr>
                <w:bCs/>
                <w:color w:val="000000" w:themeColor="text1"/>
                <w:sz w:val="24"/>
                <w:szCs w:val="24"/>
              </w:rPr>
              <w:t xml:space="preserve"> в соответствии с актуальной версией методических рекомендаций по работе с единой системой межведомственного электронного </w:t>
            </w:r>
            <w:proofErr w:type="spellStart"/>
            <w:r w:rsidRPr="00870F89">
              <w:rPr>
                <w:bCs/>
                <w:color w:val="000000" w:themeColor="text1"/>
                <w:sz w:val="24"/>
                <w:szCs w:val="24"/>
              </w:rPr>
              <w:t>взаимо</w:t>
            </w:r>
            <w:r w:rsidR="00A3690B">
              <w:rPr>
                <w:bCs/>
                <w:color w:val="000000" w:themeColor="text1"/>
                <w:sz w:val="24"/>
                <w:szCs w:val="24"/>
              </w:rPr>
              <w:t>-</w:t>
            </w:r>
            <w:r w:rsidRPr="00870F89">
              <w:rPr>
                <w:bCs/>
                <w:color w:val="000000" w:themeColor="text1"/>
                <w:sz w:val="24"/>
                <w:szCs w:val="24"/>
              </w:rPr>
              <w:t>действия</w:t>
            </w:r>
            <w:proofErr w:type="spellEnd"/>
            <w:r w:rsidRPr="00870F89">
              <w:rPr>
                <w:bCs/>
                <w:color w:val="000000" w:themeColor="text1"/>
                <w:sz w:val="24"/>
                <w:szCs w:val="24"/>
              </w:rPr>
              <w:t xml:space="preserve"> версии 3.хх</w:t>
            </w:r>
            <w:r w:rsidR="00C9030B">
              <w:rPr>
                <w:bCs/>
                <w:color w:val="000000" w:themeColor="text1"/>
                <w:sz w:val="24"/>
                <w:szCs w:val="24"/>
              </w:rPr>
              <w:t>.</w:t>
            </w:r>
          </w:p>
          <w:p w:rsidR="003965E8" w:rsidRPr="00870F89" w:rsidRDefault="003965E8" w:rsidP="003965E8">
            <w:pPr>
              <w:pStyle w:val="ConsPlusNormal"/>
              <w:rPr>
                <w:sz w:val="24"/>
                <w:szCs w:val="24"/>
              </w:rPr>
            </w:pPr>
            <w:r w:rsidRPr="00870F89">
              <w:rPr>
                <w:bCs/>
                <w:color w:val="000000" w:themeColor="text1"/>
                <w:sz w:val="24"/>
                <w:szCs w:val="24"/>
              </w:rPr>
              <w:t>2020 год – 19 видов сведений</w:t>
            </w:r>
          </w:p>
        </w:tc>
        <w:tc>
          <w:tcPr>
            <w:tcW w:w="2835" w:type="dxa"/>
          </w:tcPr>
          <w:p w:rsidR="003965E8" w:rsidRPr="00870F89" w:rsidRDefault="003965E8" w:rsidP="003965E8">
            <w:pPr>
              <w:pStyle w:val="ConsPlusNormal"/>
              <w:rPr>
                <w:sz w:val="24"/>
                <w:szCs w:val="24"/>
                <w:lang w:eastAsia="en-US"/>
              </w:rPr>
            </w:pPr>
            <w:r w:rsidRPr="00870F89">
              <w:rPr>
                <w:sz w:val="24"/>
                <w:szCs w:val="24"/>
              </w:rPr>
              <w:t xml:space="preserve">Неисполнение правительством Еврейской автономной области условий </w:t>
            </w:r>
            <w:r w:rsidRPr="00870F89">
              <w:rPr>
                <w:sz w:val="24"/>
                <w:szCs w:val="24"/>
                <w:lang w:eastAsia="en-US"/>
              </w:rPr>
              <w:t>Соглашения</w:t>
            </w:r>
            <w:r>
              <w:rPr>
                <w:sz w:val="24"/>
                <w:szCs w:val="24"/>
                <w:lang w:eastAsia="en-US"/>
              </w:rPr>
              <w:t xml:space="preserve"> от 24.12.2019</w:t>
            </w:r>
          </w:p>
          <w:p w:rsidR="003965E8" w:rsidRPr="00870F89" w:rsidRDefault="003965E8" w:rsidP="003965E8">
            <w:pPr>
              <w:pStyle w:val="ConsPlusNormal"/>
              <w:rPr>
                <w:sz w:val="24"/>
                <w:szCs w:val="24"/>
              </w:rPr>
            </w:pPr>
            <w:r w:rsidRPr="00870F89">
              <w:rPr>
                <w:sz w:val="24"/>
                <w:szCs w:val="24"/>
                <w:lang w:eastAsia="en-US"/>
              </w:rPr>
              <w:t>№ 071-09-2020-050</w:t>
            </w:r>
          </w:p>
        </w:tc>
        <w:tc>
          <w:tcPr>
            <w:tcW w:w="1939" w:type="dxa"/>
          </w:tcPr>
          <w:p w:rsidR="003965E8" w:rsidRPr="0005347D" w:rsidRDefault="003965E8" w:rsidP="003965E8">
            <w:pPr>
              <w:pStyle w:val="ConsPlusNormal"/>
              <w:rPr>
                <w:sz w:val="24"/>
                <w:szCs w:val="24"/>
              </w:rPr>
            </w:pPr>
            <w:r w:rsidRPr="00870F89">
              <w:rPr>
                <w:sz w:val="24"/>
                <w:szCs w:val="24"/>
              </w:rPr>
              <w:t>Пункт 5 таблицы 1</w:t>
            </w:r>
          </w:p>
        </w:tc>
      </w:tr>
      <w:tr w:rsidR="006E2462" w:rsidRPr="00B83D12" w:rsidTr="003965E8">
        <w:tc>
          <w:tcPr>
            <w:tcW w:w="904" w:type="dxa"/>
          </w:tcPr>
          <w:p w:rsidR="006E2462" w:rsidRPr="006C0560" w:rsidRDefault="006E2462" w:rsidP="003965E8">
            <w:pPr>
              <w:rPr>
                <w:color w:val="000000" w:themeColor="text1"/>
              </w:rPr>
            </w:pPr>
            <w:r w:rsidRPr="006C0560">
              <w:rPr>
                <w:color w:val="000000" w:themeColor="text1"/>
              </w:rPr>
              <w:t>1.1.5.2</w:t>
            </w:r>
          </w:p>
        </w:tc>
        <w:tc>
          <w:tcPr>
            <w:tcW w:w="2839" w:type="dxa"/>
          </w:tcPr>
          <w:p w:rsidR="00D7400A" w:rsidRPr="00D7400A" w:rsidRDefault="00D7400A" w:rsidP="00D7400A">
            <w:pPr>
              <w:autoSpaceDE w:val="0"/>
              <w:autoSpaceDN w:val="0"/>
              <w:adjustRightInd w:val="0"/>
              <w:rPr>
                <w:rFonts w:eastAsiaTheme="minorHAnsi"/>
                <w:lang w:eastAsia="en-US"/>
              </w:rPr>
            </w:pPr>
            <w:r w:rsidRPr="00D7400A">
              <w:rPr>
                <w:rFonts w:eastAsiaTheme="minorHAnsi"/>
                <w:lang w:eastAsia="en-US"/>
              </w:rPr>
              <w:t xml:space="preserve">Обеспечение на судебных участках мировых судей формирования и </w:t>
            </w:r>
            <w:r w:rsidRPr="00D7400A">
              <w:rPr>
                <w:rFonts w:eastAsiaTheme="minorHAnsi"/>
                <w:lang w:eastAsia="en-US"/>
              </w:rPr>
              <w:lastRenderedPageBreak/>
              <w:t>функционирования</w:t>
            </w:r>
          </w:p>
          <w:p w:rsidR="00D7400A" w:rsidRPr="00D7400A" w:rsidRDefault="00D7400A" w:rsidP="00D7400A">
            <w:pPr>
              <w:autoSpaceDE w:val="0"/>
              <w:autoSpaceDN w:val="0"/>
              <w:adjustRightInd w:val="0"/>
              <w:rPr>
                <w:rFonts w:eastAsiaTheme="minorHAnsi"/>
                <w:lang w:eastAsia="en-US"/>
              </w:rPr>
            </w:pPr>
            <w:r w:rsidRPr="00D7400A">
              <w:rPr>
                <w:rFonts w:eastAsiaTheme="minorHAnsi"/>
                <w:lang w:eastAsia="en-US"/>
              </w:rPr>
              <w:t>необходимой информационно-технологической и телекоммуникационной инфраструктуры</w:t>
            </w:r>
          </w:p>
          <w:p w:rsidR="00D7400A" w:rsidRPr="00D7400A" w:rsidRDefault="00D7400A" w:rsidP="00D7400A">
            <w:pPr>
              <w:autoSpaceDE w:val="0"/>
              <w:autoSpaceDN w:val="0"/>
              <w:adjustRightInd w:val="0"/>
              <w:rPr>
                <w:rFonts w:eastAsiaTheme="minorHAnsi"/>
                <w:lang w:eastAsia="en-US"/>
              </w:rPr>
            </w:pPr>
            <w:r w:rsidRPr="00D7400A">
              <w:rPr>
                <w:rFonts w:eastAsiaTheme="minorHAnsi"/>
                <w:lang w:eastAsia="en-US"/>
              </w:rPr>
              <w:t>для организации защищенного межведомственного электронного взаимодействия, приема</w:t>
            </w:r>
          </w:p>
          <w:p w:rsidR="00D7400A" w:rsidRPr="00D7400A" w:rsidRDefault="00D7400A" w:rsidP="00D7400A">
            <w:pPr>
              <w:autoSpaceDE w:val="0"/>
              <w:autoSpaceDN w:val="0"/>
              <w:adjustRightInd w:val="0"/>
              <w:rPr>
                <w:rFonts w:eastAsiaTheme="minorHAnsi"/>
                <w:lang w:eastAsia="en-US"/>
              </w:rPr>
            </w:pPr>
            <w:r w:rsidRPr="00D7400A">
              <w:rPr>
                <w:rFonts w:eastAsiaTheme="minorHAnsi"/>
                <w:lang w:eastAsia="en-US"/>
              </w:rPr>
              <w:t xml:space="preserve">исковых заявлений, направляемых в электронном виде, и организации участия </w:t>
            </w:r>
            <w:proofErr w:type="gramStart"/>
            <w:r w:rsidRPr="00D7400A">
              <w:rPr>
                <w:rFonts w:eastAsiaTheme="minorHAnsi"/>
                <w:lang w:eastAsia="en-US"/>
              </w:rPr>
              <w:t>в</w:t>
            </w:r>
            <w:proofErr w:type="gramEnd"/>
          </w:p>
          <w:p w:rsidR="006E2462" w:rsidRPr="006C0560" w:rsidRDefault="00D7400A" w:rsidP="00D7400A">
            <w:proofErr w:type="gramStart"/>
            <w:r w:rsidRPr="00D7400A">
              <w:rPr>
                <w:rFonts w:eastAsiaTheme="minorHAnsi"/>
                <w:lang w:eastAsia="en-US"/>
              </w:rPr>
              <w:t>заседаниях</w:t>
            </w:r>
            <w:proofErr w:type="gramEnd"/>
            <w:r w:rsidRPr="00D7400A">
              <w:rPr>
                <w:rFonts w:eastAsiaTheme="minorHAnsi"/>
                <w:lang w:eastAsia="en-US"/>
              </w:rPr>
              <w:t xml:space="preserve"> мировых судов в режиме видеоконференцсвязи</w:t>
            </w:r>
          </w:p>
        </w:tc>
        <w:tc>
          <w:tcPr>
            <w:tcW w:w="2644" w:type="dxa"/>
          </w:tcPr>
          <w:p w:rsidR="00150833" w:rsidRPr="006C0560" w:rsidRDefault="006E2462" w:rsidP="00150833">
            <w:r w:rsidRPr="006C0560">
              <w:lastRenderedPageBreak/>
              <w:t xml:space="preserve">Управление по обеспечению деятельности мировых </w:t>
            </w:r>
            <w:r w:rsidRPr="006C0560">
              <w:lastRenderedPageBreak/>
              <w:t>судей и взаимодействию с правоохранительными органами Еврейской автономной области</w:t>
            </w:r>
          </w:p>
          <w:p w:rsidR="00150833" w:rsidRPr="006C0560" w:rsidRDefault="00150833" w:rsidP="003965E8">
            <w:r w:rsidRPr="006C0560">
              <w:t xml:space="preserve"> </w:t>
            </w:r>
          </w:p>
        </w:tc>
        <w:tc>
          <w:tcPr>
            <w:tcW w:w="794" w:type="dxa"/>
          </w:tcPr>
          <w:p w:rsidR="006E2462" w:rsidRPr="006C0560" w:rsidRDefault="006E2462" w:rsidP="006E2462">
            <w:pPr>
              <w:pStyle w:val="ConsPlusNormal"/>
              <w:rPr>
                <w:sz w:val="24"/>
                <w:szCs w:val="24"/>
              </w:rPr>
            </w:pPr>
            <w:r w:rsidRPr="006C0560">
              <w:rPr>
                <w:sz w:val="24"/>
                <w:szCs w:val="24"/>
              </w:rPr>
              <w:lastRenderedPageBreak/>
              <w:t>2021</w:t>
            </w:r>
            <w:r w:rsidR="00140DD7">
              <w:rPr>
                <w:sz w:val="24"/>
                <w:szCs w:val="24"/>
              </w:rPr>
              <w:t xml:space="preserve"> – 2023</w:t>
            </w:r>
          </w:p>
        </w:tc>
        <w:tc>
          <w:tcPr>
            <w:tcW w:w="2665" w:type="dxa"/>
          </w:tcPr>
          <w:p w:rsidR="000F7C2E" w:rsidRDefault="000F7C2E" w:rsidP="00BE207B">
            <w:pPr>
              <w:autoSpaceDE w:val="0"/>
              <w:autoSpaceDN w:val="0"/>
              <w:adjustRightInd w:val="0"/>
              <w:rPr>
                <w:rFonts w:eastAsiaTheme="minorHAnsi"/>
                <w:sz w:val="17"/>
                <w:szCs w:val="17"/>
                <w:lang w:eastAsia="en-US"/>
              </w:rPr>
            </w:pPr>
            <w:r w:rsidRPr="000F7C2E">
              <w:rPr>
                <w:rFonts w:eastAsiaTheme="minorHAnsi"/>
                <w:lang w:eastAsia="en-US"/>
              </w:rPr>
              <w:t>На участках мировых</w:t>
            </w:r>
            <w:r>
              <w:rPr>
                <w:rFonts w:eastAsiaTheme="minorHAnsi"/>
                <w:lang w:eastAsia="en-US"/>
              </w:rPr>
              <w:t xml:space="preserve"> </w:t>
            </w:r>
            <w:r w:rsidRPr="000F7C2E">
              <w:rPr>
                <w:rFonts w:eastAsiaTheme="minorHAnsi"/>
                <w:lang w:eastAsia="en-US"/>
              </w:rPr>
              <w:t>судей обеспечено</w:t>
            </w:r>
            <w:r>
              <w:rPr>
                <w:rFonts w:eastAsiaTheme="minorHAnsi"/>
                <w:lang w:eastAsia="en-US"/>
              </w:rPr>
              <w:t xml:space="preserve"> </w:t>
            </w:r>
            <w:r w:rsidRPr="000F7C2E">
              <w:rPr>
                <w:rFonts w:eastAsiaTheme="minorHAnsi"/>
                <w:lang w:eastAsia="en-US"/>
              </w:rPr>
              <w:t>формирование и</w:t>
            </w:r>
            <w:r>
              <w:rPr>
                <w:rFonts w:eastAsiaTheme="minorHAnsi"/>
                <w:lang w:eastAsia="en-US"/>
              </w:rPr>
              <w:t xml:space="preserve"> </w:t>
            </w:r>
            <w:r w:rsidRPr="000F7C2E">
              <w:rPr>
                <w:rFonts w:eastAsiaTheme="minorHAnsi"/>
                <w:lang w:eastAsia="en-US"/>
              </w:rPr>
              <w:lastRenderedPageBreak/>
              <w:t>функционирование</w:t>
            </w:r>
            <w:r>
              <w:rPr>
                <w:rFonts w:eastAsiaTheme="minorHAnsi"/>
                <w:lang w:eastAsia="en-US"/>
              </w:rPr>
              <w:t xml:space="preserve"> </w:t>
            </w:r>
            <w:r w:rsidRPr="000F7C2E">
              <w:rPr>
                <w:rFonts w:eastAsiaTheme="minorHAnsi"/>
                <w:lang w:eastAsia="en-US"/>
              </w:rPr>
              <w:t>необходимой</w:t>
            </w:r>
            <w:r w:rsidR="00BE207B">
              <w:rPr>
                <w:rFonts w:eastAsiaTheme="minorHAnsi"/>
                <w:lang w:eastAsia="en-US"/>
              </w:rPr>
              <w:t xml:space="preserve"> </w:t>
            </w:r>
            <w:r w:rsidRPr="000F7C2E">
              <w:rPr>
                <w:rFonts w:eastAsiaTheme="minorHAnsi"/>
                <w:lang w:eastAsia="en-US"/>
              </w:rPr>
              <w:t>информационно-технологической и</w:t>
            </w:r>
            <w:r w:rsidR="00BE207B">
              <w:rPr>
                <w:rFonts w:eastAsiaTheme="minorHAnsi"/>
                <w:lang w:eastAsia="en-US"/>
              </w:rPr>
              <w:t xml:space="preserve"> </w:t>
            </w:r>
            <w:r w:rsidRPr="000F7C2E">
              <w:rPr>
                <w:rFonts w:eastAsiaTheme="minorHAnsi"/>
                <w:lang w:eastAsia="en-US"/>
              </w:rPr>
              <w:t>телекоммуникационной</w:t>
            </w:r>
            <w:r w:rsidR="00BE207B">
              <w:rPr>
                <w:rFonts w:eastAsiaTheme="minorHAnsi"/>
                <w:lang w:eastAsia="en-US"/>
              </w:rPr>
              <w:t xml:space="preserve"> </w:t>
            </w:r>
            <w:r w:rsidRPr="000F7C2E">
              <w:rPr>
                <w:rFonts w:eastAsiaTheme="minorHAnsi"/>
                <w:lang w:eastAsia="en-US"/>
              </w:rPr>
              <w:t>инфраструктуры для</w:t>
            </w:r>
            <w:r w:rsidR="00BE207B">
              <w:rPr>
                <w:rFonts w:eastAsiaTheme="minorHAnsi"/>
                <w:lang w:eastAsia="en-US"/>
              </w:rPr>
              <w:t xml:space="preserve"> </w:t>
            </w:r>
            <w:r w:rsidRPr="000F7C2E">
              <w:rPr>
                <w:rFonts w:eastAsiaTheme="minorHAnsi"/>
                <w:lang w:eastAsia="en-US"/>
              </w:rPr>
              <w:t>организации защищенного</w:t>
            </w:r>
            <w:r w:rsidR="00BE207B">
              <w:rPr>
                <w:rFonts w:eastAsiaTheme="minorHAnsi"/>
                <w:lang w:eastAsia="en-US"/>
              </w:rPr>
              <w:t xml:space="preserve"> </w:t>
            </w:r>
            <w:r w:rsidRPr="000F7C2E">
              <w:rPr>
                <w:rFonts w:eastAsiaTheme="minorHAnsi"/>
                <w:lang w:eastAsia="en-US"/>
              </w:rPr>
              <w:t>межведомственного</w:t>
            </w:r>
            <w:r w:rsidR="00BE207B">
              <w:rPr>
                <w:rFonts w:eastAsiaTheme="minorHAnsi"/>
                <w:lang w:eastAsia="en-US"/>
              </w:rPr>
              <w:t xml:space="preserve"> </w:t>
            </w:r>
            <w:r w:rsidRPr="000F7C2E">
              <w:rPr>
                <w:rFonts w:eastAsiaTheme="minorHAnsi"/>
                <w:lang w:eastAsia="en-US"/>
              </w:rPr>
              <w:t>электронного</w:t>
            </w:r>
            <w:r w:rsidR="00BE207B">
              <w:rPr>
                <w:rFonts w:eastAsiaTheme="minorHAnsi"/>
                <w:lang w:eastAsia="en-US"/>
              </w:rPr>
              <w:t xml:space="preserve"> </w:t>
            </w:r>
            <w:r w:rsidRPr="000F7C2E">
              <w:rPr>
                <w:rFonts w:eastAsiaTheme="minorHAnsi"/>
                <w:lang w:eastAsia="en-US"/>
              </w:rPr>
              <w:t>взаимодействия, приема</w:t>
            </w:r>
            <w:r w:rsidR="00BE207B">
              <w:rPr>
                <w:rFonts w:eastAsiaTheme="minorHAnsi"/>
                <w:lang w:eastAsia="en-US"/>
              </w:rPr>
              <w:t xml:space="preserve"> </w:t>
            </w:r>
            <w:r w:rsidRPr="000F7C2E">
              <w:rPr>
                <w:rFonts w:eastAsiaTheme="minorHAnsi"/>
                <w:lang w:eastAsia="en-US"/>
              </w:rPr>
              <w:t>исковых заявлений,</w:t>
            </w:r>
            <w:r w:rsidR="00BE207B">
              <w:rPr>
                <w:rFonts w:eastAsiaTheme="minorHAnsi"/>
                <w:lang w:eastAsia="en-US"/>
              </w:rPr>
              <w:t xml:space="preserve"> </w:t>
            </w:r>
            <w:r w:rsidRPr="000F7C2E">
              <w:rPr>
                <w:rFonts w:eastAsiaTheme="minorHAnsi"/>
                <w:lang w:eastAsia="en-US"/>
              </w:rPr>
              <w:t>направляемых в</w:t>
            </w:r>
            <w:r w:rsidR="00BE207B">
              <w:rPr>
                <w:rFonts w:eastAsiaTheme="minorHAnsi"/>
                <w:lang w:eastAsia="en-US"/>
              </w:rPr>
              <w:t xml:space="preserve"> </w:t>
            </w:r>
            <w:r w:rsidRPr="000F7C2E">
              <w:rPr>
                <w:rFonts w:eastAsiaTheme="minorHAnsi"/>
                <w:lang w:eastAsia="en-US"/>
              </w:rPr>
              <w:t>электронном виде, и</w:t>
            </w:r>
            <w:r w:rsidR="00BE207B">
              <w:rPr>
                <w:rFonts w:eastAsiaTheme="minorHAnsi"/>
                <w:lang w:eastAsia="en-US"/>
              </w:rPr>
              <w:t xml:space="preserve"> </w:t>
            </w:r>
            <w:r w:rsidRPr="000F7C2E">
              <w:rPr>
                <w:rFonts w:eastAsiaTheme="minorHAnsi"/>
                <w:lang w:eastAsia="en-US"/>
              </w:rPr>
              <w:t>организации участия в</w:t>
            </w:r>
            <w:r w:rsidR="00BE207B">
              <w:rPr>
                <w:rFonts w:eastAsiaTheme="minorHAnsi"/>
                <w:lang w:eastAsia="en-US"/>
              </w:rPr>
              <w:t xml:space="preserve"> </w:t>
            </w:r>
            <w:r w:rsidRPr="000F7C2E">
              <w:rPr>
                <w:rFonts w:eastAsiaTheme="minorHAnsi"/>
                <w:lang w:eastAsia="en-US"/>
              </w:rPr>
              <w:t>заседаниях мировых судов</w:t>
            </w:r>
            <w:r w:rsidR="00BE207B">
              <w:rPr>
                <w:rFonts w:eastAsiaTheme="minorHAnsi"/>
                <w:lang w:eastAsia="en-US"/>
              </w:rPr>
              <w:t xml:space="preserve"> </w:t>
            </w:r>
            <w:r w:rsidRPr="000F7C2E">
              <w:rPr>
                <w:rFonts w:eastAsiaTheme="minorHAnsi"/>
                <w:lang w:eastAsia="en-US"/>
              </w:rPr>
              <w:t>в режиме</w:t>
            </w:r>
            <w:r w:rsidR="00BE207B">
              <w:rPr>
                <w:rFonts w:eastAsiaTheme="minorHAnsi"/>
                <w:lang w:eastAsia="en-US"/>
              </w:rPr>
              <w:t xml:space="preserve"> </w:t>
            </w:r>
            <w:r w:rsidRPr="000F7C2E">
              <w:rPr>
                <w:rFonts w:eastAsiaTheme="minorHAnsi"/>
                <w:lang w:eastAsia="en-US"/>
              </w:rPr>
              <w:t>видеоконференцсвязи.</w:t>
            </w:r>
          </w:p>
          <w:p w:rsidR="00140DD7" w:rsidRDefault="00140DD7" w:rsidP="000F7C2E">
            <w:pPr>
              <w:pStyle w:val="ConsPlusNormal"/>
              <w:rPr>
                <w:sz w:val="24"/>
                <w:szCs w:val="24"/>
              </w:rPr>
            </w:pPr>
            <w:r>
              <w:rPr>
                <w:sz w:val="24"/>
                <w:szCs w:val="24"/>
              </w:rPr>
              <w:t>2021 год – подключение – 100 % участков мировых судей;</w:t>
            </w:r>
          </w:p>
          <w:p w:rsidR="00140DD7" w:rsidRPr="006C0560" w:rsidRDefault="00140DD7" w:rsidP="001F5E3A">
            <w:pPr>
              <w:pStyle w:val="ConsPlusNormal"/>
              <w:rPr>
                <w:bCs/>
                <w:color w:val="000000" w:themeColor="text1"/>
                <w:sz w:val="24"/>
                <w:szCs w:val="24"/>
              </w:rPr>
            </w:pPr>
            <w:r>
              <w:rPr>
                <w:sz w:val="24"/>
                <w:szCs w:val="24"/>
              </w:rPr>
              <w:t xml:space="preserve">2022 – 2023 года – </w:t>
            </w:r>
            <w:r w:rsidR="001F5E3A">
              <w:rPr>
                <w:sz w:val="24"/>
                <w:szCs w:val="24"/>
              </w:rPr>
              <w:t xml:space="preserve">развитие и </w:t>
            </w:r>
            <w:r>
              <w:rPr>
                <w:sz w:val="24"/>
                <w:szCs w:val="24"/>
              </w:rPr>
              <w:t>т</w:t>
            </w:r>
            <w:r w:rsidR="0057018E">
              <w:rPr>
                <w:sz w:val="24"/>
                <w:szCs w:val="24"/>
              </w:rPr>
              <w:t xml:space="preserve">ехническое сопровождение </w:t>
            </w:r>
            <w:r>
              <w:rPr>
                <w:sz w:val="24"/>
                <w:szCs w:val="24"/>
              </w:rPr>
              <w:t xml:space="preserve"> </w:t>
            </w:r>
            <w:r w:rsidR="0057018E" w:rsidRPr="0057018E">
              <w:rPr>
                <w:sz w:val="24"/>
                <w:szCs w:val="24"/>
              </w:rPr>
              <w:t>информационно-технологической и телекоммуникационной инфраструктуры</w:t>
            </w:r>
          </w:p>
        </w:tc>
        <w:tc>
          <w:tcPr>
            <w:tcW w:w="2835" w:type="dxa"/>
          </w:tcPr>
          <w:p w:rsidR="00953CDD" w:rsidRPr="00870F89" w:rsidRDefault="006E2462" w:rsidP="00953CDD">
            <w:pPr>
              <w:pStyle w:val="ConsPlusNormal"/>
              <w:rPr>
                <w:sz w:val="24"/>
                <w:szCs w:val="24"/>
                <w:lang w:eastAsia="en-US"/>
              </w:rPr>
            </w:pPr>
            <w:r w:rsidRPr="006C0560">
              <w:rPr>
                <w:sz w:val="24"/>
                <w:szCs w:val="24"/>
              </w:rPr>
              <w:lastRenderedPageBreak/>
              <w:t xml:space="preserve">Невыполнение мероприятия будет являться нарушением </w:t>
            </w:r>
            <w:r w:rsidRPr="006C0560">
              <w:rPr>
                <w:sz w:val="24"/>
                <w:szCs w:val="24"/>
              </w:rPr>
              <w:lastRenderedPageBreak/>
              <w:t>Правил распределения и 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w:t>
            </w:r>
            <w:r w:rsidR="00953CDD">
              <w:rPr>
                <w:sz w:val="24"/>
                <w:szCs w:val="24"/>
              </w:rPr>
              <w:t xml:space="preserve">. </w:t>
            </w:r>
            <w:r w:rsidR="00953CDD" w:rsidRPr="00870F89">
              <w:rPr>
                <w:sz w:val="24"/>
                <w:szCs w:val="24"/>
              </w:rPr>
              <w:t xml:space="preserve">Неисполнение правительством Еврейской автономной области условий </w:t>
            </w:r>
            <w:r w:rsidR="00953CDD" w:rsidRPr="00870F89">
              <w:rPr>
                <w:sz w:val="24"/>
                <w:szCs w:val="24"/>
                <w:lang w:eastAsia="en-US"/>
              </w:rPr>
              <w:t>Соглашения</w:t>
            </w:r>
            <w:r w:rsidR="00953CDD">
              <w:rPr>
                <w:sz w:val="24"/>
                <w:szCs w:val="24"/>
                <w:lang w:eastAsia="en-US"/>
              </w:rPr>
              <w:t xml:space="preserve"> </w:t>
            </w:r>
            <w:r w:rsidR="00953CDD" w:rsidRPr="009B7914">
              <w:rPr>
                <w:sz w:val="24"/>
                <w:szCs w:val="24"/>
                <w:lang w:eastAsia="en-US"/>
              </w:rPr>
              <w:t xml:space="preserve">от </w:t>
            </w:r>
            <w:r w:rsidR="009B7914" w:rsidRPr="009B7914">
              <w:rPr>
                <w:sz w:val="24"/>
                <w:szCs w:val="24"/>
                <w:lang w:eastAsia="en-US"/>
              </w:rPr>
              <w:t>23</w:t>
            </w:r>
            <w:r w:rsidR="00953CDD" w:rsidRPr="009B7914">
              <w:rPr>
                <w:sz w:val="24"/>
                <w:szCs w:val="24"/>
                <w:lang w:eastAsia="en-US"/>
              </w:rPr>
              <w:t>.12.</w:t>
            </w:r>
            <w:r w:rsidR="00953CDD">
              <w:rPr>
                <w:sz w:val="24"/>
                <w:szCs w:val="24"/>
                <w:lang w:eastAsia="en-US"/>
              </w:rPr>
              <w:t>2020</w:t>
            </w:r>
          </w:p>
          <w:p w:rsidR="006E2462" w:rsidRPr="006C0560" w:rsidRDefault="00953CDD" w:rsidP="00953CDD">
            <w:pPr>
              <w:pStyle w:val="ConsPlusNormal"/>
              <w:rPr>
                <w:sz w:val="24"/>
                <w:szCs w:val="24"/>
              </w:rPr>
            </w:pPr>
            <w:r w:rsidRPr="00870F89">
              <w:rPr>
                <w:sz w:val="24"/>
                <w:szCs w:val="24"/>
                <w:lang w:eastAsia="en-US"/>
              </w:rPr>
              <w:t>№ 071-09-202</w:t>
            </w:r>
            <w:r>
              <w:rPr>
                <w:sz w:val="24"/>
                <w:szCs w:val="24"/>
                <w:lang w:eastAsia="en-US"/>
              </w:rPr>
              <w:t>1</w:t>
            </w:r>
            <w:r w:rsidRPr="00870F89">
              <w:rPr>
                <w:sz w:val="24"/>
                <w:szCs w:val="24"/>
                <w:lang w:eastAsia="en-US"/>
              </w:rPr>
              <w:t>-</w:t>
            </w:r>
            <w:r>
              <w:rPr>
                <w:sz w:val="24"/>
                <w:szCs w:val="24"/>
                <w:lang w:eastAsia="en-US"/>
              </w:rPr>
              <w:t>134</w:t>
            </w:r>
          </w:p>
        </w:tc>
        <w:tc>
          <w:tcPr>
            <w:tcW w:w="1939" w:type="dxa"/>
          </w:tcPr>
          <w:p w:rsidR="006E2462" w:rsidRPr="00870F89" w:rsidRDefault="006E2462" w:rsidP="003965E8">
            <w:pPr>
              <w:pStyle w:val="ConsPlusNormal"/>
              <w:rPr>
                <w:sz w:val="24"/>
                <w:szCs w:val="24"/>
              </w:rPr>
            </w:pPr>
            <w:r w:rsidRPr="006C0560">
              <w:rPr>
                <w:sz w:val="24"/>
                <w:szCs w:val="24"/>
              </w:rPr>
              <w:lastRenderedPageBreak/>
              <w:t>Пункт 5 таблицы 1</w:t>
            </w:r>
          </w:p>
        </w:tc>
      </w:tr>
      <w:tr w:rsidR="00926B6C" w:rsidRPr="00B83D12" w:rsidTr="003965E8">
        <w:tc>
          <w:tcPr>
            <w:tcW w:w="904" w:type="dxa"/>
          </w:tcPr>
          <w:p w:rsidR="00926B6C" w:rsidRPr="006C0560" w:rsidRDefault="00926B6C" w:rsidP="003965E8">
            <w:pPr>
              <w:rPr>
                <w:color w:val="000000" w:themeColor="text1"/>
              </w:rPr>
            </w:pPr>
            <w:r>
              <w:rPr>
                <w:color w:val="000000" w:themeColor="text1"/>
              </w:rPr>
              <w:lastRenderedPageBreak/>
              <w:t>1.1.5.3</w:t>
            </w:r>
          </w:p>
        </w:tc>
        <w:tc>
          <w:tcPr>
            <w:tcW w:w="2839" w:type="dxa"/>
          </w:tcPr>
          <w:p w:rsidR="00A93E94" w:rsidRPr="00A93E94" w:rsidRDefault="00A93E94" w:rsidP="00A93E94">
            <w:pPr>
              <w:autoSpaceDE w:val="0"/>
              <w:autoSpaceDN w:val="0"/>
              <w:adjustRightInd w:val="0"/>
              <w:rPr>
                <w:rFonts w:eastAsiaTheme="minorHAnsi"/>
                <w:lang w:eastAsia="en-US"/>
              </w:rPr>
            </w:pPr>
            <w:r>
              <w:rPr>
                <w:rFonts w:eastAsiaTheme="minorHAnsi"/>
                <w:lang w:eastAsia="en-US"/>
              </w:rPr>
              <w:t>Ф</w:t>
            </w:r>
            <w:r w:rsidRPr="00A93E94">
              <w:rPr>
                <w:rFonts w:eastAsiaTheme="minorHAnsi"/>
                <w:lang w:eastAsia="en-US"/>
              </w:rPr>
              <w:t xml:space="preserve">ормирование </w:t>
            </w:r>
            <w:proofErr w:type="spellStart"/>
            <w:r w:rsidRPr="00A93E94">
              <w:rPr>
                <w:rFonts w:eastAsiaTheme="minorHAnsi"/>
                <w:lang w:eastAsia="en-US"/>
              </w:rPr>
              <w:t>ИТ-инфраструктуры</w:t>
            </w:r>
            <w:proofErr w:type="spellEnd"/>
            <w:r w:rsidRPr="00A93E94">
              <w:rPr>
                <w:rFonts w:eastAsiaTheme="minorHAnsi"/>
                <w:lang w:eastAsia="en-US"/>
              </w:rPr>
              <w:t xml:space="preserve"> </w:t>
            </w:r>
            <w:proofErr w:type="gramStart"/>
            <w:r w:rsidRPr="00A93E94">
              <w:rPr>
                <w:rFonts w:eastAsiaTheme="minorHAnsi"/>
                <w:lang w:eastAsia="en-US"/>
              </w:rPr>
              <w:t>в</w:t>
            </w:r>
            <w:proofErr w:type="gramEnd"/>
          </w:p>
          <w:p w:rsidR="00A93E94" w:rsidRPr="00A93E94" w:rsidRDefault="00A93E94" w:rsidP="00A93E94">
            <w:pPr>
              <w:autoSpaceDE w:val="0"/>
              <w:autoSpaceDN w:val="0"/>
              <w:adjustRightInd w:val="0"/>
              <w:rPr>
                <w:rFonts w:eastAsiaTheme="minorHAnsi"/>
                <w:lang w:eastAsia="en-US"/>
              </w:rPr>
            </w:pPr>
            <w:r w:rsidRPr="00A93E94">
              <w:rPr>
                <w:rFonts w:eastAsiaTheme="minorHAnsi"/>
                <w:lang w:eastAsia="en-US"/>
              </w:rPr>
              <w:t xml:space="preserve">государственных (муниципальных) </w:t>
            </w:r>
            <w:r w:rsidRPr="00A93E94">
              <w:rPr>
                <w:rFonts w:eastAsiaTheme="minorHAnsi"/>
                <w:lang w:eastAsia="en-US"/>
              </w:rPr>
              <w:lastRenderedPageBreak/>
              <w:t xml:space="preserve">образовательных </w:t>
            </w:r>
            <w:proofErr w:type="gramStart"/>
            <w:r w:rsidRPr="00A93E94">
              <w:rPr>
                <w:rFonts w:eastAsiaTheme="minorHAnsi"/>
                <w:lang w:eastAsia="en-US"/>
              </w:rPr>
              <w:t>организациях</w:t>
            </w:r>
            <w:proofErr w:type="gramEnd"/>
            <w:r w:rsidRPr="00A93E94">
              <w:rPr>
                <w:rFonts w:eastAsiaTheme="minorHAnsi"/>
                <w:lang w:eastAsia="en-US"/>
              </w:rPr>
              <w:t>, реализующих</w:t>
            </w:r>
          </w:p>
          <w:p w:rsidR="00A93E94" w:rsidRPr="00A93E94" w:rsidRDefault="00A93E94" w:rsidP="00A93E94">
            <w:pPr>
              <w:autoSpaceDE w:val="0"/>
              <w:autoSpaceDN w:val="0"/>
              <w:adjustRightInd w:val="0"/>
              <w:rPr>
                <w:rFonts w:eastAsiaTheme="minorHAnsi"/>
                <w:lang w:eastAsia="en-US"/>
              </w:rPr>
            </w:pPr>
            <w:r w:rsidRPr="00A93E94">
              <w:rPr>
                <w:rFonts w:eastAsiaTheme="minorHAnsi"/>
                <w:lang w:eastAsia="en-US"/>
              </w:rPr>
              <w:t xml:space="preserve">программы общего образования, в соответствии с утвержденным стандартом </w:t>
            </w:r>
            <w:proofErr w:type="gramStart"/>
            <w:r w:rsidRPr="00A93E94">
              <w:rPr>
                <w:rFonts w:eastAsiaTheme="minorHAnsi"/>
                <w:lang w:eastAsia="en-US"/>
              </w:rPr>
              <w:t>для</w:t>
            </w:r>
            <w:proofErr w:type="gramEnd"/>
          </w:p>
          <w:p w:rsidR="00A93E94" w:rsidRPr="00A93E94" w:rsidRDefault="00A93E94" w:rsidP="00A93E94">
            <w:pPr>
              <w:autoSpaceDE w:val="0"/>
              <w:autoSpaceDN w:val="0"/>
              <w:adjustRightInd w:val="0"/>
              <w:rPr>
                <w:rFonts w:eastAsiaTheme="minorHAnsi"/>
                <w:lang w:eastAsia="en-US"/>
              </w:rPr>
            </w:pPr>
            <w:r w:rsidRPr="00A93E94">
              <w:rPr>
                <w:rFonts w:eastAsiaTheme="minorHAnsi"/>
                <w:lang w:eastAsia="en-US"/>
              </w:rPr>
              <w:t xml:space="preserve">обеспечения в помещениях безопасного доступа к </w:t>
            </w:r>
            <w:proofErr w:type="gramStart"/>
            <w:r w:rsidRPr="00A93E94">
              <w:rPr>
                <w:rFonts w:eastAsiaTheme="minorHAnsi"/>
                <w:lang w:eastAsia="en-US"/>
              </w:rPr>
              <w:t>государственным</w:t>
            </w:r>
            <w:proofErr w:type="gramEnd"/>
            <w:r w:rsidRPr="00A93E94">
              <w:rPr>
                <w:rFonts w:eastAsiaTheme="minorHAnsi"/>
                <w:lang w:eastAsia="en-US"/>
              </w:rPr>
              <w:t>, муниципальным и</w:t>
            </w:r>
          </w:p>
          <w:p w:rsidR="00926B6C" w:rsidRPr="00A93E94" w:rsidRDefault="00A93E94" w:rsidP="00A93E94">
            <w:r w:rsidRPr="00A93E94">
              <w:rPr>
                <w:rFonts w:eastAsiaTheme="minorHAnsi"/>
                <w:lang w:eastAsia="en-US"/>
              </w:rPr>
              <w:t xml:space="preserve">иным информационным системам, а также к сети </w:t>
            </w:r>
            <w:r>
              <w:rPr>
                <w:rFonts w:eastAsiaTheme="minorHAnsi"/>
                <w:lang w:eastAsia="en-US"/>
              </w:rPr>
              <w:t>«</w:t>
            </w:r>
            <w:r w:rsidRPr="00A93E94">
              <w:rPr>
                <w:rFonts w:eastAsiaTheme="minorHAnsi"/>
                <w:lang w:eastAsia="en-US"/>
              </w:rPr>
              <w:t>Интернет</w:t>
            </w:r>
            <w:r>
              <w:rPr>
                <w:rFonts w:eastAsiaTheme="minorHAnsi"/>
                <w:lang w:eastAsia="en-US"/>
              </w:rPr>
              <w:t>»</w:t>
            </w:r>
          </w:p>
        </w:tc>
        <w:tc>
          <w:tcPr>
            <w:tcW w:w="2644" w:type="dxa"/>
          </w:tcPr>
          <w:p w:rsidR="00380948" w:rsidRPr="006C0560" w:rsidRDefault="00380948" w:rsidP="00380948">
            <w:r>
              <w:lastRenderedPageBreak/>
              <w:t xml:space="preserve">Комитет образования </w:t>
            </w:r>
            <w:r w:rsidRPr="006C0560">
              <w:t>Еврейской автономной области</w:t>
            </w:r>
          </w:p>
          <w:p w:rsidR="00926B6C" w:rsidRPr="006C0560" w:rsidRDefault="00926B6C" w:rsidP="00150833"/>
        </w:tc>
        <w:tc>
          <w:tcPr>
            <w:tcW w:w="794" w:type="dxa"/>
          </w:tcPr>
          <w:p w:rsidR="00926B6C" w:rsidRPr="006C0560" w:rsidRDefault="00926B6C" w:rsidP="006E2462">
            <w:pPr>
              <w:pStyle w:val="ConsPlusNormal"/>
              <w:rPr>
                <w:sz w:val="24"/>
                <w:szCs w:val="24"/>
              </w:rPr>
            </w:pPr>
            <w:r>
              <w:rPr>
                <w:sz w:val="24"/>
                <w:szCs w:val="24"/>
              </w:rPr>
              <w:t>2023</w:t>
            </w:r>
          </w:p>
        </w:tc>
        <w:tc>
          <w:tcPr>
            <w:tcW w:w="2665" w:type="dxa"/>
          </w:tcPr>
          <w:p w:rsidR="00240636" w:rsidRDefault="002D3537" w:rsidP="002D3537">
            <w:pPr>
              <w:pStyle w:val="ConsPlusNormal"/>
              <w:rPr>
                <w:color w:val="000000"/>
                <w:sz w:val="24"/>
                <w:szCs w:val="24"/>
              </w:rPr>
            </w:pPr>
            <w:r>
              <w:rPr>
                <w:sz w:val="24"/>
                <w:szCs w:val="24"/>
              </w:rPr>
              <w:t>Ф</w:t>
            </w:r>
            <w:r w:rsidRPr="002D3537">
              <w:rPr>
                <w:sz w:val="24"/>
                <w:szCs w:val="24"/>
              </w:rPr>
              <w:t>ормировани</w:t>
            </w:r>
            <w:r>
              <w:rPr>
                <w:sz w:val="24"/>
                <w:szCs w:val="24"/>
              </w:rPr>
              <w:t>е</w:t>
            </w:r>
            <w:r w:rsidRPr="002D3537">
              <w:rPr>
                <w:color w:val="000000"/>
                <w:sz w:val="24"/>
                <w:szCs w:val="24"/>
              </w:rPr>
              <w:t xml:space="preserve"> </w:t>
            </w:r>
            <w:proofErr w:type="spellStart"/>
            <w:r w:rsidRPr="002D3537">
              <w:rPr>
                <w:color w:val="000000"/>
                <w:sz w:val="24"/>
                <w:szCs w:val="24"/>
              </w:rPr>
              <w:t>ИТ-инфраструктуры</w:t>
            </w:r>
            <w:proofErr w:type="spellEnd"/>
            <w:r w:rsidRPr="002D3537">
              <w:rPr>
                <w:color w:val="000000"/>
                <w:sz w:val="24"/>
                <w:szCs w:val="24"/>
              </w:rPr>
              <w:t xml:space="preserve"> в государственных (муниципальных) </w:t>
            </w:r>
            <w:r w:rsidRPr="002D3537">
              <w:rPr>
                <w:color w:val="000000"/>
                <w:sz w:val="24"/>
                <w:szCs w:val="24"/>
              </w:rPr>
              <w:lastRenderedPageBreak/>
              <w:t>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r w:rsidR="001F5E3A">
              <w:rPr>
                <w:color w:val="000000"/>
                <w:sz w:val="24"/>
                <w:szCs w:val="24"/>
              </w:rPr>
              <w:t>.</w:t>
            </w:r>
          </w:p>
          <w:p w:rsidR="001F5E3A" w:rsidRPr="00240636" w:rsidRDefault="001F5E3A" w:rsidP="001F5E3A">
            <w:pPr>
              <w:pStyle w:val="ConsPlusNormal"/>
              <w:rPr>
                <w:color w:val="000000"/>
                <w:sz w:val="24"/>
                <w:szCs w:val="24"/>
              </w:rPr>
            </w:pPr>
            <w:r>
              <w:rPr>
                <w:color w:val="000000"/>
                <w:sz w:val="24"/>
                <w:szCs w:val="24"/>
              </w:rPr>
              <w:t>2023 год – полное ф</w:t>
            </w:r>
            <w:r w:rsidRPr="002D3537">
              <w:rPr>
                <w:sz w:val="24"/>
                <w:szCs w:val="24"/>
              </w:rPr>
              <w:t>ормировани</w:t>
            </w:r>
            <w:r>
              <w:rPr>
                <w:sz w:val="24"/>
                <w:szCs w:val="24"/>
              </w:rPr>
              <w:t>е</w:t>
            </w:r>
            <w:r w:rsidRPr="002D3537">
              <w:rPr>
                <w:color w:val="000000"/>
                <w:sz w:val="24"/>
                <w:szCs w:val="24"/>
              </w:rPr>
              <w:t xml:space="preserve"> </w:t>
            </w:r>
            <w:proofErr w:type="spellStart"/>
            <w:r w:rsidRPr="002D3537">
              <w:rPr>
                <w:color w:val="000000"/>
                <w:sz w:val="24"/>
                <w:szCs w:val="24"/>
              </w:rPr>
              <w:t>ИТ-инфраструктуры</w:t>
            </w:r>
            <w:proofErr w:type="spellEnd"/>
          </w:p>
        </w:tc>
        <w:tc>
          <w:tcPr>
            <w:tcW w:w="2835" w:type="dxa"/>
          </w:tcPr>
          <w:p w:rsidR="00953CDD" w:rsidRPr="00870F89" w:rsidRDefault="00926B6C" w:rsidP="00953CDD">
            <w:pPr>
              <w:pStyle w:val="ConsPlusNormal"/>
              <w:rPr>
                <w:sz w:val="24"/>
                <w:szCs w:val="24"/>
                <w:lang w:eastAsia="en-US"/>
              </w:rPr>
            </w:pPr>
            <w:r w:rsidRPr="006C0560">
              <w:rPr>
                <w:sz w:val="24"/>
                <w:szCs w:val="24"/>
              </w:rPr>
              <w:lastRenderedPageBreak/>
              <w:t xml:space="preserve">Невыполнение мероприятия будет являться нарушением Правил распределения и </w:t>
            </w:r>
            <w:r w:rsidRPr="006C0560">
              <w:rPr>
                <w:sz w:val="24"/>
                <w:szCs w:val="24"/>
              </w:rPr>
              <w:lastRenderedPageBreak/>
              <w:t>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w:t>
            </w:r>
            <w:r w:rsidR="00953CDD">
              <w:rPr>
                <w:sz w:val="24"/>
                <w:szCs w:val="24"/>
              </w:rPr>
              <w:t xml:space="preserve">. </w:t>
            </w:r>
            <w:r w:rsidR="00953CDD" w:rsidRPr="00870F89">
              <w:rPr>
                <w:sz w:val="24"/>
                <w:szCs w:val="24"/>
              </w:rPr>
              <w:t xml:space="preserve">Неисполнение правительством Еврейской автономной области условий </w:t>
            </w:r>
            <w:r w:rsidR="00953CDD" w:rsidRPr="00870F89">
              <w:rPr>
                <w:sz w:val="24"/>
                <w:szCs w:val="24"/>
                <w:lang w:eastAsia="en-US"/>
              </w:rPr>
              <w:t>Соглашения</w:t>
            </w:r>
            <w:r w:rsidR="00953CDD">
              <w:rPr>
                <w:sz w:val="24"/>
                <w:szCs w:val="24"/>
                <w:lang w:eastAsia="en-US"/>
              </w:rPr>
              <w:t xml:space="preserve"> от 2</w:t>
            </w:r>
            <w:r w:rsidR="00EE4C06">
              <w:rPr>
                <w:sz w:val="24"/>
                <w:szCs w:val="24"/>
                <w:lang w:eastAsia="en-US"/>
              </w:rPr>
              <w:t>2</w:t>
            </w:r>
            <w:r w:rsidR="00953CDD">
              <w:rPr>
                <w:sz w:val="24"/>
                <w:szCs w:val="24"/>
                <w:lang w:eastAsia="en-US"/>
              </w:rPr>
              <w:t>.12.20</w:t>
            </w:r>
            <w:r w:rsidR="00EE4C06">
              <w:rPr>
                <w:sz w:val="24"/>
                <w:szCs w:val="24"/>
                <w:lang w:eastAsia="en-US"/>
              </w:rPr>
              <w:t>20</w:t>
            </w:r>
          </w:p>
          <w:p w:rsidR="00926B6C" w:rsidRPr="006C0560" w:rsidRDefault="00953CDD" w:rsidP="00EE4C06">
            <w:pPr>
              <w:pStyle w:val="ConsPlusNormal"/>
              <w:rPr>
                <w:sz w:val="24"/>
                <w:szCs w:val="24"/>
              </w:rPr>
            </w:pPr>
            <w:r w:rsidRPr="00870F89">
              <w:rPr>
                <w:sz w:val="24"/>
                <w:szCs w:val="24"/>
                <w:lang w:eastAsia="en-US"/>
              </w:rPr>
              <w:t>№ 071-09-202</w:t>
            </w:r>
            <w:r w:rsidR="00EE4C06">
              <w:rPr>
                <w:sz w:val="24"/>
                <w:szCs w:val="24"/>
                <w:lang w:eastAsia="en-US"/>
              </w:rPr>
              <w:t>1</w:t>
            </w:r>
            <w:r w:rsidRPr="00870F89">
              <w:rPr>
                <w:sz w:val="24"/>
                <w:szCs w:val="24"/>
                <w:lang w:eastAsia="en-US"/>
              </w:rPr>
              <w:t>-</w:t>
            </w:r>
            <w:r w:rsidR="00EE4C06">
              <w:rPr>
                <w:sz w:val="24"/>
                <w:szCs w:val="24"/>
                <w:lang w:eastAsia="en-US"/>
              </w:rPr>
              <w:t>210</w:t>
            </w:r>
          </w:p>
        </w:tc>
        <w:tc>
          <w:tcPr>
            <w:tcW w:w="1939" w:type="dxa"/>
          </w:tcPr>
          <w:p w:rsidR="00926B6C" w:rsidRPr="00870F89" w:rsidRDefault="00926B6C" w:rsidP="003E58BE">
            <w:pPr>
              <w:pStyle w:val="ConsPlusNormal"/>
              <w:rPr>
                <w:sz w:val="24"/>
                <w:szCs w:val="24"/>
              </w:rPr>
            </w:pPr>
            <w:r w:rsidRPr="006C0560">
              <w:rPr>
                <w:sz w:val="24"/>
                <w:szCs w:val="24"/>
              </w:rPr>
              <w:lastRenderedPageBreak/>
              <w:t>Пункт 5 таблицы 1</w:t>
            </w:r>
            <w:r w:rsidR="002D3537">
              <w:rPr>
                <w:sz w:val="24"/>
                <w:szCs w:val="24"/>
              </w:rPr>
              <w:t>».</w:t>
            </w:r>
          </w:p>
        </w:tc>
      </w:tr>
    </w:tbl>
    <w:p w:rsidR="003965E8" w:rsidRDefault="00B2099E" w:rsidP="00B2099E">
      <w:pPr>
        <w:ind w:firstLine="709"/>
        <w:rPr>
          <w:sz w:val="28"/>
          <w:szCs w:val="28"/>
        </w:rPr>
      </w:pPr>
      <w:r w:rsidRPr="00B2099E">
        <w:rPr>
          <w:sz w:val="28"/>
          <w:szCs w:val="28"/>
        </w:rPr>
        <w:lastRenderedPageBreak/>
        <w:t>1.</w:t>
      </w:r>
      <w:r w:rsidR="00870AE6">
        <w:rPr>
          <w:sz w:val="28"/>
          <w:szCs w:val="28"/>
        </w:rPr>
        <w:t>4</w:t>
      </w:r>
      <w:r w:rsidRPr="00B2099E">
        <w:rPr>
          <w:sz w:val="28"/>
          <w:szCs w:val="28"/>
        </w:rPr>
        <w:t>. Раздел 9 «Ресурсное обеспечение реализации государственной программы» изложить в следующей редакции:</w:t>
      </w:r>
      <w:r w:rsidR="00A44B7B">
        <w:rPr>
          <w:sz w:val="28"/>
          <w:szCs w:val="28"/>
        </w:rPr>
        <w:t xml:space="preserve"> </w:t>
      </w: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A44B7B" w:rsidRDefault="00A44B7B" w:rsidP="00B2099E">
      <w:pPr>
        <w:ind w:firstLine="709"/>
        <w:rPr>
          <w:sz w:val="28"/>
          <w:szCs w:val="28"/>
        </w:rPr>
      </w:pPr>
    </w:p>
    <w:p w:rsidR="00FB1B7E" w:rsidRDefault="00B2099E" w:rsidP="0023565A">
      <w:pPr>
        <w:pStyle w:val="ConsPlusTitle"/>
        <w:jc w:val="center"/>
        <w:outlineLvl w:val="1"/>
      </w:pPr>
      <w:bookmarkStart w:id="19" w:name="P939"/>
      <w:bookmarkEnd w:id="19"/>
      <w:r>
        <w:lastRenderedPageBreak/>
        <w:t>«</w:t>
      </w:r>
      <w:r w:rsidR="00FB1B7E">
        <w:t>9. Ресурсное обеспечение реализации государственной</w:t>
      </w:r>
      <w:r w:rsidR="0023565A">
        <w:t xml:space="preserve"> </w:t>
      </w:r>
      <w:r w:rsidR="00FB1B7E">
        <w:t>программы</w:t>
      </w:r>
    </w:p>
    <w:p w:rsidR="00FB1B7E" w:rsidRDefault="00FB1B7E">
      <w:pPr>
        <w:pStyle w:val="ConsPlusNormal"/>
        <w:jc w:val="both"/>
      </w:pPr>
    </w:p>
    <w:p w:rsidR="00FB1B7E" w:rsidRDefault="00FB1B7E">
      <w:pPr>
        <w:pStyle w:val="ConsPlusNormal"/>
        <w:jc w:val="right"/>
        <w:outlineLvl w:val="2"/>
      </w:pPr>
      <w:r>
        <w:t>Таблица 3</w:t>
      </w:r>
    </w:p>
    <w:p w:rsidR="00FB1B7E" w:rsidRDefault="00FB1B7E">
      <w:pPr>
        <w:pStyle w:val="ConsPlusNormal"/>
        <w:jc w:val="both"/>
      </w:pPr>
    </w:p>
    <w:p w:rsidR="00FB1B7E" w:rsidRDefault="00FB1B7E">
      <w:pPr>
        <w:pStyle w:val="ConsPlusTitle"/>
        <w:jc w:val="center"/>
      </w:pPr>
      <w:r>
        <w:t>Ресурсное обеспечение реализации государственной программы</w:t>
      </w:r>
    </w:p>
    <w:p w:rsidR="00FB1B7E" w:rsidRDefault="00FB1B7E">
      <w:pPr>
        <w:pStyle w:val="ConsPlusTitle"/>
        <w:jc w:val="center"/>
      </w:pPr>
      <w:r>
        <w:t>Еврейской автономной области за счет средств областного</w:t>
      </w:r>
      <w:r w:rsidR="001F5E3A" w:rsidRPr="001F5E3A">
        <w:t xml:space="preserve"> </w:t>
      </w:r>
      <w:r w:rsidR="001F5E3A">
        <w:t>бюджета</w:t>
      </w:r>
    </w:p>
    <w:p w:rsidR="00FB1B7E" w:rsidRDefault="001B2860">
      <w:pPr>
        <w:pStyle w:val="ConsPlusTitle"/>
        <w:jc w:val="center"/>
      </w:pPr>
      <w:r>
        <w:t>«</w:t>
      </w:r>
      <w:r w:rsidR="00FB1B7E">
        <w:t>Развитие информационного общества и формирование</w:t>
      </w:r>
    </w:p>
    <w:p w:rsidR="00FB1B7E" w:rsidRDefault="00FB1B7E">
      <w:pPr>
        <w:pStyle w:val="ConsPlusTitle"/>
        <w:jc w:val="center"/>
      </w:pPr>
      <w:proofErr w:type="gramStart"/>
      <w:r>
        <w:t>электронного</w:t>
      </w:r>
      <w:proofErr w:type="gramEnd"/>
      <w:r>
        <w:t xml:space="preserve"> правительства в Еврейской автономной области</w:t>
      </w:r>
      <w:r w:rsidR="001B2860">
        <w:t>»</w:t>
      </w:r>
    </w:p>
    <w:p w:rsidR="00FB1B7E" w:rsidRDefault="00FB1B7E">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57"/>
        <w:gridCol w:w="2244"/>
        <w:gridCol w:w="2105"/>
        <w:gridCol w:w="842"/>
        <w:gridCol w:w="702"/>
        <w:gridCol w:w="749"/>
        <w:gridCol w:w="1080"/>
        <w:gridCol w:w="981"/>
        <w:gridCol w:w="980"/>
        <w:gridCol w:w="981"/>
        <w:gridCol w:w="981"/>
        <w:gridCol w:w="982"/>
        <w:gridCol w:w="981"/>
        <w:gridCol w:w="969"/>
      </w:tblGrid>
      <w:tr w:rsidR="00316A50" w:rsidRPr="004C2F0F" w:rsidTr="008455EE">
        <w:trPr>
          <w:trHeight w:val="333"/>
          <w:tblHeader/>
        </w:trPr>
        <w:tc>
          <w:tcPr>
            <w:tcW w:w="557" w:type="dxa"/>
            <w:vMerge w:val="restart"/>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 xml:space="preserve">№ </w:t>
            </w:r>
            <w:proofErr w:type="spellStart"/>
            <w:proofErr w:type="gramStart"/>
            <w:r w:rsidRPr="004C2F0F">
              <w:rPr>
                <w:color w:val="000000" w:themeColor="text1"/>
                <w:sz w:val="20"/>
                <w:szCs w:val="20"/>
              </w:rPr>
              <w:t>п</w:t>
            </w:r>
            <w:proofErr w:type="spellEnd"/>
            <w:proofErr w:type="gramEnd"/>
            <w:r w:rsidRPr="004C2F0F">
              <w:rPr>
                <w:color w:val="000000" w:themeColor="text1"/>
                <w:sz w:val="20"/>
                <w:szCs w:val="20"/>
              </w:rPr>
              <w:t>/</w:t>
            </w:r>
            <w:proofErr w:type="spellStart"/>
            <w:r w:rsidRPr="004C2F0F">
              <w:rPr>
                <w:color w:val="000000" w:themeColor="text1"/>
                <w:sz w:val="20"/>
                <w:szCs w:val="20"/>
              </w:rPr>
              <w:t>п</w:t>
            </w:r>
            <w:proofErr w:type="spellEnd"/>
          </w:p>
        </w:tc>
        <w:tc>
          <w:tcPr>
            <w:tcW w:w="2244" w:type="dxa"/>
            <w:vMerge w:val="restart"/>
            <w:hideMark/>
          </w:tcPr>
          <w:p w:rsidR="00316A50" w:rsidRPr="004C2F0F" w:rsidRDefault="00316A50" w:rsidP="00692DB7">
            <w:pPr>
              <w:jc w:val="center"/>
              <w:rPr>
                <w:color w:val="000000" w:themeColor="text1"/>
                <w:sz w:val="20"/>
                <w:szCs w:val="20"/>
              </w:rPr>
            </w:pPr>
            <w:r w:rsidRPr="004C2F0F">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316A50" w:rsidRPr="004C2F0F" w:rsidRDefault="00316A50" w:rsidP="00692DB7">
            <w:pPr>
              <w:jc w:val="center"/>
              <w:rPr>
                <w:color w:val="000000" w:themeColor="text1"/>
                <w:sz w:val="20"/>
                <w:szCs w:val="20"/>
              </w:rPr>
            </w:pPr>
            <w:r w:rsidRPr="004C2F0F">
              <w:rPr>
                <w:color w:val="000000" w:themeColor="text1"/>
                <w:sz w:val="20"/>
                <w:szCs w:val="20"/>
              </w:rPr>
              <w:t>Ответственный исполнитель, соисполнители, участники</w:t>
            </w:r>
          </w:p>
        </w:tc>
        <w:tc>
          <w:tcPr>
            <w:tcW w:w="2293" w:type="dxa"/>
            <w:gridSpan w:val="3"/>
            <w:hideMark/>
          </w:tcPr>
          <w:p w:rsidR="00316A50" w:rsidRPr="004C2F0F" w:rsidRDefault="00316A50" w:rsidP="00692DB7">
            <w:pPr>
              <w:jc w:val="center"/>
              <w:rPr>
                <w:color w:val="000000" w:themeColor="text1"/>
                <w:sz w:val="20"/>
                <w:szCs w:val="20"/>
              </w:rPr>
            </w:pPr>
            <w:r w:rsidRPr="004C2F0F">
              <w:rPr>
                <w:color w:val="000000" w:themeColor="text1"/>
                <w:sz w:val="20"/>
                <w:szCs w:val="20"/>
              </w:rPr>
              <w:t>Код бюджетной классификации</w:t>
            </w:r>
          </w:p>
        </w:tc>
        <w:tc>
          <w:tcPr>
            <w:tcW w:w="7935" w:type="dxa"/>
            <w:gridSpan w:val="8"/>
            <w:hideMark/>
          </w:tcPr>
          <w:p w:rsidR="00316A50" w:rsidRPr="004C2F0F" w:rsidRDefault="00316A50" w:rsidP="00692DB7">
            <w:pPr>
              <w:jc w:val="center"/>
              <w:rPr>
                <w:color w:val="000000" w:themeColor="text1"/>
                <w:sz w:val="20"/>
                <w:szCs w:val="20"/>
              </w:rPr>
            </w:pPr>
            <w:r w:rsidRPr="004C2F0F">
              <w:rPr>
                <w:color w:val="000000" w:themeColor="text1"/>
                <w:sz w:val="20"/>
                <w:szCs w:val="20"/>
              </w:rPr>
              <w:t>Расходы (тыс. рублей), годы</w:t>
            </w:r>
          </w:p>
        </w:tc>
      </w:tr>
      <w:tr w:rsidR="00316A50" w:rsidRPr="004C2F0F" w:rsidTr="008455EE">
        <w:trPr>
          <w:trHeight w:val="349"/>
          <w:tblHeader/>
        </w:trPr>
        <w:tc>
          <w:tcPr>
            <w:tcW w:w="557" w:type="dxa"/>
            <w:vMerge/>
            <w:vAlign w:val="center"/>
            <w:hideMark/>
          </w:tcPr>
          <w:p w:rsidR="00316A50" w:rsidRPr="004C2F0F" w:rsidRDefault="00316A50" w:rsidP="00692DB7">
            <w:pPr>
              <w:rPr>
                <w:color w:val="000000" w:themeColor="text1"/>
                <w:sz w:val="20"/>
                <w:szCs w:val="20"/>
              </w:rPr>
            </w:pPr>
          </w:p>
        </w:tc>
        <w:tc>
          <w:tcPr>
            <w:tcW w:w="2244" w:type="dxa"/>
            <w:vMerge/>
            <w:vAlign w:val="center"/>
            <w:hideMark/>
          </w:tcPr>
          <w:p w:rsidR="00316A50" w:rsidRPr="004C2F0F" w:rsidRDefault="00316A50" w:rsidP="00692DB7">
            <w:pPr>
              <w:rPr>
                <w:color w:val="000000" w:themeColor="text1"/>
                <w:sz w:val="20"/>
                <w:szCs w:val="20"/>
              </w:rPr>
            </w:pPr>
          </w:p>
        </w:tc>
        <w:tc>
          <w:tcPr>
            <w:tcW w:w="2105" w:type="dxa"/>
            <w:vMerge/>
            <w:vAlign w:val="center"/>
            <w:hideMark/>
          </w:tcPr>
          <w:p w:rsidR="00316A50" w:rsidRPr="004C2F0F" w:rsidRDefault="00316A50" w:rsidP="00692DB7">
            <w:pPr>
              <w:rPr>
                <w:color w:val="000000" w:themeColor="text1"/>
                <w:sz w:val="20"/>
                <w:szCs w:val="20"/>
              </w:rPr>
            </w:pPr>
          </w:p>
        </w:tc>
        <w:tc>
          <w:tcPr>
            <w:tcW w:w="842"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ГРБС</w:t>
            </w:r>
          </w:p>
        </w:tc>
        <w:tc>
          <w:tcPr>
            <w:tcW w:w="702" w:type="dxa"/>
            <w:vAlign w:val="center"/>
            <w:hideMark/>
          </w:tcPr>
          <w:p w:rsidR="00316A50" w:rsidRPr="004C2F0F" w:rsidRDefault="00316A50" w:rsidP="00692DB7">
            <w:pPr>
              <w:jc w:val="center"/>
              <w:rPr>
                <w:color w:val="000000" w:themeColor="text1"/>
                <w:sz w:val="20"/>
                <w:szCs w:val="20"/>
              </w:rPr>
            </w:pPr>
            <w:proofErr w:type="spellStart"/>
            <w:r w:rsidRPr="004C2F0F">
              <w:rPr>
                <w:color w:val="000000" w:themeColor="text1"/>
                <w:sz w:val="20"/>
                <w:szCs w:val="20"/>
              </w:rPr>
              <w:t>Рз</w:t>
            </w:r>
            <w:proofErr w:type="spellEnd"/>
            <w:r w:rsidRPr="004C2F0F">
              <w:rPr>
                <w:color w:val="000000" w:themeColor="text1"/>
                <w:sz w:val="20"/>
                <w:szCs w:val="20"/>
              </w:rPr>
              <w:t xml:space="preserve"> </w:t>
            </w:r>
            <w:proofErr w:type="spellStart"/>
            <w:proofErr w:type="gramStart"/>
            <w:r w:rsidRPr="004C2F0F">
              <w:rPr>
                <w:color w:val="000000" w:themeColor="text1"/>
                <w:sz w:val="20"/>
                <w:szCs w:val="20"/>
              </w:rPr>
              <w:t>Пр</w:t>
            </w:r>
            <w:proofErr w:type="spellEnd"/>
            <w:proofErr w:type="gramEnd"/>
          </w:p>
        </w:tc>
        <w:tc>
          <w:tcPr>
            <w:tcW w:w="749"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ЦСР</w:t>
            </w:r>
          </w:p>
        </w:tc>
        <w:tc>
          <w:tcPr>
            <w:tcW w:w="1080"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Всего</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2020</w:t>
            </w:r>
          </w:p>
        </w:tc>
        <w:tc>
          <w:tcPr>
            <w:tcW w:w="980"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2021</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2022</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2023</w:t>
            </w:r>
          </w:p>
        </w:tc>
        <w:tc>
          <w:tcPr>
            <w:tcW w:w="982"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2024</w:t>
            </w:r>
          </w:p>
        </w:tc>
        <w:tc>
          <w:tcPr>
            <w:tcW w:w="981"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2025</w:t>
            </w:r>
          </w:p>
        </w:tc>
        <w:tc>
          <w:tcPr>
            <w:tcW w:w="969" w:type="dxa"/>
            <w:vAlign w:val="center"/>
            <w:hideMark/>
          </w:tcPr>
          <w:p w:rsidR="00316A50" w:rsidRPr="004C2F0F" w:rsidRDefault="00316A50" w:rsidP="00692DB7">
            <w:pPr>
              <w:jc w:val="center"/>
              <w:rPr>
                <w:color w:val="000000" w:themeColor="text1"/>
                <w:sz w:val="20"/>
                <w:szCs w:val="20"/>
              </w:rPr>
            </w:pPr>
            <w:r w:rsidRPr="004C2F0F">
              <w:rPr>
                <w:color w:val="000000" w:themeColor="text1"/>
                <w:sz w:val="20"/>
                <w:szCs w:val="20"/>
              </w:rPr>
              <w:t>2026</w:t>
            </w:r>
          </w:p>
        </w:tc>
      </w:tr>
    </w:tbl>
    <w:p w:rsidR="008455EE" w:rsidRDefault="008455EE" w:rsidP="00692DB7">
      <w:pPr>
        <w:jc w:val="center"/>
        <w:rPr>
          <w:color w:val="000000" w:themeColor="text1"/>
          <w:sz w:val="20"/>
          <w:szCs w:val="20"/>
        </w:rPr>
        <w:sectPr w:rsidR="008455EE" w:rsidSect="005854B3">
          <w:pgSz w:w="16840" w:h="11907" w:orient="landscape" w:code="9"/>
          <w:pgMar w:top="1701"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2244"/>
        <w:gridCol w:w="2105"/>
        <w:gridCol w:w="842"/>
        <w:gridCol w:w="702"/>
        <w:gridCol w:w="749"/>
        <w:gridCol w:w="1073"/>
        <w:gridCol w:w="982"/>
        <w:gridCol w:w="986"/>
        <w:gridCol w:w="981"/>
        <w:gridCol w:w="981"/>
        <w:gridCol w:w="982"/>
        <w:gridCol w:w="981"/>
        <w:gridCol w:w="969"/>
      </w:tblGrid>
      <w:tr w:rsidR="00316A50" w:rsidRPr="000700DF" w:rsidTr="008455EE">
        <w:trPr>
          <w:trHeight w:val="303"/>
          <w:tblHeader/>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2</w:t>
            </w:r>
          </w:p>
        </w:tc>
        <w:tc>
          <w:tcPr>
            <w:tcW w:w="2105"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3</w:t>
            </w:r>
          </w:p>
        </w:tc>
        <w:tc>
          <w:tcPr>
            <w:tcW w:w="842"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4</w:t>
            </w:r>
          </w:p>
        </w:tc>
        <w:tc>
          <w:tcPr>
            <w:tcW w:w="702"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5</w:t>
            </w:r>
          </w:p>
        </w:tc>
        <w:tc>
          <w:tcPr>
            <w:tcW w:w="749"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6</w:t>
            </w:r>
          </w:p>
        </w:tc>
        <w:tc>
          <w:tcPr>
            <w:tcW w:w="1073"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7</w:t>
            </w:r>
          </w:p>
        </w:tc>
        <w:tc>
          <w:tcPr>
            <w:tcW w:w="982" w:type="dxa"/>
            <w:noWrap/>
            <w:hideMark/>
          </w:tcPr>
          <w:p w:rsidR="00316A50" w:rsidRPr="000700DF" w:rsidRDefault="00316A50" w:rsidP="00692DB7">
            <w:pPr>
              <w:jc w:val="center"/>
              <w:rPr>
                <w:color w:val="000000" w:themeColor="text1"/>
                <w:sz w:val="20"/>
                <w:szCs w:val="20"/>
              </w:rPr>
            </w:pPr>
            <w:r w:rsidRPr="00E44A6F">
              <w:rPr>
                <w:color w:val="000000" w:themeColor="text1"/>
                <w:sz w:val="20"/>
                <w:szCs w:val="20"/>
              </w:rPr>
              <w:t>8</w:t>
            </w:r>
          </w:p>
        </w:tc>
        <w:tc>
          <w:tcPr>
            <w:tcW w:w="986"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9</w:t>
            </w:r>
          </w:p>
        </w:tc>
        <w:tc>
          <w:tcPr>
            <w:tcW w:w="981"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10</w:t>
            </w:r>
          </w:p>
        </w:tc>
        <w:tc>
          <w:tcPr>
            <w:tcW w:w="981"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11</w:t>
            </w:r>
          </w:p>
        </w:tc>
        <w:tc>
          <w:tcPr>
            <w:tcW w:w="982"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12</w:t>
            </w:r>
          </w:p>
        </w:tc>
        <w:tc>
          <w:tcPr>
            <w:tcW w:w="981"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13</w:t>
            </w:r>
          </w:p>
        </w:tc>
        <w:tc>
          <w:tcPr>
            <w:tcW w:w="969" w:type="dxa"/>
            <w:noWrap/>
            <w:hideMark/>
          </w:tcPr>
          <w:p w:rsidR="00316A50" w:rsidRPr="000700DF" w:rsidRDefault="00316A50" w:rsidP="00692DB7">
            <w:pPr>
              <w:jc w:val="center"/>
              <w:rPr>
                <w:color w:val="000000" w:themeColor="text1"/>
                <w:sz w:val="20"/>
                <w:szCs w:val="20"/>
              </w:rPr>
            </w:pPr>
            <w:r w:rsidRPr="000700DF">
              <w:rPr>
                <w:color w:val="000000" w:themeColor="text1"/>
                <w:sz w:val="20"/>
                <w:szCs w:val="20"/>
              </w:rPr>
              <w:t>14</w:t>
            </w:r>
          </w:p>
        </w:tc>
      </w:tr>
      <w:tr w:rsidR="000179FB" w:rsidRPr="000700DF" w:rsidTr="008455EE">
        <w:trPr>
          <w:trHeight w:val="1256"/>
        </w:trPr>
        <w:tc>
          <w:tcPr>
            <w:tcW w:w="557"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w:t>
            </w:r>
          </w:p>
        </w:tc>
        <w:tc>
          <w:tcPr>
            <w:tcW w:w="2244" w:type="dxa"/>
            <w:hideMark/>
          </w:tcPr>
          <w:p w:rsidR="000179FB" w:rsidRPr="000700DF" w:rsidRDefault="000179FB" w:rsidP="00692DB7">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hideMark/>
          </w:tcPr>
          <w:p w:rsidR="000179FB" w:rsidRPr="000700DF" w:rsidRDefault="000179FB" w:rsidP="00692DB7">
            <w:pPr>
              <w:rPr>
                <w:bCs/>
                <w:color w:val="000000" w:themeColor="text1"/>
                <w:sz w:val="20"/>
                <w:szCs w:val="20"/>
              </w:rPr>
            </w:pPr>
          </w:p>
        </w:tc>
        <w:tc>
          <w:tcPr>
            <w:tcW w:w="842" w:type="dxa"/>
            <w:hideMark/>
          </w:tcPr>
          <w:p w:rsidR="000179FB" w:rsidRPr="000700DF" w:rsidRDefault="000179FB" w:rsidP="00692DB7">
            <w:pPr>
              <w:jc w:val="center"/>
              <w:rPr>
                <w:bCs/>
                <w:color w:val="000000" w:themeColor="text1"/>
                <w:sz w:val="20"/>
                <w:szCs w:val="20"/>
              </w:rPr>
            </w:pPr>
          </w:p>
        </w:tc>
        <w:tc>
          <w:tcPr>
            <w:tcW w:w="702" w:type="dxa"/>
            <w:hideMark/>
          </w:tcPr>
          <w:p w:rsidR="000179FB" w:rsidRPr="000700DF" w:rsidRDefault="000179FB" w:rsidP="00692DB7">
            <w:pPr>
              <w:jc w:val="center"/>
              <w:rPr>
                <w:bCs/>
                <w:color w:val="000000" w:themeColor="text1"/>
                <w:sz w:val="20"/>
                <w:szCs w:val="20"/>
              </w:rPr>
            </w:pPr>
          </w:p>
        </w:tc>
        <w:tc>
          <w:tcPr>
            <w:tcW w:w="749" w:type="dxa"/>
            <w:hideMark/>
          </w:tcPr>
          <w:p w:rsidR="000179FB" w:rsidRPr="000700DF" w:rsidRDefault="000179FB" w:rsidP="00692DB7">
            <w:pPr>
              <w:jc w:val="center"/>
              <w:rPr>
                <w:bCs/>
                <w:color w:val="000000" w:themeColor="text1"/>
                <w:sz w:val="20"/>
                <w:szCs w:val="20"/>
              </w:rPr>
            </w:pPr>
          </w:p>
        </w:tc>
        <w:tc>
          <w:tcPr>
            <w:tcW w:w="1073" w:type="dxa"/>
            <w:hideMark/>
          </w:tcPr>
          <w:p w:rsidR="000179FB" w:rsidRPr="008457EC" w:rsidRDefault="00AB4F0F" w:rsidP="00423727">
            <w:pPr>
              <w:jc w:val="center"/>
              <w:rPr>
                <w:bCs/>
                <w:color w:val="000000" w:themeColor="text1"/>
                <w:sz w:val="20"/>
                <w:szCs w:val="20"/>
              </w:rPr>
            </w:pPr>
            <w:r>
              <w:rPr>
                <w:bCs/>
                <w:color w:val="000000" w:themeColor="text1"/>
                <w:sz w:val="20"/>
                <w:szCs w:val="20"/>
              </w:rPr>
              <w:t>710304,45</w:t>
            </w:r>
            <w:r w:rsidR="000179FB">
              <w:rPr>
                <w:bCs/>
                <w:color w:val="000000" w:themeColor="text1"/>
                <w:sz w:val="20"/>
                <w:szCs w:val="20"/>
              </w:rPr>
              <w:t xml:space="preserve"> / 26238,5 &lt;*&gt;</w:t>
            </w:r>
          </w:p>
        </w:tc>
        <w:tc>
          <w:tcPr>
            <w:tcW w:w="982" w:type="dxa"/>
            <w:hideMark/>
          </w:tcPr>
          <w:p w:rsidR="000179FB" w:rsidRPr="000700DF" w:rsidRDefault="000179FB" w:rsidP="00692DB7">
            <w:pPr>
              <w:jc w:val="center"/>
              <w:rPr>
                <w:bCs/>
                <w:color w:val="000000" w:themeColor="text1"/>
                <w:sz w:val="20"/>
                <w:szCs w:val="20"/>
              </w:rPr>
            </w:pPr>
            <w:r>
              <w:rPr>
                <w:bCs/>
                <w:color w:val="000000" w:themeColor="text1"/>
                <w:sz w:val="20"/>
                <w:szCs w:val="20"/>
              </w:rPr>
              <w:t>74495,14/ 26238,5 &lt;*&gt;</w:t>
            </w:r>
          </w:p>
        </w:tc>
        <w:tc>
          <w:tcPr>
            <w:tcW w:w="986" w:type="dxa"/>
            <w:hideMark/>
          </w:tcPr>
          <w:p w:rsidR="000179FB" w:rsidRPr="000179FB" w:rsidRDefault="000179FB" w:rsidP="00AB4F0F">
            <w:pPr>
              <w:jc w:val="center"/>
              <w:rPr>
                <w:bCs/>
                <w:color w:val="0D0D0D"/>
                <w:sz w:val="20"/>
                <w:szCs w:val="20"/>
              </w:rPr>
            </w:pPr>
            <w:r w:rsidRPr="000179FB">
              <w:rPr>
                <w:bCs/>
                <w:color w:val="0D0D0D"/>
                <w:sz w:val="20"/>
                <w:szCs w:val="20"/>
              </w:rPr>
              <w:t>51012,</w:t>
            </w:r>
            <w:r w:rsidR="00AB4F0F">
              <w:rPr>
                <w:bCs/>
                <w:color w:val="0D0D0D"/>
                <w:sz w:val="20"/>
                <w:szCs w:val="20"/>
              </w:rPr>
              <w:t>86</w:t>
            </w:r>
          </w:p>
        </w:tc>
        <w:tc>
          <w:tcPr>
            <w:tcW w:w="981" w:type="dxa"/>
            <w:hideMark/>
          </w:tcPr>
          <w:p w:rsidR="000179FB" w:rsidRPr="000179FB" w:rsidRDefault="00AB4F0F">
            <w:pPr>
              <w:jc w:val="center"/>
              <w:rPr>
                <w:bCs/>
                <w:sz w:val="20"/>
                <w:szCs w:val="20"/>
              </w:rPr>
            </w:pPr>
            <w:r>
              <w:rPr>
                <w:bCs/>
                <w:sz w:val="20"/>
                <w:szCs w:val="20"/>
              </w:rPr>
              <w:t>51045,01</w:t>
            </w:r>
          </w:p>
        </w:tc>
        <w:tc>
          <w:tcPr>
            <w:tcW w:w="981" w:type="dxa"/>
            <w:hideMark/>
          </w:tcPr>
          <w:p w:rsidR="000179FB" w:rsidRPr="000179FB" w:rsidRDefault="00AB4F0F">
            <w:pPr>
              <w:jc w:val="center"/>
              <w:rPr>
                <w:bCs/>
                <w:color w:val="0D0D0D"/>
                <w:sz w:val="20"/>
                <w:szCs w:val="20"/>
              </w:rPr>
            </w:pPr>
            <w:r>
              <w:rPr>
                <w:bCs/>
                <w:color w:val="0D0D0D"/>
                <w:sz w:val="20"/>
                <w:szCs w:val="20"/>
              </w:rPr>
              <w:t>51117,44</w:t>
            </w:r>
          </w:p>
        </w:tc>
        <w:tc>
          <w:tcPr>
            <w:tcW w:w="982"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153096,0</w:t>
            </w:r>
          </w:p>
        </w:tc>
        <w:tc>
          <w:tcPr>
            <w:tcW w:w="981"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160750,0</w:t>
            </w:r>
          </w:p>
        </w:tc>
        <w:tc>
          <w:tcPr>
            <w:tcW w:w="969" w:type="dxa"/>
            <w:hideMark/>
          </w:tcPr>
          <w:p w:rsidR="000179FB" w:rsidRPr="000700DF" w:rsidRDefault="000179FB" w:rsidP="00692DB7">
            <w:pPr>
              <w:jc w:val="center"/>
              <w:rPr>
                <w:bCs/>
                <w:color w:val="000000" w:themeColor="text1"/>
                <w:sz w:val="20"/>
                <w:szCs w:val="20"/>
              </w:rPr>
            </w:pPr>
            <w:r w:rsidRPr="000700DF">
              <w:rPr>
                <w:bCs/>
                <w:color w:val="000000" w:themeColor="text1"/>
                <w:sz w:val="20"/>
                <w:szCs w:val="20"/>
              </w:rPr>
              <w:t>168788,0</w:t>
            </w:r>
          </w:p>
        </w:tc>
      </w:tr>
      <w:tr w:rsidR="006F6050" w:rsidRPr="000700DF" w:rsidTr="00423727">
        <w:trPr>
          <w:trHeight w:val="810"/>
        </w:trPr>
        <w:tc>
          <w:tcPr>
            <w:tcW w:w="557" w:type="dxa"/>
            <w:vMerge w:val="restart"/>
            <w:hideMark/>
          </w:tcPr>
          <w:p w:rsidR="006F6050" w:rsidRPr="000700DF" w:rsidRDefault="006F6050" w:rsidP="00692DB7">
            <w:pPr>
              <w:jc w:val="center"/>
              <w:rPr>
                <w:bCs/>
                <w:color w:val="000000" w:themeColor="text1"/>
                <w:sz w:val="20"/>
                <w:szCs w:val="20"/>
              </w:rPr>
            </w:pPr>
          </w:p>
        </w:tc>
        <w:tc>
          <w:tcPr>
            <w:tcW w:w="2244" w:type="dxa"/>
            <w:vMerge w:val="restart"/>
            <w:hideMark/>
          </w:tcPr>
          <w:p w:rsidR="006F6050" w:rsidRPr="000700DF" w:rsidRDefault="006F6050" w:rsidP="00692DB7">
            <w:pPr>
              <w:rPr>
                <w:bCs/>
                <w:color w:val="000000" w:themeColor="text1"/>
                <w:sz w:val="20"/>
                <w:szCs w:val="20"/>
              </w:rPr>
            </w:pPr>
          </w:p>
        </w:tc>
        <w:tc>
          <w:tcPr>
            <w:tcW w:w="2105" w:type="dxa"/>
            <w:vMerge w:val="restart"/>
            <w:hideMark/>
          </w:tcPr>
          <w:p w:rsidR="006F6050" w:rsidRPr="00231840" w:rsidRDefault="006F6050" w:rsidP="00692DB7">
            <w:pPr>
              <w:rPr>
                <w:color w:val="000000" w:themeColor="text1"/>
                <w:sz w:val="20"/>
                <w:szCs w:val="20"/>
              </w:rPr>
            </w:pPr>
            <w:r w:rsidRPr="00231840">
              <w:rPr>
                <w:color w:val="000000" w:themeColor="text1"/>
                <w:sz w:val="20"/>
                <w:szCs w:val="20"/>
              </w:rPr>
              <w:t>Комитет информационных технологий и связи Еврейской автономной области</w:t>
            </w:r>
          </w:p>
        </w:tc>
        <w:tc>
          <w:tcPr>
            <w:tcW w:w="842" w:type="dxa"/>
            <w:vMerge w:val="restart"/>
            <w:hideMark/>
          </w:tcPr>
          <w:p w:rsidR="006F6050" w:rsidRPr="000700DF" w:rsidRDefault="006F6050" w:rsidP="00692DB7">
            <w:pPr>
              <w:jc w:val="center"/>
              <w:rPr>
                <w:bCs/>
                <w:color w:val="000000" w:themeColor="text1"/>
                <w:sz w:val="20"/>
                <w:szCs w:val="20"/>
              </w:rPr>
            </w:pPr>
            <w:r w:rsidRPr="000700DF">
              <w:rPr>
                <w:bCs/>
                <w:color w:val="000000" w:themeColor="text1"/>
                <w:sz w:val="20"/>
                <w:szCs w:val="20"/>
              </w:rPr>
              <w:t>025</w:t>
            </w:r>
          </w:p>
        </w:tc>
        <w:tc>
          <w:tcPr>
            <w:tcW w:w="702" w:type="dxa"/>
            <w:hideMark/>
          </w:tcPr>
          <w:p w:rsidR="006F6050" w:rsidRPr="000700DF" w:rsidRDefault="006F6050" w:rsidP="00692DB7">
            <w:pPr>
              <w:jc w:val="center"/>
              <w:rPr>
                <w:bCs/>
                <w:color w:val="000000" w:themeColor="text1"/>
                <w:sz w:val="20"/>
                <w:szCs w:val="20"/>
              </w:rPr>
            </w:pPr>
          </w:p>
        </w:tc>
        <w:tc>
          <w:tcPr>
            <w:tcW w:w="749" w:type="dxa"/>
            <w:hideMark/>
          </w:tcPr>
          <w:p w:rsidR="006F6050" w:rsidRPr="000700DF" w:rsidRDefault="006F6050" w:rsidP="00692DB7">
            <w:pPr>
              <w:jc w:val="center"/>
              <w:rPr>
                <w:bCs/>
                <w:color w:val="000000" w:themeColor="text1"/>
                <w:sz w:val="20"/>
                <w:szCs w:val="20"/>
              </w:rPr>
            </w:pPr>
          </w:p>
        </w:tc>
        <w:tc>
          <w:tcPr>
            <w:tcW w:w="1073" w:type="dxa"/>
            <w:hideMark/>
          </w:tcPr>
          <w:p w:rsidR="006F6050" w:rsidRPr="000700DF" w:rsidRDefault="006F6050" w:rsidP="00692DB7">
            <w:pPr>
              <w:jc w:val="center"/>
              <w:rPr>
                <w:bCs/>
                <w:color w:val="000000" w:themeColor="text1"/>
                <w:sz w:val="20"/>
                <w:szCs w:val="20"/>
              </w:rPr>
            </w:pPr>
            <w:r>
              <w:rPr>
                <w:bCs/>
                <w:color w:val="000000" w:themeColor="text1"/>
                <w:sz w:val="20"/>
                <w:szCs w:val="20"/>
              </w:rPr>
              <w:t>546569,6/ 26238,5 &lt;*&gt;</w:t>
            </w:r>
          </w:p>
        </w:tc>
        <w:tc>
          <w:tcPr>
            <w:tcW w:w="982" w:type="dxa"/>
            <w:hideMark/>
          </w:tcPr>
          <w:p w:rsidR="006F6050" w:rsidRPr="000700DF" w:rsidRDefault="006F6050" w:rsidP="00692DB7">
            <w:pPr>
              <w:jc w:val="center"/>
              <w:rPr>
                <w:bCs/>
                <w:color w:val="000000" w:themeColor="text1"/>
                <w:sz w:val="20"/>
                <w:szCs w:val="20"/>
              </w:rPr>
            </w:pPr>
            <w:r>
              <w:rPr>
                <w:bCs/>
                <w:color w:val="000000" w:themeColor="text1"/>
                <w:sz w:val="20"/>
                <w:szCs w:val="20"/>
              </w:rPr>
              <w:t>48770,3/ 26238,5 &lt;*&gt;</w:t>
            </w:r>
          </w:p>
        </w:tc>
        <w:tc>
          <w:tcPr>
            <w:tcW w:w="986" w:type="dxa"/>
            <w:hideMark/>
          </w:tcPr>
          <w:p w:rsidR="006F6050" w:rsidRPr="006F6050" w:rsidRDefault="006F6050">
            <w:pPr>
              <w:jc w:val="center"/>
              <w:rPr>
                <w:bCs/>
                <w:color w:val="0D0D0D"/>
                <w:sz w:val="20"/>
                <w:szCs w:val="20"/>
              </w:rPr>
            </w:pPr>
            <w:r w:rsidRPr="006F6050">
              <w:rPr>
                <w:bCs/>
                <w:color w:val="0D0D0D"/>
                <w:sz w:val="20"/>
                <w:szCs w:val="20"/>
              </w:rPr>
              <w:t>49470,4</w:t>
            </w:r>
          </w:p>
        </w:tc>
        <w:tc>
          <w:tcPr>
            <w:tcW w:w="981" w:type="dxa"/>
            <w:hideMark/>
          </w:tcPr>
          <w:p w:rsidR="006F6050" w:rsidRPr="006F6050" w:rsidRDefault="006F6050">
            <w:pPr>
              <w:jc w:val="center"/>
              <w:rPr>
                <w:bCs/>
                <w:color w:val="0D0D0D"/>
                <w:sz w:val="20"/>
                <w:szCs w:val="20"/>
              </w:rPr>
            </w:pPr>
            <w:r w:rsidRPr="006F6050">
              <w:rPr>
                <w:bCs/>
                <w:color w:val="0D0D0D"/>
                <w:sz w:val="20"/>
                <w:szCs w:val="20"/>
              </w:rPr>
              <w:t>49470,4</w:t>
            </w:r>
          </w:p>
        </w:tc>
        <w:tc>
          <w:tcPr>
            <w:tcW w:w="981" w:type="dxa"/>
            <w:hideMark/>
          </w:tcPr>
          <w:p w:rsidR="006F6050" w:rsidRPr="006F6050" w:rsidRDefault="006F6050">
            <w:pPr>
              <w:jc w:val="center"/>
              <w:rPr>
                <w:bCs/>
                <w:color w:val="0D0D0D"/>
                <w:sz w:val="20"/>
                <w:szCs w:val="20"/>
              </w:rPr>
            </w:pPr>
            <w:r w:rsidRPr="006F6050">
              <w:rPr>
                <w:bCs/>
                <w:color w:val="0D0D0D"/>
                <w:sz w:val="20"/>
                <w:szCs w:val="20"/>
              </w:rPr>
              <w:t>49470,4</w:t>
            </w:r>
          </w:p>
        </w:tc>
        <w:tc>
          <w:tcPr>
            <w:tcW w:w="982" w:type="dxa"/>
            <w:hideMark/>
          </w:tcPr>
          <w:p w:rsidR="006F6050" w:rsidRPr="00423727" w:rsidRDefault="006F6050" w:rsidP="00423727">
            <w:pPr>
              <w:jc w:val="center"/>
              <w:rPr>
                <w:bCs/>
                <w:color w:val="0D0D0D"/>
                <w:sz w:val="20"/>
                <w:szCs w:val="20"/>
              </w:rPr>
            </w:pPr>
            <w:r>
              <w:rPr>
                <w:bCs/>
                <w:color w:val="0D0D0D"/>
                <w:sz w:val="20"/>
                <w:szCs w:val="20"/>
              </w:rPr>
              <w:t>111993,</w:t>
            </w:r>
            <w:r w:rsidRPr="00423727">
              <w:rPr>
                <w:bCs/>
                <w:color w:val="0D0D0D"/>
                <w:sz w:val="20"/>
                <w:szCs w:val="20"/>
              </w:rPr>
              <w:t>0</w:t>
            </w:r>
          </w:p>
        </w:tc>
        <w:tc>
          <w:tcPr>
            <w:tcW w:w="981" w:type="dxa"/>
            <w:hideMark/>
          </w:tcPr>
          <w:p w:rsidR="006F6050" w:rsidRPr="00423727" w:rsidRDefault="006F6050" w:rsidP="00423727">
            <w:pPr>
              <w:jc w:val="center"/>
              <w:rPr>
                <w:bCs/>
                <w:color w:val="0D0D0D"/>
                <w:sz w:val="20"/>
                <w:szCs w:val="20"/>
              </w:rPr>
            </w:pPr>
            <w:r>
              <w:rPr>
                <w:bCs/>
                <w:color w:val="0D0D0D"/>
                <w:sz w:val="20"/>
                <w:szCs w:val="20"/>
              </w:rPr>
              <w:t>116502,</w:t>
            </w:r>
            <w:r w:rsidRPr="00423727">
              <w:rPr>
                <w:bCs/>
                <w:color w:val="0D0D0D"/>
                <w:sz w:val="20"/>
                <w:szCs w:val="20"/>
              </w:rPr>
              <w:t>0</w:t>
            </w:r>
          </w:p>
        </w:tc>
        <w:tc>
          <w:tcPr>
            <w:tcW w:w="969" w:type="dxa"/>
            <w:hideMark/>
          </w:tcPr>
          <w:p w:rsidR="006F6050" w:rsidRPr="00423727" w:rsidRDefault="006F6050" w:rsidP="00423727">
            <w:pPr>
              <w:jc w:val="center"/>
              <w:rPr>
                <w:bCs/>
                <w:color w:val="0D0D0D"/>
                <w:sz w:val="20"/>
                <w:szCs w:val="20"/>
              </w:rPr>
            </w:pPr>
            <w:r>
              <w:rPr>
                <w:bCs/>
                <w:color w:val="0D0D0D"/>
                <w:sz w:val="20"/>
                <w:szCs w:val="20"/>
              </w:rPr>
              <w:t>120891,</w:t>
            </w:r>
            <w:r w:rsidRPr="00423727">
              <w:rPr>
                <w:bCs/>
                <w:color w:val="0D0D0D"/>
                <w:sz w:val="20"/>
                <w:szCs w:val="20"/>
              </w:rPr>
              <w:t>0</w:t>
            </w:r>
          </w:p>
        </w:tc>
      </w:tr>
      <w:tr w:rsidR="00316A50" w:rsidRPr="000700DF" w:rsidTr="008455EE">
        <w:trPr>
          <w:trHeight w:val="349"/>
        </w:trPr>
        <w:tc>
          <w:tcPr>
            <w:tcW w:w="557" w:type="dxa"/>
            <w:vMerge/>
            <w:hideMark/>
          </w:tcPr>
          <w:p w:rsidR="00316A50" w:rsidRPr="000700DF" w:rsidRDefault="00316A50" w:rsidP="00692DB7">
            <w:pPr>
              <w:jc w:val="center"/>
              <w:rPr>
                <w:bCs/>
                <w:color w:val="000000" w:themeColor="text1"/>
                <w:sz w:val="20"/>
                <w:szCs w:val="20"/>
              </w:rPr>
            </w:pPr>
          </w:p>
        </w:tc>
        <w:tc>
          <w:tcPr>
            <w:tcW w:w="2244" w:type="dxa"/>
            <w:vMerge/>
            <w:hideMark/>
          </w:tcPr>
          <w:p w:rsidR="00316A50" w:rsidRPr="000700DF" w:rsidRDefault="00316A50" w:rsidP="00692DB7">
            <w:pPr>
              <w:rPr>
                <w:bCs/>
                <w:color w:val="000000" w:themeColor="text1"/>
                <w:sz w:val="20"/>
                <w:szCs w:val="20"/>
              </w:rPr>
            </w:pPr>
          </w:p>
        </w:tc>
        <w:tc>
          <w:tcPr>
            <w:tcW w:w="2105" w:type="dxa"/>
            <w:vMerge/>
            <w:hideMark/>
          </w:tcPr>
          <w:p w:rsidR="00316A50" w:rsidRPr="00231840" w:rsidRDefault="00316A50" w:rsidP="00692DB7">
            <w:pPr>
              <w:rPr>
                <w:color w:val="000000" w:themeColor="text1"/>
                <w:sz w:val="20"/>
                <w:szCs w:val="20"/>
              </w:rPr>
            </w:pPr>
          </w:p>
        </w:tc>
        <w:tc>
          <w:tcPr>
            <w:tcW w:w="842" w:type="dxa"/>
            <w:vMerge/>
            <w:hideMark/>
          </w:tcPr>
          <w:p w:rsidR="00316A50" w:rsidRPr="000700DF" w:rsidRDefault="00316A50" w:rsidP="00692DB7">
            <w:pPr>
              <w:jc w:val="center"/>
              <w:rPr>
                <w:bCs/>
                <w:color w:val="000000" w:themeColor="text1"/>
                <w:sz w:val="20"/>
                <w:szCs w:val="20"/>
              </w:rPr>
            </w:pPr>
          </w:p>
        </w:tc>
        <w:tc>
          <w:tcPr>
            <w:tcW w:w="702" w:type="dxa"/>
            <w:hideMark/>
          </w:tcPr>
          <w:p w:rsidR="00316A50" w:rsidRPr="000700DF" w:rsidRDefault="00316A50" w:rsidP="00692DB7">
            <w:pPr>
              <w:jc w:val="center"/>
              <w:rPr>
                <w:bCs/>
                <w:color w:val="000000" w:themeColor="text1"/>
                <w:sz w:val="20"/>
                <w:szCs w:val="20"/>
              </w:rPr>
            </w:pPr>
          </w:p>
        </w:tc>
        <w:tc>
          <w:tcPr>
            <w:tcW w:w="749" w:type="dxa"/>
            <w:hideMark/>
          </w:tcPr>
          <w:p w:rsidR="00316A50" w:rsidRPr="00D65BE6" w:rsidRDefault="00316A50" w:rsidP="00692DB7">
            <w:pPr>
              <w:jc w:val="center"/>
              <w:rPr>
                <w:bCs/>
                <w:color w:val="000000" w:themeColor="text1"/>
                <w:sz w:val="20"/>
                <w:szCs w:val="20"/>
              </w:rPr>
            </w:pPr>
            <w:r w:rsidRPr="00D65BE6">
              <w:rPr>
                <w:sz w:val="20"/>
                <w:szCs w:val="20"/>
              </w:rPr>
              <w:t>2310000000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26238,5</w:t>
            </w:r>
          </w:p>
        </w:tc>
        <w:tc>
          <w:tcPr>
            <w:tcW w:w="982" w:type="dxa"/>
            <w:hideMark/>
          </w:tcPr>
          <w:p w:rsidR="00316A50" w:rsidRDefault="00316A50" w:rsidP="00692DB7">
            <w:pPr>
              <w:jc w:val="center"/>
              <w:rPr>
                <w:bCs/>
                <w:color w:val="000000" w:themeColor="text1"/>
                <w:sz w:val="20"/>
                <w:szCs w:val="20"/>
              </w:rPr>
            </w:pPr>
            <w:r>
              <w:rPr>
                <w:bCs/>
                <w:color w:val="000000" w:themeColor="text1"/>
                <w:sz w:val="20"/>
                <w:szCs w:val="20"/>
              </w:rPr>
              <w:t>26238,5</w:t>
            </w:r>
          </w:p>
        </w:tc>
        <w:tc>
          <w:tcPr>
            <w:tcW w:w="986" w:type="dxa"/>
            <w:hideMark/>
          </w:tcPr>
          <w:p w:rsidR="00316A50" w:rsidRPr="000700DF" w:rsidRDefault="00316A50" w:rsidP="00692DB7">
            <w:pPr>
              <w:jc w:val="center"/>
              <w:rPr>
                <w:bCs/>
                <w:color w:val="000000" w:themeColor="text1"/>
                <w:sz w:val="20"/>
                <w:szCs w:val="20"/>
              </w:rPr>
            </w:pPr>
            <w:r>
              <w:rPr>
                <w:bCs/>
                <w:color w:val="000000" w:themeColor="text1"/>
                <w:sz w:val="20"/>
                <w:szCs w:val="20"/>
              </w:rPr>
              <w:t>0,0</w:t>
            </w:r>
          </w:p>
        </w:tc>
        <w:tc>
          <w:tcPr>
            <w:tcW w:w="981" w:type="dxa"/>
            <w:hideMark/>
          </w:tcPr>
          <w:p w:rsidR="00316A50" w:rsidRDefault="00316A50" w:rsidP="00692DB7">
            <w:pPr>
              <w:jc w:val="center"/>
            </w:pPr>
            <w:r w:rsidRPr="00062157">
              <w:rPr>
                <w:bCs/>
                <w:color w:val="000000" w:themeColor="text1"/>
                <w:sz w:val="20"/>
                <w:szCs w:val="20"/>
              </w:rPr>
              <w:t>0,0</w:t>
            </w:r>
          </w:p>
        </w:tc>
        <w:tc>
          <w:tcPr>
            <w:tcW w:w="981" w:type="dxa"/>
            <w:hideMark/>
          </w:tcPr>
          <w:p w:rsidR="00316A50" w:rsidRDefault="00316A50" w:rsidP="00692DB7">
            <w:pPr>
              <w:jc w:val="center"/>
            </w:pPr>
            <w:r w:rsidRPr="00062157">
              <w:rPr>
                <w:bCs/>
                <w:color w:val="000000" w:themeColor="text1"/>
                <w:sz w:val="20"/>
                <w:szCs w:val="20"/>
              </w:rPr>
              <w:t>0,0</w:t>
            </w:r>
          </w:p>
        </w:tc>
        <w:tc>
          <w:tcPr>
            <w:tcW w:w="982" w:type="dxa"/>
            <w:hideMark/>
          </w:tcPr>
          <w:p w:rsidR="00316A50" w:rsidRDefault="00316A50" w:rsidP="00692DB7">
            <w:pPr>
              <w:jc w:val="center"/>
            </w:pPr>
            <w:r w:rsidRPr="00062157">
              <w:rPr>
                <w:bCs/>
                <w:color w:val="000000" w:themeColor="text1"/>
                <w:sz w:val="20"/>
                <w:szCs w:val="20"/>
              </w:rPr>
              <w:t>0,0</w:t>
            </w:r>
          </w:p>
        </w:tc>
        <w:tc>
          <w:tcPr>
            <w:tcW w:w="981" w:type="dxa"/>
            <w:hideMark/>
          </w:tcPr>
          <w:p w:rsidR="00316A50" w:rsidRDefault="00316A50" w:rsidP="00692DB7">
            <w:pPr>
              <w:jc w:val="center"/>
            </w:pPr>
            <w:r w:rsidRPr="00062157">
              <w:rPr>
                <w:bCs/>
                <w:color w:val="000000" w:themeColor="text1"/>
                <w:sz w:val="20"/>
                <w:szCs w:val="20"/>
              </w:rPr>
              <w:t>0,0</w:t>
            </w:r>
          </w:p>
        </w:tc>
        <w:tc>
          <w:tcPr>
            <w:tcW w:w="969" w:type="dxa"/>
            <w:hideMark/>
          </w:tcPr>
          <w:p w:rsidR="00316A50" w:rsidRDefault="00316A50" w:rsidP="00692DB7">
            <w:pPr>
              <w:jc w:val="center"/>
            </w:pPr>
            <w:r w:rsidRPr="00062157">
              <w:rPr>
                <w:bCs/>
                <w:color w:val="000000" w:themeColor="text1"/>
                <w:sz w:val="20"/>
                <w:szCs w:val="20"/>
              </w:rPr>
              <w:t>0,0</w:t>
            </w:r>
          </w:p>
        </w:tc>
      </w:tr>
      <w:tr w:rsidR="006F6050" w:rsidRPr="000700DF" w:rsidTr="008455EE">
        <w:trPr>
          <w:trHeight w:val="641"/>
        </w:trPr>
        <w:tc>
          <w:tcPr>
            <w:tcW w:w="557" w:type="dxa"/>
            <w:vMerge/>
            <w:hideMark/>
          </w:tcPr>
          <w:p w:rsidR="006F6050" w:rsidRPr="000700DF" w:rsidRDefault="006F6050" w:rsidP="00692DB7">
            <w:pPr>
              <w:jc w:val="center"/>
              <w:rPr>
                <w:bCs/>
                <w:color w:val="000000" w:themeColor="text1"/>
                <w:sz w:val="20"/>
                <w:szCs w:val="20"/>
              </w:rPr>
            </w:pPr>
          </w:p>
        </w:tc>
        <w:tc>
          <w:tcPr>
            <w:tcW w:w="2244" w:type="dxa"/>
            <w:vMerge/>
            <w:hideMark/>
          </w:tcPr>
          <w:p w:rsidR="006F6050" w:rsidRPr="000700DF" w:rsidRDefault="006F6050" w:rsidP="00692DB7">
            <w:pPr>
              <w:rPr>
                <w:bCs/>
                <w:color w:val="000000" w:themeColor="text1"/>
                <w:sz w:val="20"/>
                <w:szCs w:val="20"/>
              </w:rPr>
            </w:pPr>
          </w:p>
        </w:tc>
        <w:tc>
          <w:tcPr>
            <w:tcW w:w="2105" w:type="dxa"/>
            <w:vMerge/>
            <w:hideMark/>
          </w:tcPr>
          <w:p w:rsidR="006F6050" w:rsidRPr="00231840" w:rsidRDefault="006F6050" w:rsidP="00692DB7">
            <w:pPr>
              <w:rPr>
                <w:color w:val="000000" w:themeColor="text1"/>
                <w:sz w:val="20"/>
                <w:szCs w:val="20"/>
              </w:rPr>
            </w:pPr>
          </w:p>
        </w:tc>
        <w:tc>
          <w:tcPr>
            <w:tcW w:w="842" w:type="dxa"/>
            <w:vMerge/>
            <w:hideMark/>
          </w:tcPr>
          <w:p w:rsidR="006F6050" w:rsidRPr="000700DF" w:rsidRDefault="006F6050" w:rsidP="00692DB7">
            <w:pPr>
              <w:jc w:val="center"/>
              <w:rPr>
                <w:bCs/>
                <w:color w:val="000000" w:themeColor="text1"/>
                <w:sz w:val="20"/>
                <w:szCs w:val="20"/>
              </w:rPr>
            </w:pPr>
          </w:p>
        </w:tc>
        <w:tc>
          <w:tcPr>
            <w:tcW w:w="702" w:type="dxa"/>
            <w:hideMark/>
          </w:tcPr>
          <w:p w:rsidR="006F6050" w:rsidRPr="000700DF" w:rsidRDefault="006F6050" w:rsidP="00692DB7">
            <w:pPr>
              <w:jc w:val="center"/>
              <w:rPr>
                <w:bCs/>
                <w:color w:val="000000" w:themeColor="text1"/>
                <w:sz w:val="20"/>
                <w:szCs w:val="20"/>
              </w:rPr>
            </w:pPr>
          </w:p>
        </w:tc>
        <w:tc>
          <w:tcPr>
            <w:tcW w:w="749" w:type="dxa"/>
            <w:hideMark/>
          </w:tcPr>
          <w:p w:rsidR="006F6050" w:rsidRPr="000700DF" w:rsidRDefault="006F6050" w:rsidP="00692DB7">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6F6050" w:rsidRDefault="006F6050" w:rsidP="00D25BFE">
            <w:pPr>
              <w:jc w:val="center"/>
              <w:rPr>
                <w:bCs/>
                <w:color w:val="000000" w:themeColor="text1"/>
                <w:sz w:val="20"/>
                <w:szCs w:val="20"/>
              </w:rPr>
            </w:pPr>
            <w:r w:rsidRPr="00D25BFE">
              <w:rPr>
                <w:bCs/>
                <w:color w:val="000000" w:themeColor="text1"/>
                <w:sz w:val="20"/>
                <w:szCs w:val="20"/>
              </w:rPr>
              <w:t>742311,9</w:t>
            </w:r>
          </w:p>
        </w:tc>
        <w:tc>
          <w:tcPr>
            <w:tcW w:w="982" w:type="dxa"/>
            <w:hideMark/>
          </w:tcPr>
          <w:p w:rsidR="006F6050" w:rsidRDefault="006F6050" w:rsidP="00D25BFE">
            <w:pPr>
              <w:jc w:val="center"/>
              <w:rPr>
                <w:bCs/>
                <w:color w:val="000000" w:themeColor="text1"/>
                <w:sz w:val="20"/>
                <w:szCs w:val="20"/>
              </w:rPr>
            </w:pPr>
            <w:r w:rsidRPr="00D25BFE">
              <w:rPr>
                <w:bCs/>
                <w:color w:val="000000" w:themeColor="text1"/>
                <w:sz w:val="20"/>
                <w:szCs w:val="20"/>
              </w:rPr>
              <w:t>22531,8</w:t>
            </w:r>
          </w:p>
        </w:tc>
        <w:tc>
          <w:tcPr>
            <w:tcW w:w="986" w:type="dxa"/>
            <w:hideMark/>
          </w:tcPr>
          <w:p w:rsidR="006F6050" w:rsidRPr="006F6050" w:rsidRDefault="00FB0256" w:rsidP="00A43FBF">
            <w:pPr>
              <w:jc w:val="center"/>
              <w:rPr>
                <w:bCs/>
                <w:color w:val="0D0D0D"/>
                <w:sz w:val="20"/>
                <w:szCs w:val="20"/>
              </w:rPr>
            </w:pPr>
            <w:r>
              <w:rPr>
                <w:bCs/>
                <w:color w:val="0D0D0D"/>
                <w:sz w:val="20"/>
                <w:szCs w:val="20"/>
              </w:rPr>
              <w:t>49470,4</w:t>
            </w:r>
          </w:p>
        </w:tc>
        <w:tc>
          <w:tcPr>
            <w:tcW w:w="981" w:type="dxa"/>
            <w:hideMark/>
          </w:tcPr>
          <w:p w:rsidR="006F6050" w:rsidRPr="006F6050" w:rsidRDefault="006F6050" w:rsidP="00A43FBF">
            <w:pPr>
              <w:jc w:val="center"/>
              <w:rPr>
                <w:bCs/>
                <w:color w:val="0D0D0D"/>
                <w:sz w:val="20"/>
                <w:szCs w:val="20"/>
              </w:rPr>
            </w:pPr>
            <w:r w:rsidRPr="006F6050">
              <w:rPr>
                <w:bCs/>
                <w:color w:val="0D0D0D"/>
                <w:sz w:val="20"/>
                <w:szCs w:val="20"/>
              </w:rPr>
              <w:t>49470,4</w:t>
            </w:r>
          </w:p>
        </w:tc>
        <w:tc>
          <w:tcPr>
            <w:tcW w:w="981" w:type="dxa"/>
            <w:hideMark/>
          </w:tcPr>
          <w:p w:rsidR="006F6050" w:rsidRPr="006F6050" w:rsidRDefault="00FB0256" w:rsidP="00A43FBF">
            <w:pPr>
              <w:jc w:val="center"/>
              <w:rPr>
                <w:bCs/>
                <w:color w:val="0D0D0D"/>
                <w:sz w:val="20"/>
                <w:szCs w:val="20"/>
              </w:rPr>
            </w:pPr>
            <w:r>
              <w:rPr>
                <w:bCs/>
                <w:color w:val="0D0D0D"/>
                <w:sz w:val="20"/>
                <w:szCs w:val="20"/>
              </w:rPr>
              <w:t>49470,4</w:t>
            </w:r>
          </w:p>
        </w:tc>
        <w:tc>
          <w:tcPr>
            <w:tcW w:w="982" w:type="dxa"/>
            <w:hideMark/>
          </w:tcPr>
          <w:p w:rsidR="006F6050" w:rsidRPr="00423727" w:rsidRDefault="006F6050" w:rsidP="00423727">
            <w:pPr>
              <w:jc w:val="center"/>
              <w:rPr>
                <w:bCs/>
                <w:color w:val="0D0D0D"/>
                <w:sz w:val="20"/>
                <w:szCs w:val="20"/>
              </w:rPr>
            </w:pPr>
            <w:r>
              <w:rPr>
                <w:bCs/>
                <w:color w:val="0D0D0D"/>
                <w:sz w:val="20"/>
                <w:szCs w:val="20"/>
              </w:rPr>
              <w:t>111993,</w:t>
            </w:r>
            <w:r w:rsidRPr="00423727">
              <w:rPr>
                <w:bCs/>
                <w:color w:val="0D0D0D"/>
                <w:sz w:val="20"/>
                <w:szCs w:val="20"/>
              </w:rPr>
              <w:t>0</w:t>
            </w:r>
          </w:p>
        </w:tc>
        <w:tc>
          <w:tcPr>
            <w:tcW w:w="981" w:type="dxa"/>
            <w:hideMark/>
          </w:tcPr>
          <w:p w:rsidR="006F6050" w:rsidRPr="00423727" w:rsidRDefault="006F6050" w:rsidP="00423727">
            <w:pPr>
              <w:jc w:val="center"/>
              <w:rPr>
                <w:bCs/>
                <w:color w:val="0D0D0D"/>
                <w:sz w:val="20"/>
                <w:szCs w:val="20"/>
              </w:rPr>
            </w:pPr>
            <w:r>
              <w:rPr>
                <w:bCs/>
                <w:color w:val="0D0D0D"/>
                <w:sz w:val="20"/>
                <w:szCs w:val="20"/>
              </w:rPr>
              <w:t>116502,</w:t>
            </w:r>
            <w:r w:rsidRPr="00423727">
              <w:rPr>
                <w:bCs/>
                <w:color w:val="0D0D0D"/>
                <w:sz w:val="20"/>
                <w:szCs w:val="20"/>
              </w:rPr>
              <w:t>0</w:t>
            </w:r>
          </w:p>
        </w:tc>
        <w:tc>
          <w:tcPr>
            <w:tcW w:w="969" w:type="dxa"/>
            <w:hideMark/>
          </w:tcPr>
          <w:p w:rsidR="006F6050" w:rsidRPr="00423727" w:rsidRDefault="006F6050" w:rsidP="00423727">
            <w:pPr>
              <w:jc w:val="center"/>
              <w:rPr>
                <w:bCs/>
                <w:color w:val="0D0D0D"/>
                <w:sz w:val="20"/>
                <w:szCs w:val="20"/>
              </w:rPr>
            </w:pPr>
            <w:r>
              <w:rPr>
                <w:bCs/>
                <w:color w:val="0D0D0D"/>
                <w:sz w:val="20"/>
                <w:szCs w:val="20"/>
              </w:rPr>
              <w:t>120891,</w:t>
            </w:r>
            <w:r w:rsidRPr="00423727">
              <w:rPr>
                <w:bCs/>
                <w:color w:val="0D0D0D"/>
                <w:sz w:val="20"/>
                <w:szCs w:val="20"/>
              </w:rPr>
              <w:t>0</w:t>
            </w:r>
          </w:p>
        </w:tc>
      </w:tr>
      <w:tr w:rsidR="006F6050" w:rsidRPr="000700DF" w:rsidTr="00423727">
        <w:trPr>
          <w:trHeight w:val="908"/>
        </w:trPr>
        <w:tc>
          <w:tcPr>
            <w:tcW w:w="557" w:type="dxa"/>
            <w:hideMark/>
          </w:tcPr>
          <w:p w:rsidR="006F6050" w:rsidRPr="000700DF" w:rsidRDefault="006F6050" w:rsidP="00692DB7">
            <w:pPr>
              <w:jc w:val="center"/>
              <w:rPr>
                <w:color w:val="000000" w:themeColor="text1"/>
                <w:sz w:val="20"/>
                <w:szCs w:val="20"/>
              </w:rPr>
            </w:pPr>
          </w:p>
        </w:tc>
        <w:tc>
          <w:tcPr>
            <w:tcW w:w="2244" w:type="dxa"/>
            <w:noWrap/>
            <w:hideMark/>
          </w:tcPr>
          <w:p w:rsidR="006F6050" w:rsidRPr="000700DF" w:rsidRDefault="006F6050" w:rsidP="00692DB7">
            <w:pPr>
              <w:rPr>
                <w:color w:val="000000" w:themeColor="text1"/>
                <w:sz w:val="20"/>
                <w:szCs w:val="20"/>
              </w:rPr>
            </w:pPr>
          </w:p>
        </w:tc>
        <w:tc>
          <w:tcPr>
            <w:tcW w:w="2105" w:type="dxa"/>
            <w:hideMark/>
          </w:tcPr>
          <w:p w:rsidR="006F6050" w:rsidRPr="00231840" w:rsidRDefault="006F6050" w:rsidP="00692DB7">
            <w:pPr>
              <w:rPr>
                <w:color w:val="000000" w:themeColor="text1"/>
                <w:sz w:val="20"/>
                <w:szCs w:val="20"/>
              </w:rPr>
            </w:pPr>
            <w:r w:rsidRPr="00231840">
              <w:rPr>
                <w:color w:val="000000" w:themeColor="text1"/>
                <w:sz w:val="20"/>
                <w:szCs w:val="20"/>
              </w:rPr>
              <w:t>Комитет тарифов и цен правительства Еврейской автономной области</w:t>
            </w:r>
          </w:p>
        </w:tc>
        <w:tc>
          <w:tcPr>
            <w:tcW w:w="842" w:type="dxa"/>
            <w:hideMark/>
          </w:tcPr>
          <w:p w:rsidR="006F6050" w:rsidRPr="000700DF" w:rsidRDefault="006F6050" w:rsidP="00692DB7">
            <w:pPr>
              <w:jc w:val="center"/>
              <w:rPr>
                <w:bCs/>
                <w:color w:val="000000" w:themeColor="text1"/>
                <w:sz w:val="20"/>
                <w:szCs w:val="20"/>
              </w:rPr>
            </w:pPr>
            <w:r w:rsidRPr="000700DF">
              <w:rPr>
                <w:bCs/>
                <w:color w:val="000000" w:themeColor="text1"/>
                <w:sz w:val="20"/>
                <w:szCs w:val="20"/>
              </w:rPr>
              <w:t>029</w:t>
            </w:r>
          </w:p>
        </w:tc>
        <w:tc>
          <w:tcPr>
            <w:tcW w:w="702" w:type="dxa"/>
            <w:hideMark/>
          </w:tcPr>
          <w:p w:rsidR="006F6050" w:rsidRPr="000700DF" w:rsidRDefault="006F6050" w:rsidP="00692DB7">
            <w:pPr>
              <w:jc w:val="center"/>
              <w:rPr>
                <w:bCs/>
                <w:color w:val="000000" w:themeColor="text1"/>
                <w:sz w:val="20"/>
                <w:szCs w:val="20"/>
              </w:rPr>
            </w:pPr>
          </w:p>
        </w:tc>
        <w:tc>
          <w:tcPr>
            <w:tcW w:w="749" w:type="dxa"/>
            <w:hideMark/>
          </w:tcPr>
          <w:p w:rsidR="006F6050" w:rsidRPr="000700DF" w:rsidRDefault="006F6050" w:rsidP="00692DB7">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6F6050" w:rsidRPr="00423727" w:rsidRDefault="006F6050" w:rsidP="0075570E">
            <w:pPr>
              <w:jc w:val="center"/>
              <w:rPr>
                <w:bCs/>
                <w:color w:val="0D0D0D"/>
                <w:sz w:val="20"/>
                <w:szCs w:val="20"/>
              </w:rPr>
            </w:pPr>
            <w:r>
              <w:rPr>
                <w:bCs/>
                <w:color w:val="0D0D0D"/>
                <w:sz w:val="20"/>
                <w:szCs w:val="20"/>
              </w:rPr>
              <w:t>14532,1</w:t>
            </w:r>
          </w:p>
        </w:tc>
        <w:tc>
          <w:tcPr>
            <w:tcW w:w="982" w:type="dxa"/>
            <w:noWrap/>
            <w:hideMark/>
          </w:tcPr>
          <w:p w:rsidR="006F6050" w:rsidRPr="00423727" w:rsidRDefault="006F6050" w:rsidP="0075570E">
            <w:pPr>
              <w:jc w:val="center"/>
              <w:rPr>
                <w:color w:val="0D0D0D"/>
                <w:sz w:val="20"/>
                <w:szCs w:val="20"/>
              </w:rPr>
            </w:pPr>
            <w:r w:rsidRPr="00423727">
              <w:rPr>
                <w:color w:val="0D0D0D"/>
                <w:sz w:val="20"/>
                <w:szCs w:val="20"/>
              </w:rPr>
              <w:t>1500,0</w:t>
            </w:r>
          </w:p>
        </w:tc>
        <w:tc>
          <w:tcPr>
            <w:tcW w:w="986" w:type="dxa"/>
            <w:noWrap/>
            <w:hideMark/>
          </w:tcPr>
          <w:p w:rsidR="006F6050" w:rsidRDefault="006F6050" w:rsidP="006F6050">
            <w:pPr>
              <w:jc w:val="center"/>
            </w:pPr>
            <w:r w:rsidRPr="001B09D5">
              <w:rPr>
                <w:color w:val="0D0D0D"/>
                <w:sz w:val="20"/>
                <w:szCs w:val="20"/>
              </w:rPr>
              <w:t>1500,0</w:t>
            </w:r>
          </w:p>
        </w:tc>
        <w:tc>
          <w:tcPr>
            <w:tcW w:w="981" w:type="dxa"/>
            <w:noWrap/>
            <w:hideMark/>
          </w:tcPr>
          <w:p w:rsidR="006F6050" w:rsidRDefault="006F6050" w:rsidP="006F6050">
            <w:pPr>
              <w:jc w:val="center"/>
            </w:pPr>
            <w:r w:rsidRPr="001B09D5">
              <w:rPr>
                <w:color w:val="0D0D0D"/>
                <w:sz w:val="20"/>
                <w:szCs w:val="20"/>
              </w:rPr>
              <w:t>1500,0</w:t>
            </w:r>
          </w:p>
        </w:tc>
        <w:tc>
          <w:tcPr>
            <w:tcW w:w="981" w:type="dxa"/>
            <w:hideMark/>
          </w:tcPr>
          <w:p w:rsidR="006F6050" w:rsidRDefault="006F6050" w:rsidP="006F6050">
            <w:pPr>
              <w:jc w:val="center"/>
            </w:pPr>
            <w:r w:rsidRPr="001B09D5">
              <w:rPr>
                <w:color w:val="0D0D0D"/>
                <w:sz w:val="20"/>
                <w:szCs w:val="20"/>
              </w:rPr>
              <w:t>1500,0</w:t>
            </w:r>
          </w:p>
        </w:tc>
        <w:tc>
          <w:tcPr>
            <w:tcW w:w="982" w:type="dxa"/>
            <w:hideMark/>
          </w:tcPr>
          <w:p w:rsidR="006F6050" w:rsidRPr="00423727" w:rsidRDefault="006F6050" w:rsidP="0075570E">
            <w:pPr>
              <w:jc w:val="center"/>
              <w:rPr>
                <w:color w:val="0D0D0D"/>
                <w:sz w:val="20"/>
                <w:szCs w:val="20"/>
              </w:rPr>
            </w:pPr>
            <w:r w:rsidRPr="00423727">
              <w:rPr>
                <w:color w:val="0D0D0D"/>
                <w:sz w:val="20"/>
                <w:szCs w:val="20"/>
              </w:rPr>
              <w:t>2719,8</w:t>
            </w:r>
          </w:p>
        </w:tc>
        <w:tc>
          <w:tcPr>
            <w:tcW w:w="981" w:type="dxa"/>
            <w:hideMark/>
          </w:tcPr>
          <w:p w:rsidR="006F6050" w:rsidRPr="00423727" w:rsidRDefault="006F6050" w:rsidP="0075570E">
            <w:pPr>
              <w:jc w:val="center"/>
              <w:rPr>
                <w:color w:val="0D0D0D"/>
                <w:sz w:val="20"/>
                <w:szCs w:val="20"/>
              </w:rPr>
            </w:pPr>
            <w:r w:rsidRPr="00423727">
              <w:rPr>
                <w:color w:val="0D0D0D"/>
                <w:sz w:val="20"/>
                <w:szCs w:val="20"/>
              </w:rPr>
              <w:t>2842,2</w:t>
            </w:r>
          </w:p>
        </w:tc>
        <w:tc>
          <w:tcPr>
            <w:tcW w:w="969" w:type="dxa"/>
            <w:hideMark/>
          </w:tcPr>
          <w:p w:rsidR="006F6050" w:rsidRPr="00423727" w:rsidRDefault="006F6050" w:rsidP="00423727">
            <w:pPr>
              <w:jc w:val="center"/>
              <w:rPr>
                <w:color w:val="0D0D0D"/>
                <w:sz w:val="20"/>
                <w:szCs w:val="20"/>
              </w:rPr>
            </w:pPr>
            <w:r w:rsidRPr="00423727">
              <w:rPr>
                <w:color w:val="0D0D0D"/>
                <w:sz w:val="20"/>
                <w:szCs w:val="20"/>
              </w:rPr>
              <w:t>2970,1</w:t>
            </w:r>
          </w:p>
        </w:tc>
      </w:tr>
      <w:tr w:rsidR="0075570E" w:rsidRPr="000700DF" w:rsidTr="00423727">
        <w:trPr>
          <w:trHeight w:val="90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231840" w:rsidRDefault="0075570E" w:rsidP="00692DB7">
            <w:pPr>
              <w:rPr>
                <w:color w:val="000000" w:themeColor="text1"/>
                <w:sz w:val="20"/>
                <w:szCs w:val="20"/>
              </w:rPr>
            </w:pPr>
            <w:r w:rsidRPr="00231840">
              <w:rPr>
                <w:color w:val="000000" w:themeColor="text1"/>
                <w:sz w:val="20"/>
                <w:szCs w:val="20"/>
              </w:rPr>
              <w:t>Аппарат губернатора и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001</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6F6050" w:rsidP="00423727">
            <w:pPr>
              <w:jc w:val="center"/>
              <w:rPr>
                <w:bCs/>
                <w:color w:val="0D0D0D"/>
                <w:sz w:val="20"/>
                <w:szCs w:val="20"/>
              </w:rPr>
            </w:pPr>
            <w:r>
              <w:rPr>
                <w:bCs/>
                <w:color w:val="0D0D0D"/>
                <w:sz w:val="20"/>
                <w:szCs w:val="20"/>
              </w:rPr>
              <w:t>7717,2</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w:t>
            </w:r>
            <w:r>
              <w:rPr>
                <w:color w:val="000000"/>
                <w:sz w:val="20"/>
                <w:szCs w:val="20"/>
              </w:rPr>
              <w:t>,0</w:t>
            </w:r>
          </w:p>
        </w:tc>
        <w:tc>
          <w:tcPr>
            <w:tcW w:w="981" w:type="dxa"/>
            <w:noWrap/>
            <w:hideMark/>
          </w:tcPr>
          <w:p w:rsidR="0075570E" w:rsidRPr="00423727" w:rsidRDefault="0075570E" w:rsidP="006F6050">
            <w:pPr>
              <w:jc w:val="center"/>
              <w:rPr>
                <w:sz w:val="20"/>
                <w:szCs w:val="20"/>
              </w:rPr>
            </w:pPr>
            <w:r w:rsidRPr="00423727">
              <w:rPr>
                <w:sz w:val="20"/>
                <w:szCs w:val="20"/>
              </w:rPr>
              <w:t>0,0</w:t>
            </w:r>
          </w:p>
        </w:tc>
        <w:tc>
          <w:tcPr>
            <w:tcW w:w="981" w:type="dxa"/>
            <w:hideMark/>
          </w:tcPr>
          <w:p w:rsidR="0075570E" w:rsidRPr="00423727" w:rsidRDefault="006F6050"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1567,5</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1638,0</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4511,7</w:t>
            </w:r>
          </w:p>
        </w:tc>
      </w:tr>
      <w:tr w:rsidR="0075570E" w:rsidRPr="000700DF" w:rsidTr="00423727">
        <w:trPr>
          <w:trHeight w:val="90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231840" w:rsidRDefault="0075570E" w:rsidP="00692DB7">
            <w:pPr>
              <w:rPr>
                <w:color w:val="000000" w:themeColor="text1"/>
                <w:sz w:val="20"/>
                <w:szCs w:val="20"/>
              </w:rPr>
            </w:pPr>
            <w:r w:rsidRPr="00231840">
              <w:rPr>
                <w:color w:val="000000" w:themeColor="text1"/>
                <w:sz w:val="20"/>
                <w:szCs w:val="20"/>
              </w:rPr>
              <w:t>Управление экономики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022</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6F6050" w:rsidP="0075570E">
            <w:pPr>
              <w:jc w:val="center"/>
              <w:rPr>
                <w:bCs/>
                <w:color w:val="0D0D0D"/>
                <w:sz w:val="20"/>
                <w:szCs w:val="20"/>
              </w:rPr>
            </w:pPr>
            <w:r>
              <w:rPr>
                <w:bCs/>
                <w:color w:val="0D0D0D"/>
                <w:sz w:val="20"/>
                <w:szCs w:val="20"/>
              </w:rPr>
              <w:t>71170,3</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w:t>
            </w:r>
            <w:r>
              <w:rPr>
                <w:color w:val="000000"/>
                <w:sz w:val="20"/>
                <w:szCs w:val="20"/>
              </w:rPr>
              <w:t>,0</w:t>
            </w:r>
          </w:p>
        </w:tc>
        <w:tc>
          <w:tcPr>
            <w:tcW w:w="981" w:type="dxa"/>
            <w:noWrap/>
            <w:hideMark/>
          </w:tcPr>
          <w:p w:rsidR="0075570E" w:rsidRPr="00423727" w:rsidRDefault="0075570E" w:rsidP="0075570E">
            <w:pPr>
              <w:jc w:val="center"/>
              <w:rPr>
                <w:sz w:val="20"/>
                <w:szCs w:val="20"/>
              </w:rPr>
            </w:pPr>
            <w:r w:rsidRPr="00423727">
              <w:rPr>
                <w:sz w:val="20"/>
                <w:szCs w:val="20"/>
              </w:rPr>
              <w:t>0,0</w:t>
            </w:r>
          </w:p>
        </w:tc>
        <w:tc>
          <w:tcPr>
            <w:tcW w:w="981" w:type="dxa"/>
            <w:hideMark/>
          </w:tcPr>
          <w:p w:rsidR="0075570E" w:rsidRPr="00423727" w:rsidRDefault="0075570E"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Pr>
                <w:color w:val="000000"/>
                <w:sz w:val="20"/>
                <w:szCs w:val="20"/>
              </w:rPr>
              <w:t>20819,1</w:t>
            </w:r>
          </w:p>
        </w:tc>
        <w:tc>
          <w:tcPr>
            <w:tcW w:w="981" w:type="dxa"/>
            <w:hideMark/>
          </w:tcPr>
          <w:p w:rsidR="0075570E" w:rsidRPr="00423727" w:rsidRDefault="0075570E" w:rsidP="00423727">
            <w:pPr>
              <w:jc w:val="center"/>
              <w:rPr>
                <w:color w:val="000000"/>
                <w:sz w:val="20"/>
                <w:szCs w:val="20"/>
              </w:rPr>
            </w:pPr>
            <w:r>
              <w:rPr>
                <w:color w:val="000000"/>
                <w:sz w:val="20"/>
                <w:szCs w:val="20"/>
              </w:rPr>
              <w:t>26856,0</w:t>
            </w:r>
          </w:p>
        </w:tc>
        <w:tc>
          <w:tcPr>
            <w:tcW w:w="969" w:type="dxa"/>
            <w:hideMark/>
          </w:tcPr>
          <w:p w:rsidR="0075570E" w:rsidRPr="00423727" w:rsidRDefault="0075570E" w:rsidP="00423727">
            <w:pPr>
              <w:jc w:val="center"/>
              <w:rPr>
                <w:color w:val="000000"/>
                <w:sz w:val="20"/>
                <w:szCs w:val="20"/>
              </w:rPr>
            </w:pPr>
            <w:r>
              <w:rPr>
                <w:color w:val="000000"/>
                <w:sz w:val="20"/>
                <w:szCs w:val="20"/>
              </w:rPr>
              <w:t>23495,2</w:t>
            </w:r>
          </w:p>
        </w:tc>
      </w:tr>
      <w:tr w:rsidR="0075570E" w:rsidRPr="000700DF" w:rsidTr="00423727">
        <w:trPr>
          <w:trHeight w:val="90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231840" w:rsidRDefault="0075570E" w:rsidP="00692DB7">
            <w:pPr>
              <w:rPr>
                <w:color w:val="000000" w:themeColor="text1"/>
                <w:sz w:val="20"/>
                <w:szCs w:val="20"/>
              </w:rPr>
            </w:pPr>
            <w:r w:rsidRPr="00231840">
              <w:rPr>
                <w:color w:val="000000" w:themeColor="text1"/>
                <w:sz w:val="20"/>
                <w:szCs w:val="20"/>
              </w:rPr>
              <w:t>Комитет образования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004</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AB4F0F">
            <w:pPr>
              <w:jc w:val="center"/>
              <w:rPr>
                <w:bCs/>
                <w:color w:val="0D0D0D"/>
                <w:sz w:val="20"/>
                <w:szCs w:val="20"/>
              </w:rPr>
            </w:pPr>
            <w:r w:rsidRPr="00423727">
              <w:rPr>
                <w:bCs/>
                <w:color w:val="0D0D0D"/>
                <w:sz w:val="20"/>
                <w:szCs w:val="20"/>
              </w:rPr>
              <w:t>10</w:t>
            </w:r>
            <w:r w:rsidR="00AB4F0F">
              <w:rPr>
                <w:bCs/>
                <w:color w:val="0D0D0D"/>
                <w:sz w:val="20"/>
                <w:szCs w:val="20"/>
              </w:rPr>
              <w:t>915,12</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6F6050">
            <w:pPr>
              <w:jc w:val="center"/>
              <w:rPr>
                <w:color w:val="000000"/>
                <w:sz w:val="20"/>
                <w:szCs w:val="20"/>
              </w:rPr>
            </w:pPr>
            <w:r w:rsidRPr="00423727">
              <w:rPr>
                <w:color w:val="000000"/>
                <w:sz w:val="20"/>
                <w:szCs w:val="20"/>
              </w:rPr>
              <w:t>0,0</w:t>
            </w:r>
          </w:p>
        </w:tc>
        <w:tc>
          <w:tcPr>
            <w:tcW w:w="981" w:type="dxa"/>
            <w:hideMark/>
          </w:tcPr>
          <w:p w:rsidR="0075570E" w:rsidRPr="00423727" w:rsidRDefault="00AB4F0F" w:rsidP="00423727">
            <w:pPr>
              <w:jc w:val="center"/>
              <w:rPr>
                <w:color w:val="000000"/>
                <w:sz w:val="20"/>
                <w:szCs w:val="20"/>
              </w:rPr>
            </w:pPr>
            <w:r>
              <w:rPr>
                <w:color w:val="000000"/>
                <w:sz w:val="20"/>
                <w:szCs w:val="20"/>
              </w:rPr>
              <w:t>133,62</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4649,0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1341,1</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4792,4</w:t>
            </w:r>
          </w:p>
        </w:tc>
      </w:tr>
      <w:tr w:rsidR="0075570E" w:rsidRPr="000700DF" w:rsidTr="00423727">
        <w:trPr>
          <w:trHeight w:val="1513"/>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009</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75570E">
            <w:pPr>
              <w:jc w:val="center"/>
              <w:rPr>
                <w:bCs/>
                <w:color w:val="0D0D0D"/>
                <w:sz w:val="20"/>
                <w:szCs w:val="20"/>
              </w:rPr>
            </w:pPr>
            <w:r w:rsidRPr="00423727">
              <w:rPr>
                <w:bCs/>
                <w:color w:val="0D0D0D"/>
                <w:sz w:val="20"/>
                <w:szCs w:val="20"/>
              </w:rPr>
              <w:t>4563,9</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Pr>
                <w:color w:val="000000"/>
                <w:sz w:val="20"/>
                <w:szCs w:val="20"/>
              </w:rPr>
              <w:t>0,0</w:t>
            </w:r>
          </w:p>
        </w:tc>
        <w:tc>
          <w:tcPr>
            <w:tcW w:w="981" w:type="dxa"/>
            <w:hideMark/>
          </w:tcPr>
          <w:p w:rsidR="0075570E" w:rsidRPr="00423727" w:rsidRDefault="0075570E"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Pr>
                <w:color w:val="000000"/>
                <w:sz w:val="20"/>
                <w:szCs w:val="20"/>
              </w:rPr>
              <w:t>1472,5</w:t>
            </w:r>
          </w:p>
        </w:tc>
        <w:tc>
          <w:tcPr>
            <w:tcW w:w="981" w:type="dxa"/>
            <w:hideMark/>
          </w:tcPr>
          <w:p w:rsidR="0075570E" w:rsidRPr="00423727" w:rsidRDefault="0075570E" w:rsidP="00423727">
            <w:pPr>
              <w:jc w:val="center"/>
              <w:rPr>
                <w:color w:val="000000"/>
                <w:sz w:val="20"/>
                <w:szCs w:val="20"/>
              </w:rPr>
            </w:pPr>
            <w:r>
              <w:rPr>
                <w:color w:val="000000"/>
                <w:sz w:val="20"/>
                <w:szCs w:val="20"/>
              </w:rPr>
              <w:t>1508,0</w:t>
            </w:r>
          </w:p>
        </w:tc>
        <w:tc>
          <w:tcPr>
            <w:tcW w:w="969" w:type="dxa"/>
            <w:hideMark/>
          </w:tcPr>
          <w:p w:rsidR="0075570E" w:rsidRPr="00423727" w:rsidRDefault="0075570E" w:rsidP="00423727">
            <w:pPr>
              <w:jc w:val="center"/>
              <w:rPr>
                <w:color w:val="000000"/>
                <w:sz w:val="20"/>
                <w:szCs w:val="20"/>
              </w:rPr>
            </w:pPr>
            <w:r>
              <w:rPr>
                <w:color w:val="000000"/>
                <w:sz w:val="20"/>
                <w:szCs w:val="20"/>
              </w:rPr>
              <w:t>1583,4</w:t>
            </w:r>
          </w:p>
        </w:tc>
      </w:tr>
      <w:tr w:rsidR="0075570E" w:rsidRPr="000700DF" w:rsidTr="00423727">
        <w:trPr>
          <w:trHeight w:val="1218"/>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002</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75570E">
            <w:pPr>
              <w:jc w:val="center"/>
              <w:rPr>
                <w:bCs/>
                <w:color w:val="0D0D0D"/>
                <w:sz w:val="20"/>
                <w:szCs w:val="20"/>
              </w:rPr>
            </w:pPr>
            <w:r w:rsidRPr="00423727">
              <w:rPr>
                <w:bCs/>
                <w:color w:val="0D0D0D"/>
                <w:sz w:val="20"/>
                <w:szCs w:val="20"/>
              </w:rPr>
              <w:t>14791,5</w:t>
            </w:r>
          </w:p>
        </w:tc>
        <w:tc>
          <w:tcPr>
            <w:tcW w:w="982" w:type="dxa"/>
            <w:noWrap/>
            <w:hideMark/>
          </w:tcPr>
          <w:p w:rsidR="0075570E" w:rsidRDefault="0075570E" w:rsidP="0075570E">
            <w:pPr>
              <w:jc w:val="center"/>
            </w:pPr>
            <w:r w:rsidRPr="00650AE6">
              <w:rPr>
                <w:color w:val="000000"/>
                <w:sz w:val="20"/>
                <w:szCs w:val="20"/>
              </w:rPr>
              <w:t>0,0</w:t>
            </w:r>
          </w:p>
        </w:tc>
        <w:tc>
          <w:tcPr>
            <w:tcW w:w="986" w:type="dxa"/>
            <w:noWrap/>
            <w:hideMark/>
          </w:tcPr>
          <w:p w:rsidR="0075570E" w:rsidRPr="00423727" w:rsidRDefault="0075570E" w:rsidP="0075570E">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Pr>
                <w:color w:val="000000"/>
                <w:sz w:val="20"/>
                <w:szCs w:val="20"/>
              </w:rPr>
              <w:t>0,0</w:t>
            </w:r>
          </w:p>
        </w:tc>
        <w:tc>
          <w:tcPr>
            <w:tcW w:w="981" w:type="dxa"/>
            <w:hideMark/>
          </w:tcPr>
          <w:p w:rsidR="0075570E" w:rsidRPr="00423727" w:rsidRDefault="0075570E" w:rsidP="00423727">
            <w:pPr>
              <w:jc w:val="center"/>
              <w:rPr>
                <w:color w:val="000000"/>
                <w:sz w:val="20"/>
                <w:szCs w:val="20"/>
              </w:rPr>
            </w:pPr>
            <w:r>
              <w:rPr>
                <w:color w:val="000000"/>
                <w:sz w:val="20"/>
                <w:szCs w:val="20"/>
              </w:rPr>
              <w:t>0,0</w:t>
            </w:r>
          </w:p>
        </w:tc>
        <w:tc>
          <w:tcPr>
            <w:tcW w:w="982" w:type="dxa"/>
            <w:hideMark/>
          </w:tcPr>
          <w:p w:rsidR="0075570E" w:rsidRPr="00423727" w:rsidRDefault="0075570E" w:rsidP="00423727">
            <w:pPr>
              <w:jc w:val="center"/>
              <w:rPr>
                <w:color w:val="000000"/>
                <w:sz w:val="20"/>
                <w:szCs w:val="20"/>
              </w:rPr>
            </w:pPr>
            <w:r>
              <w:rPr>
                <w:color w:val="000000"/>
                <w:sz w:val="20"/>
                <w:szCs w:val="20"/>
              </w:rPr>
              <w:t>4790,0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75570E" w:rsidRPr="00423727" w:rsidRDefault="0075570E" w:rsidP="00423727">
            <w:pPr>
              <w:jc w:val="center"/>
              <w:rPr>
                <w:color w:val="000000"/>
                <w:sz w:val="20"/>
                <w:szCs w:val="20"/>
              </w:rPr>
            </w:pPr>
            <w:r>
              <w:rPr>
                <w:color w:val="000000"/>
                <w:sz w:val="20"/>
                <w:szCs w:val="20"/>
              </w:rPr>
              <w:t>5117,4</w:t>
            </w:r>
          </w:p>
        </w:tc>
      </w:tr>
      <w:tr w:rsidR="0075570E" w:rsidRPr="000700DF" w:rsidTr="00423727">
        <w:trPr>
          <w:trHeight w:val="524"/>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032</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423727">
            <w:pPr>
              <w:jc w:val="center"/>
              <w:rPr>
                <w:bCs/>
                <w:color w:val="0D0D0D"/>
                <w:sz w:val="20"/>
                <w:szCs w:val="20"/>
              </w:rPr>
            </w:pPr>
            <w:r w:rsidRPr="00423727">
              <w:rPr>
                <w:bCs/>
                <w:color w:val="0D0D0D"/>
                <w:sz w:val="20"/>
                <w:szCs w:val="20"/>
              </w:rPr>
              <w:t>6908,9</w:t>
            </w:r>
          </w:p>
        </w:tc>
        <w:tc>
          <w:tcPr>
            <w:tcW w:w="982" w:type="dxa"/>
            <w:noWrap/>
            <w:hideMark/>
          </w:tcPr>
          <w:p w:rsidR="0075570E" w:rsidRDefault="0075570E" w:rsidP="0075570E">
            <w:pPr>
              <w:jc w:val="center"/>
            </w:pPr>
            <w:r w:rsidRPr="00E2058A">
              <w:rPr>
                <w:color w:val="000000"/>
                <w:sz w:val="20"/>
                <w:szCs w:val="20"/>
              </w:rPr>
              <w:t>0,0</w:t>
            </w:r>
          </w:p>
        </w:tc>
        <w:tc>
          <w:tcPr>
            <w:tcW w:w="986"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2202,4</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2301,5</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2405,0</w:t>
            </w:r>
          </w:p>
        </w:tc>
      </w:tr>
      <w:tr w:rsidR="0075570E" w:rsidRPr="000700DF" w:rsidTr="00423727">
        <w:trPr>
          <w:trHeight w:val="1210"/>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0700DF" w:rsidRDefault="0075570E" w:rsidP="00692DB7">
            <w:pPr>
              <w:rPr>
                <w:color w:val="000000" w:themeColor="text1"/>
                <w:sz w:val="20"/>
                <w:szCs w:val="20"/>
              </w:rPr>
            </w:pPr>
            <w:r w:rsidRPr="000700DF">
              <w:rPr>
                <w:color w:val="000000" w:themeColor="text1"/>
                <w:sz w:val="20"/>
                <w:szCs w:val="20"/>
              </w:rPr>
              <w:t>Управление ветеринарии при правительстве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sidRPr="000700DF">
              <w:rPr>
                <w:bCs/>
                <w:color w:val="000000" w:themeColor="text1"/>
                <w:sz w:val="20"/>
                <w:szCs w:val="20"/>
              </w:rPr>
              <w:t>006</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75570E" w:rsidP="00423727">
            <w:pPr>
              <w:jc w:val="center"/>
              <w:rPr>
                <w:bCs/>
                <w:color w:val="0D0D0D"/>
                <w:sz w:val="20"/>
                <w:szCs w:val="20"/>
              </w:rPr>
            </w:pPr>
            <w:r w:rsidRPr="00423727">
              <w:rPr>
                <w:bCs/>
                <w:color w:val="0D0D0D"/>
                <w:sz w:val="20"/>
                <w:szCs w:val="20"/>
              </w:rPr>
              <w:t>9150,0</w:t>
            </w:r>
          </w:p>
        </w:tc>
        <w:tc>
          <w:tcPr>
            <w:tcW w:w="982" w:type="dxa"/>
            <w:noWrap/>
            <w:hideMark/>
          </w:tcPr>
          <w:p w:rsidR="0075570E" w:rsidRDefault="0075570E" w:rsidP="0075570E">
            <w:pPr>
              <w:jc w:val="center"/>
            </w:pPr>
            <w:r w:rsidRPr="00E2058A">
              <w:rPr>
                <w:color w:val="000000"/>
                <w:sz w:val="20"/>
                <w:szCs w:val="20"/>
              </w:rPr>
              <w:t>0,0</w:t>
            </w:r>
          </w:p>
        </w:tc>
        <w:tc>
          <w:tcPr>
            <w:tcW w:w="986"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noWrap/>
            <w:hideMark/>
          </w:tcPr>
          <w:p w:rsidR="0075570E" w:rsidRPr="00423727" w:rsidRDefault="0075570E" w:rsidP="00423727">
            <w:pPr>
              <w:jc w:val="center"/>
              <w:rPr>
                <w:color w:val="000000"/>
                <w:sz w:val="20"/>
                <w:szCs w:val="20"/>
              </w:rPr>
            </w:pPr>
            <w:r w:rsidRPr="00423727">
              <w:rPr>
                <w:color w:val="000000"/>
                <w:sz w:val="20"/>
                <w:szCs w:val="20"/>
              </w:rPr>
              <w:t>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0,0</w:t>
            </w:r>
          </w:p>
        </w:tc>
        <w:tc>
          <w:tcPr>
            <w:tcW w:w="982" w:type="dxa"/>
            <w:hideMark/>
          </w:tcPr>
          <w:p w:rsidR="0075570E" w:rsidRPr="00423727" w:rsidRDefault="0075570E" w:rsidP="00423727">
            <w:pPr>
              <w:jc w:val="center"/>
              <w:rPr>
                <w:color w:val="000000"/>
                <w:sz w:val="20"/>
                <w:szCs w:val="20"/>
              </w:rPr>
            </w:pPr>
            <w:r w:rsidRPr="00423727">
              <w:rPr>
                <w:color w:val="000000"/>
                <w:sz w:val="20"/>
                <w:szCs w:val="20"/>
              </w:rPr>
              <w:t>3000,0</w:t>
            </w:r>
          </w:p>
        </w:tc>
        <w:tc>
          <w:tcPr>
            <w:tcW w:w="981" w:type="dxa"/>
            <w:hideMark/>
          </w:tcPr>
          <w:p w:rsidR="0075570E" w:rsidRPr="00423727" w:rsidRDefault="0075570E" w:rsidP="00423727">
            <w:pPr>
              <w:jc w:val="center"/>
              <w:rPr>
                <w:color w:val="000000"/>
                <w:sz w:val="20"/>
                <w:szCs w:val="20"/>
              </w:rPr>
            </w:pPr>
            <w:r w:rsidRPr="00423727">
              <w:rPr>
                <w:color w:val="000000"/>
                <w:sz w:val="20"/>
                <w:szCs w:val="20"/>
              </w:rPr>
              <w:t>3000,0</w:t>
            </w:r>
          </w:p>
        </w:tc>
        <w:tc>
          <w:tcPr>
            <w:tcW w:w="969" w:type="dxa"/>
            <w:hideMark/>
          </w:tcPr>
          <w:p w:rsidR="0075570E" w:rsidRPr="00423727" w:rsidRDefault="0075570E" w:rsidP="00423727">
            <w:pPr>
              <w:jc w:val="center"/>
              <w:rPr>
                <w:color w:val="000000"/>
                <w:sz w:val="20"/>
                <w:szCs w:val="20"/>
              </w:rPr>
            </w:pPr>
            <w:r w:rsidRPr="00423727">
              <w:rPr>
                <w:color w:val="000000"/>
                <w:sz w:val="20"/>
                <w:szCs w:val="20"/>
              </w:rPr>
              <w:t>3150,0</w:t>
            </w:r>
          </w:p>
        </w:tc>
      </w:tr>
      <w:tr w:rsidR="0075570E" w:rsidRPr="000700DF" w:rsidTr="00423727">
        <w:trPr>
          <w:trHeight w:val="1210"/>
        </w:trPr>
        <w:tc>
          <w:tcPr>
            <w:tcW w:w="557" w:type="dxa"/>
            <w:hideMark/>
          </w:tcPr>
          <w:p w:rsidR="0075570E" w:rsidRPr="000700DF" w:rsidRDefault="0075570E" w:rsidP="00692DB7">
            <w:pPr>
              <w:jc w:val="center"/>
              <w:rPr>
                <w:color w:val="000000" w:themeColor="text1"/>
                <w:sz w:val="20"/>
                <w:szCs w:val="20"/>
              </w:rPr>
            </w:pPr>
          </w:p>
        </w:tc>
        <w:tc>
          <w:tcPr>
            <w:tcW w:w="2244" w:type="dxa"/>
            <w:noWrap/>
            <w:hideMark/>
          </w:tcPr>
          <w:p w:rsidR="0075570E" w:rsidRPr="000700DF" w:rsidRDefault="0075570E" w:rsidP="00692DB7">
            <w:pPr>
              <w:rPr>
                <w:color w:val="000000" w:themeColor="text1"/>
                <w:sz w:val="20"/>
                <w:szCs w:val="20"/>
              </w:rPr>
            </w:pPr>
          </w:p>
        </w:tc>
        <w:tc>
          <w:tcPr>
            <w:tcW w:w="2105" w:type="dxa"/>
            <w:hideMark/>
          </w:tcPr>
          <w:p w:rsidR="0075570E" w:rsidRPr="00B978DE" w:rsidRDefault="0075570E" w:rsidP="00692DB7">
            <w:pPr>
              <w:rPr>
                <w:color w:val="000000" w:themeColor="text1"/>
                <w:sz w:val="20"/>
                <w:szCs w:val="20"/>
              </w:rPr>
            </w:pPr>
            <w:r w:rsidRPr="00AB4F0F">
              <w:rPr>
                <w:sz w:val="20"/>
                <w:szCs w:val="20"/>
              </w:rPr>
              <w:t xml:space="preserve">Управление по обеспечению деятельности мировых судей и взаимодействию с </w:t>
            </w:r>
            <w:proofErr w:type="spellStart"/>
            <w:proofErr w:type="gramStart"/>
            <w:r w:rsidRPr="00AB4F0F">
              <w:rPr>
                <w:sz w:val="20"/>
                <w:szCs w:val="20"/>
              </w:rPr>
              <w:t>правоохранительны-ми</w:t>
            </w:r>
            <w:proofErr w:type="spellEnd"/>
            <w:proofErr w:type="gramEnd"/>
            <w:r w:rsidRPr="00AB4F0F">
              <w:rPr>
                <w:sz w:val="20"/>
                <w:szCs w:val="20"/>
              </w:rPr>
              <w:t xml:space="preserve"> органами Еврейской автономной области</w:t>
            </w:r>
          </w:p>
        </w:tc>
        <w:tc>
          <w:tcPr>
            <w:tcW w:w="842" w:type="dxa"/>
            <w:hideMark/>
          </w:tcPr>
          <w:p w:rsidR="0075570E" w:rsidRPr="000700DF" w:rsidRDefault="0075570E" w:rsidP="00692DB7">
            <w:pPr>
              <w:jc w:val="center"/>
              <w:rPr>
                <w:bCs/>
                <w:color w:val="000000" w:themeColor="text1"/>
                <w:sz w:val="20"/>
                <w:szCs w:val="20"/>
              </w:rPr>
            </w:pPr>
            <w:r>
              <w:rPr>
                <w:bCs/>
                <w:color w:val="000000" w:themeColor="text1"/>
                <w:sz w:val="20"/>
                <w:szCs w:val="20"/>
              </w:rPr>
              <w:t>040</w:t>
            </w:r>
          </w:p>
        </w:tc>
        <w:tc>
          <w:tcPr>
            <w:tcW w:w="702" w:type="dxa"/>
            <w:hideMark/>
          </w:tcPr>
          <w:p w:rsidR="0075570E" w:rsidRPr="000700DF" w:rsidRDefault="0075570E" w:rsidP="00692DB7">
            <w:pPr>
              <w:jc w:val="center"/>
              <w:rPr>
                <w:bCs/>
                <w:color w:val="000000" w:themeColor="text1"/>
                <w:sz w:val="20"/>
                <w:szCs w:val="20"/>
              </w:rPr>
            </w:pPr>
          </w:p>
        </w:tc>
        <w:tc>
          <w:tcPr>
            <w:tcW w:w="749" w:type="dxa"/>
            <w:hideMark/>
          </w:tcPr>
          <w:p w:rsidR="0075570E" w:rsidRPr="000700DF" w:rsidRDefault="0075570E" w:rsidP="00692DB7">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5570E" w:rsidRPr="00423727" w:rsidRDefault="00AB4F0F" w:rsidP="00423727">
            <w:pPr>
              <w:jc w:val="center"/>
              <w:rPr>
                <w:bCs/>
                <w:color w:val="0D0D0D"/>
                <w:sz w:val="20"/>
                <w:szCs w:val="20"/>
              </w:rPr>
            </w:pPr>
            <w:r>
              <w:rPr>
                <w:bCs/>
                <w:color w:val="0D0D0D"/>
                <w:sz w:val="20"/>
                <w:szCs w:val="20"/>
              </w:rPr>
              <w:t>131,49</w:t>
            </w:r>
          </w:p>
        </w:tc>
        <w:tc>
          <w:tcPr>
            <w:tcW w:w="982" w:type="dxa"/>
            <w:noWrap/>
            <w:hideMark/>
          </w:tcPr>
          <w:p w:rsidR="0075570E" w:rsidRDefault="0075570E" w:rsidP="0075570E">
            <w:pPr>
              <w:jc w:val="center"/>
            </w:pPr>
            <w:r w:rsidRPr="00E2058A">
              <w:rPr>
                <w:color w:val="000000"/>
                <w:sz w:val="20"/>
                <w:szCs w:val="20"/>
              </w:rPr>
              <w:t>0,0</w:t>
            </w:r>
          </w:p>
        </w:tc>
        <w:tc>
          <w:tcPr>
            <w:tcW w:w="986" w:type="dxa"/>
            <w:noWrap/>
            <w:hideMark/>
          </w:tcPr>
          <w:p w:rsidR="0075570E" w:rsidRPr="00423727" w:rsidRDefault="0075570E" w:rsidP="00AB4F0F">
            <w:pPr>
              <w:jc w:val="center"/>
              <w:rPr>
                <w:color w:val="000000"/>
                <w:sz w:val="20"/>
                <w:szCs w:val="20"/>
              </w:rPr>
            </w:pPr>
            <w:r w:rsidRPr="00423727">
              <w:rPr>
                <w:color w:val="000000"/>
                <w:sz w:val="20"/>
                <w:szCs w:val="20"/>
              </w:rPr>
              <w:t>42,</w:t>
            </w:r>
            <w:r w:rsidR="00AB4F0F">
              <w:rPr>
                <w:color w:val="000000"/>
                <w:sz w:val="20"/>
                <w:szCs w:val="20"/>
              </w:rPr>
              <w:t>46</w:t>
            </w:r>
          </w:p>
        </w:tc>
        <w:tc>
          <w:tcPr>
            <w:tcW w:w="981" w:type="dxa"/>
            <w:noWrap/>
            <w:hideMark/>
          </w:tcPr>
          <w:p w:rsidR="0075570E" w:rsidRPr="00AB4F0F" w:rsidRDefault="00AB4F0F" w:rsidP="0075570E">
            <w:pPr>
              <w:jc w:val="center"/>
              <w:rPr>
                <w:sz w:val="20"/>
                <w:szCs w:val="20"/>
              </w:rPr>
            </w:pPr>
            <w:r w:rsidRPr="00AB4F0F">
              <w:rPr>
                <w:sz w:val="20"/>
                <w:szCs w:val="20"/>
              </w:rPr>
              <w:t>74,61</w:t>
            </w:r>
          </w:p>
        </w:tc>
        <w:tc>
          <w:tcPr>
            <w:tcW w:w="981" w:type="dxa"/>
            <w:hideMark/>
          </w:tcPr>
          <w:p w:rsidR="0075570E" w:rsidRPr="00AB4F0F" w:rsidRDefault="00AB4F0F" w:rsidP="0075570E">
            <w:pPr>
              <w:jc w:val="center"/>
              <w:rPr>
                <w:sz w:val="20"/>
                <w:szCs w:val="20"/>
              </w:rPr>
            </w:pPr>
            <w:r w:rsidRPr="00AB4F0F">
              <w:rPr>
                <w:sz w:val="20"/>
                <w:szCs w:val="20"/>
              </w:rPr>
              <w:t>14,42</w:t>
            </w:r>
          </w:p>
        </w:tc>
        <w:tc>
          <w:tcPr>
            <w:tcW w:w="982" w:type="dxa"/>
            <w:hideMark/>
          </w:tcPr>
          <w:p w:rsidR="0075570E" w:rsidRDefault="0075570E" w:rsidP="0075570E">
            <w:pPr>
              <w:jc w:val="center"/>
            </w:pPr>
            <w:r w:rsidRPr="004164DC">
              <w:rPr>
                <w:color w:val="000000"/>
                <w:sz w:val="20"/>
                <w:szCs w:val="20"/>
              </w:rPr>
              <w:t>0,0</w:t>
            </w:r>
          </w:p>
        </w:tc>
        <w:tc>
          <w:tcPr>
            <w:tcW w:w="981" w:type="dxa"/>
            <w:hideMark/>
          </w:tcPr>
          <w:p w:rsidR="0075570E" w:rsidRDefault="0075570E" w:rsidP="0075570E">
            <w:pPr>
              <w:jc w:val="center"/>
            </w:pPr>
            <w:r w:rsidRPr="004164DC">
              <w:rPr>
                <w:color w:val="000000"/>
                <w:sz w:val="20"/>
                <w:szCs w:val="20"/>
              </w:rPr>
              <w:t>0,0</w:t>
            </w:r>
          </w:p>
        </w:tc>
        <w:tc>
          <w:tcPr>
            <w:tcW w:w="969" w:type="dxa"/>
            <w:hideMark/>
          </w:tcPr>
          <w:p w:rsidR="0075570E" w:rsidRDefault="0075570E" w:rsidP="0075570E">
            <w:pPr>
              <w:jc w:val="center"/>
            </w:pPr>
            <w:r w:rsidRPr="004164DC">
              <w:rPr>
                <w:color w:val="000000"/>
                <w:sz w:val="20"/>
                <w:szCs w:val="20"/>
              </w:rPr>
              <w:t>0,0</w:t>
            </w:r>
          </w:p>
        </w:tc>
      </w:tr>
      <w:tr w:rsidR="006F6050" w:rsidRPr="000700DF" w:rsidTr="009F2B30">
        <w:trPr>
          <w:trHeight w:val="507"/>
        </w:trPr>
        <w:tc>
          <w:tcPr>
            <w:tcW w:w="557" w:type="dxa"/>
            <w:vMerge w:val="restart"/>
            <w:hideMark/>
          </w:tcPr>
          <w:p w:rsidR="006F6050" w:rsidRPr="000700DF" w:rsidRDefault="006F6050" w:rsidP="00692DB7">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6F6050" w:rsidRPr="000700DF" w:rsidRDefault="006F6050" w:rsidP="00692DB7">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vMerge w:val="restart"/>
            <w:hideMark/>
          </w:tcPr>
          <w:p w:rsidR="006F6050" w:rsidRPr="00B978DE" w:rsidRDefault="006F6050" w:rsidP="00692DB7">
            <w:pPr>
              <w:rPr>
                <w:bCs/>
                <w:color w:val="000000" w:themeColor="text1"/>
                <w:sz w:val="20"/>
                <w:szCs w:val="20"/>
              </w:rPr>
            </w:pPr>
          </w:p>
        </w:tc>
        <w:tc>
          <w:tcPr>
            <w:tcW w:w="842" w:type="dxa"/>
            <w:vMerge w:val="restart"/>
            <w:hideMark/>
          </w:tcPr>
          <w:p w:rsidR="006F6050" w:rsidRPr="000700DF" w:rsidRDefault="006F6050" w:rsidP="00692DB7">
            <w:pPr>
              <w:jc w:val="center"/>
              <w:rPr>
                <w:color w:val="000000" w:themeColor="text1"/>
                <w:sz w:val="20"/>
                <w:szCs w:val="20"/>
              </w:rPr>
            </w:pPr>
          </w:p>
        </w:tc>
        <w:tc>
          <w:tcPr>
            <w:tcW w:w="702" w:type="dxa"/>
            <w:vMerge w:val="restart"/>
            <w:hideMark/>
          </w:tcPr>
          <w:p w:rsidR="006F6050" w:rsidRPr="000700DF" w:rsidRDefault="006F6050" w:rsidP="00692DB7">
            <w:pPr>
              <w:jc w:val="center"/>
              <w:rPr>
                <w:color w:val="000000" w:themeColor="text1"/>
                <w:sz w:val="20"/>
                <w:szCs w:val="20"/>
              </w:rPr>
            </w:pPr>
            <w:r w:rsidRPr="000700DF">
              <w:rPr>
                <w:color w:val="000000" w:themeColor="text1"/>
                <w:sz w:val="20"/>
                <w:szCs w:val="20"/>
              </w:rPr>
              <w:t>0410</w:t>
            </w:r>
          </w:p>
        </w:tc>
        <w:tc>
          <w:tcPr>
            <w:tcW w:w="749" w:type="dxa"/>
            <w:hideMark/>
          </w:tcPr>
          <w:p w:rsidR="006F6050" w:rsidRPr="000700DF" w:rsidRDefault="006F6050" w:rsidP="00692DB7">
            <w:pPr>
              <w:jc w:val="center"/>
              <w:rPr>
                <w:color w:val="000000" w:themeColor="text1"/>
                <w:sz w:val="20"/>
                <w:szCs w:val="20"/>
              </w:rPr>
            </w:pPr>
          </w:p>
        </w:tc>
        <w:tc>
          <w:tcPr>
            <w:tcW w:w="1073" w:type="dxa"/>
            <w:hideMark/>
          </w:tcPr>
          <w:p w:rsidR="006F6050" w:rsidRPr="00E16968" w:rsidRDefault="006F6050" w:rsidP="00EB1DE3">
            <w:pPr>
              <w:jc w:val="center"/>
              <w:rPr>
                <w:bCs/>
                <w:color w:val="000000" w:themeColor="text1"/>
                <w:sz w:val="20"/>
                <w:szCs w:val="20"/>
              </w:rPr>
            </w:pPr>
            <w:r>
              <w:rPr>
                <w:bCs/>
                <w:color w:val="000000" w:themeColor="text1"/>
                <w:sz w:val="20"/>
                <w:szCs w:val="20"/>
              </w:rPr>
              <w:t>36</w:t>
            </w:r>
            <w:r w:rsidR="00EB1DE3">
              <w:rPr>
                <w:bCs/>
                <w:color w:val="000000" w:themeColor="text1"/>
                <w:sz w:val="20"/>
                <w:szCs w:val="20"/>
              </w:rPr>
              <w:t>3029</w:t>
            </w:r>
            <w:r>
              <w:rPr>
                <w:bCs/>
                <w:color w:val="000000" w:themeColor="text1"/>
                <w:sz w:val="20"/>
                <w:szCs w:val="20"/>
              </w:rPr>
              <w:t>,</w:t>
            </w:r>
            <w:r w:rsidR="00EB1DE3">
              <w:rPr>
                <w:bCs/>
                <w:color w:val="000000" w:themeColor="text1"/>
                <w:sz w:val="20"/>
                <w:szCs w:val="20"/>
              </w:rPr>
              <w:t>35</w:t>
            </w:r>
            <w:r>
              <w:rPr>
                <w:bCs/>
                <w:color w:val="000000" w:themeColor="text1"/>
                <w:sz w:val="20"/>
                <w:szCs w:val="20"/>
              </w:rPr>
              <w:t>/11743,61&lt;*&gt;</w:t>
            </w:r>
          </w:p>
        </w:tc>
        <w:tc>
          <w:tcPr>
            <w:tcW w:w="982" w:type="dxa"/>
            <w:hideMark/>
          </w:tcPr>
          <w:p w:rsidR="006F6050" w:rsidRPr="000700DF" w:rsidRDefault="006F6050" w:rsidP="009B7914">
            <w:pPr>
              <w:jc w:val="center"/>
              <w:rPr>
                <w:bCs/>
                <w:color w:val="000000" w:themeColor="text1"/>
                <w:sz w:val="20"/>
                <w:szCs w:val="20"/>
              </w:rPr>
            </w:pPr>
            <w:r>
              <w:rPr>
                <w:bCs/>
                <w:color w:val="000000" w:themeColor="text1"/>
                <w:sz w:val="20"/>
                <w:szCs w:val="20"/>
              </w:rPr>
              <w:t>25066,24/ 1743,61 &lt;*&gt;</w:t>
            </w:r>
          </w:p>
        </w:tc>
        <w:tc>
          <w:tcPr>
            <w:tcW w:w="986" w:type="dxa"/>
            <w:hideMark/>
          </w:tcPr>
          <w:p w:rsidR="006F6050" w:rsidRPr="006F6050" w:rsidRDefault="006F6050">
            <w:pPr>
              <w:jc w:val="center"/>
              <w:rPr>
                <w:bCs/>
                <w:color w:val="0D0D0D"/>
                <w:sz w:val="20"/>
                <w:szCs w:val="20"/>
              </w:rPr>
            </w:pPr>
            <w:r w:rsidRPr="006F6050">
              <w:rPr>
                <w:bCs/>
                <w:color w:val="0D0D0D"/>
                <w:sz w:val="20"/>
                <w:szCs w:val="20"/>
              </w:rPr>
              <w:t>7168,5</w:t>
            </w:r>
          </w:p>
        </w:tc>
        <w:tc>
          <w:tcPr>
            <w:tcW w:w="981" w:type="dxa"/>
            <w:hideMark/>
          </w:tcPr>
          <w:p w:rsidR="006F6050" w:rsidRPr="006F6050" w:rsidRDefault="006F6050" w:rsidP="00EB1DE3">
            <w:pPr>
              <w:jc w:val="center"/>
              <w:rPr>
                <w:bCs/>
                <w:sz w:val="20"/>
                <w:szCs w:val="20"/>
              </w:rPr>
            </w:pPr>
            <w:r w:rsidRPr="006F6050">
              <w:rPr>
                <w:bCs/>
                <w:sz w:val="20"/>
                <w:szCs w:val="20"/>
              </w:rPr>
              <w:t>68</w:t>
            </w:r>
            <w:r w:rsidR="00EB1DE3">
              <w:rPr>
                <w:bCs/>
                <w:sz w:val="20"/>
                <w:szCs w:val="20"/>
              </w:rPr>
              <w:t>93,61</w:t>
            </w:r>
          </w:p>
        </w:tc>
        <w:tc>
          <w:tcPr>
            <w:tcW w:w="981" w:type="dxa"/>
            <w:hideMark/>
          </w:tcPr>
          <w:p w:rsidR="006F6050" w:rsidRPr="006F6050" w:rsidRDefault="00EB1DE3">
            <w:pPr>
              <w:jc w:val="center"/>
              <w:rPr>
                <w:bCs/>
                <w:color w:val="0D0D0D"/>
                <w:sz w:val="20"/>
                <w:szCs w:val="20"/>
              </w:rPr>
            </w:pPr>
            <w:r>
              <w:rPr>
                <w:bCs/>
                <w:color w:val="0D0D0D"/>
                <w:sz w:val="20"/>
                <w:szCs w:val="20"/>
              </w:rPr>
              <w:t>5666,04</w:t>
            </w:r>
          </w:p>
        </w:tc>
        <w:tc>
          <w:tcPr>
            <w:tcW w:w="982" w:type="dxa"/>
            <w:hideMark/>
          </w:tcPr>
          <w:p w:rsidR="006F6050" w:rsidRPr="000D193F" w:rsidRDefault="006F6050" w:rsidP="00692DB7">
            <w:pPr>
              <w:jc w:val="center"/>
              <w:rPr>
                <w:bCs/>
                <w:color w:val="000000" w:themeColor="text1"/>
                <w:sz w:val="20"/>
                <w:szCs w:val="20"/>
              </w:rPr>
            </w:pPr>
            <w:r w:rsidRPr="000D193F">
              <w:rPr>
                <w:bCs/>
                <w:color w:val="000000" w:themeColor="text1"/>
                <w:sz w:val="20"/>
                <w:szCs w:val="20"/>
              </w:rPr>
              <w:t>100947,0</w:t>
            </w:r>
          </w:p>
        </w:tc>
        <w:tc>
          <w:tcPr>
            <w:tcW w:w="981" w:type="dxa"/>
            <w:hideMark/>
          </w:tcPr>
          <w:p w:rsidR="006F6050" w:rsidRPr="000D193F" w:rsidRDefault="006F6050" w:rsidP="00692DB7">
            <w:pPr>
              <w:jc w:val="center"/>
              <w:rPr>
                <w:bCs/>
                <w:color w:val="000000" w:themeColor="text1"/>
                <w:sz w:val="20"/>
                <w:szCs w:val="20"/>
              </w:rPr>
            </w:pPr>
            <w:r w:rsidRPr="000D193F">
              <w:rPr>
                <w:bCs/>
                <w:color w:val="000000" w:themeColor="text1"/>
                <w:sz w:val="20"/>
                <w:szCs w:val="20"/>
              </w:rPr>
              <w:t>105994,0</w:t>
            </w:r>
          </w:p>
        </w:tc>
        <w:tc>
          <w:tcPr>
            <w:tcW w:w="969" w:type="dxa"/>
            <w:hideMark/>
          </w:tcPr>
          <w:p w:rsidR="006F6050" w:rsidRPr="000D193F" w:rsidRDefault="006F6050" w:rsidP="00692DB7">
            <w:pPr>
              <w:jc w:val="center"/>
              <w:rPr>
                <w:bCs/>
                <w:color w:val="000000" w:themeColor="text1"/>
                <w:sz w:val="20"/>
                <w:szCs w:val="20"/>
              </w:rPr>
            </w:pPr>
            <w:r w:rsidRPr="000D193F">
              <w:rPr>
                <w:bCs/>
                <w:color w:val="000000" w:themeColor="text1"/>
                <w:sz w:val="20"/>
                <w:szCs w:val="20"/>
              </w:rPr>
              <w:t>111294,0</w:t>
            </w:r>
          </w:p>
        </w:tc>
      </w:tr>
      <w:tr w:rsidR="00316A50" w:rsidRPr="000700DF" w:rsidTr="008455EE">
        <w:trPr>
          <w:trHeight w:val="282"/>
        </w:trPr>
        <w:tc>
          <w:tcPr>
            <w:tcW w:w="557" w:type="dxa"/>
            <w:vMerge/>
            <w:hideMark/>
          </w:tcPr>
          <w:p w:rsidR="00316A50" w:rsidRPr="000700DF" w:rsidRDefault="00316A50" w:rsidP="00692DB7">
            <w:pPr>
              <w:jc w:val="center"/>
              <w:rPr>
                <w:color w:val="000000" w:themeColor="text1"/>
                <w:sz w:val="20"/>
                <w:szCs w:val="20"/>
              </w:rPr>
            </w:pPr>
          </w:p>
        </w:tc>
        <w:tc>
          <w:tcPr>
            <w:tcW w:w="2244" w:type="dxa"/>
            <w:vMerge/>
            <w:noWrap/>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bCs/>
                <w:color w:val="000000" w:themeColor="text1"/>
                <w:sz w:val="20"/>
                <w:szCs w:val="20"/>
              </w:rPr>
            </w:pPr>
          </w:p>
        </w:tc>
        <w:tc>
          <w:tcPr>
            <w:tcW w:w="842" w:type="dxa"/>
            <w:vMerge/>
            <w:hideMark/>
          </w:tcPr>
          <w:p w:rsidR="00316A50" w:rsidRPr="000700DF" w:rsidRDefault="00316A50" w:rsidP="00692DB7">
            <w:pPr>
              <w:jc w:val="center"/>
              <w:rPr>
                <w:color w:val="000000" w:themeColor="text1"/>
                <w:sz w:val="20"/>
                <w:szCs w:val="20"/>
              </w:rPr>
            </w:pPr>
          </w:p>
        </w:tc>
        <w:tc>
          <w:tcPr>
            <w:tcW w:w="702" w:type="dxa"/>
            <w:vMerge/>
            <w:hideMark/>
          </w:tcPr>
          <w:p w:rsidR="00316A50" w:rsidRPr="000700DF" w:rsidRDefault="00316A50" w:rsidP="00692DB7">
            <w:pPr>
              <w:jc w:val="center"/>
              <w:rPr>
                <w:color w:val="000000" w:themeColor="text1"/>
                <w:sz w:val="20"/>
                <w:szCs w:val="20"/>
              </w:rPr>
            </w:pPr>
          </w:p>
        </w:tc>
        <w:tc>
          <w:tcPr>
            <w:tcW w:w="749"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2310000000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11743,61</w:t>
            </w:r>
          </w:p>
        </w:tc>
        <w:tc>
          <w:tcPr>
            <w:tcW w:w="982" w:type="dxa"/>
            <w:hideMark/>
          </w:tcPr>
          <w:p w:rsidR="00316A50" w:rsidRDefault="00316A50" w:rsidP="00692DB7">
            <w:pPr>
              <w:jc w:val="center"/>
              <w:rPr>
                <w:bCs/>
                <w:color w:val="000000" w:themeColor="text1"/>
                <w:sz w:val="20"/>
                <w:szCs w:val="20"/>
              </w:rPr>
            </w:pPr>
            <w:r>
              <w:rPr>
                <w:bCs/>
                <w:color w:val="000000" w:themeColor="text1"/>
                <w:sz w:val="20"/>
                <w:szCs w:val="20"/>
              </w:rPr>
              <w:t>11743,61</w:t>
            </w:r>
          </w:p>
        </w:tc>
        <w:tc>
          <w:tcPr>
            <w:tcW w:w="986"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2"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69" w:type="dxa"/>
            <w:hideMark/>
          </w:tcPr>
          <w:p w:rsidR="00316A50" w:rsidRDefault="00316A50" w:rsidP="00692DB7">
            <w:pPr>
              <w:jc w:val="center"/>
            </w:pPr>
            <w:r w:rsidRPr="00363C50">
              <w:rPr>
                <w:color w:val="000000" w:themeColor="text1"/>
                <w:sz w:val="20"/>
                <w:szCs w:val="20"/>
              </w:rPr>
              <w:t>0,0</w:t>
            </w:r>
          </w:p>
        </w:tc>
      </w:tr>
      <w:tr w:rsidR="006F6050" w:rsidRPr="000700DF" w:rsidTr="008455EE">
        <w:trPr>
          <w:trHeight w:val="169"/>
        </w:trPr>
        <w:tc>
          <w:tcPr>
            <w:tcW w:w="557" w:type="dxa"/>
            <w:vMerge/>
            <w:hideMark/>
          </w:tcPr>
          <w:p w:rsidR="006F6050" w:rsidRPr="000700DF" w:rsidRDefault="006F6050" w:rsidP="00692DB7">
            <w:pPr>
              <w:jc w:val="center"/>
              <w:rPr>
                <w:color w:val="000000" w:themeColor="text1"/>
                <w:sz w:val="20"/>
                <w:szCs w:val="20"/>
              </w:rPr>
            </w:pPr>
          </w:p>
        </w:tc>
        <w:tc>
          <w:tcPr>
            <w:tcW w:w="2244" w:type="dxa"/>
            <w:vMerge/>
            <w:noWrap/>
            <w:hideMark/>
          </w:tcPr>
          <w:p w:rsidR="006F6050" w:rsidRPr="000700DF" w:rsidRDefault="006F6050" w:rsidP="00692DB7">
            <w:pPr>
              <w:rPr>
                <w:bCs/>
                <w:color w:val="000000" w:themeColor="text1"/>
                <w:sz w:val="20"/>
                <w:szCs w:val="20"/>
              </w:rPr>
            </w:pPr>
          </w:p>
        </w:tc>
        <w:tc>
          <w:tcPr>
            <w:tcW w:w="2105" w:type="dxa"/>
            <w:vMerge/>
            <w:hideMark/>
          </w:tcPr>
          <w:p w:rsidR="006F6050" w:rsidRPr="000700DF" w:rsidRDefault="006F6050" w:rsidP="00692DB7">
            <w:pPr>
              <w:rPr>
                <w:bCs/>
                <w:color w:val="000000" w:themeColor="text1"/>
                <w:sz w:val="20"/>
                <w:szCs w:val="20"/>
              </w:rPr>
            </w:pPr>
          </w:p>
        </w:tc>
        <w:tc>
          <w:tcPr>
            <w:tcW w:w="842" w:type="dxa"/>
            <w:vMerge/>
            <w:hideMark/>
          </w:tcPr>
          <w:p w:rsidR="006F6050" w:rsidRPr="000700DF" w:rsidRDefault="006F6050" w:rsidP="00692DB7">
            <w:pPr>
              <w:jc w:val="center"/>
              <w:rPr>
                <w:color w:val="000000" w:themeColor="text1"/>
                <w:sz w:val="20"/>
                <w:szCs w:val="20"/>
              </w:rPr>
            </w:pPr>
          </w:p>
        </w:tc>
        <w:tc>
          <w:tcPr>
            <w:tcW w:w="702" w:type="dxa"/>
            <w:vMerge/>
            <w:hideMark/>
          </w:tcPr>
          <w:p w:rsidR="006F6050" w:rsidRPr="000700DF" w:rsidRDefault="006F6050" w:rsidP="00692DB7">
            <w:pPr>
              <w:jc w:val="center"/>
              <w:rPr>
                <w:color w:val="000000" w:themeColor="text1"/>
                <w:sz w:val="20"/>
                <w:szCs w:val="20"/>
              </w:rPr>
            </w:pPr>
          </w:p>
        </w:tc>
        <w:tc>
          <w:tcPr>
            <w:tcW w:w="749" w:type="dxa"/>
            <w:hideMark/>
          </w:tcPr>
          <w:p w:rsidR="006F6050" w:rsidRPr="000700DF" w:rsidRDefault="006F6050" w:rsidP="00692DB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6F6050" w:rsidRDefault="006F6050" w:rsidP="00EB1DE3">
            <w:pPr>
              <w:jc w:val="center"/>
              <w:rPr>
                <w:bCs/>
                <w:color w:val="000000" w:themeColor="text1"/>
                <w:sz w:val="20"/>
                <w:szCs w:val="20"/>
              </w:rPr>
            </w:pPr>
            <w:r>
              <w:rPr>
                <w:bCs/>
                <w:color w:val="000000" w:themeColor="text1"/>
                <w:sz w:val="20"/>
                <w:szCs w:val="20"/>
              </w:rPr>
              <w:t>351</w:t>
            </w:r>
            <w:r w:rsidR="00EB1DE3">
              <w:rPr>
                <w:bCs/>
                <w:color w:val="000000" w:themeColor="text1"/>
                <w:sz w:val="20"/>
                <w:szCs w:val="20"/>
              </w:rPr>
              <w:t>285</w:t>
            </w:r>
            <w:r>
              <w:rPr>
                <w:bCs/>
                <w:color w:val="000000" w:themeColor="text1"/>
                <w:sz w:val="20"/>
                <w:szCs w:val="20"/>
              </w:rPr>
              <w:t>,</w:t>
            </w:r>
            <w:r w:rsidR="00EB1DE3">
              <w:rPr>
                <w:bCs/>
                <w:color w:val="000000" w:themeColor="text1"/>
                <w:sz w:val="20"/>
                <w:szCs w:val="20"/>
              </w:rPr>
              <w:t>74</w:t>
            </w:r>
          </w:p>
        </w:tc>
        <w:tc>
          <w:tcPr>
            <w:tcW w:w="982" w:type="dxa"/>
            <w:hideMark/>
          </w:tcPr>
          <w:p w:rsidR="006F6050" w:rsidRDefault="006F6050" w:rsidP="00A44B7B">
            <w:pPr>
              <w:jc w:val="center"/>
              <w:rPr>
                <w:bCs/>
                <w:color w:val="000000" w:themeColor="text1"/>
                <w:sz w:val="20"/>
                <w:szCs w:val="20"/>
              </w:rPr>
            </w:pPr>
            <w:r w:rsidRPr="009F2B30">
              <w:rPr>
                <w:bCs/>
                <w:color w:val="000000" w:themeColor="text1"/>
                <w:sz w:val="20"/>
                <w:szCs w:val="20"/>
              </w:rPr>
              <w:t>13322,63</w:t>
            </w:r>
          </w:p>
        </w:tc>
        <w:tc>
          <w:tcPr>
            <w:tcW w:w="986" w:type="dxa"/>
            <w:hideMark/>
          </w:tcPr>
          <w:p w:rsidR="006F6050" w:rsidRPr="006F6050" w:rsidRDefault="00FB0256" w:rsidP="00A43FBF">
            <w:pPr>
              <w:jc w:val="center"/>
              <w:rPr>
                <w:bCs/>
                <w:color w:val="0D0D0D"/>
                <w:sz w:val="20"/>
                <w:szCs w:val="20"/>
              </w:rPr>
            </w:pPr>
            <w:r>
              <w:rPr>
                <w:bCs/>
                <w:color w:val="0D0D0D"/>
                <w:sz w:val="20"/>
                <w:szCs w:val="20"/>
              </w:rPr>
              <w:t>7168,5</w:t>
            </w:r>
          </w:p>
        </w:tc>
        <w:tc>
          <w:tcPr>
            <w:tcW w:w="981" w:type="dxa"/>
            <w:hideMark/>
          </w:tcPr>
          <w:p w:rsidR="006F6050" w:rsidRPr="006F6050" w:rsidRDefault="00FB0256" w:rsidP="00892FD5">
            <w:pPr>
              <w:jc w:val="center"/>
              <w:rPr>
                <w:bCs/>
                <w:sz w:val="20"/>
                <w:szCs w:val="20"/>
              </w:rPr>
            </w:pPr>
            <w:r>
              <w:rPr>
                <w:bCs/>
                <w:sz w:val="20"/>
                <w:szCs w:val="20"/>
              </w:rPr>
              <w:t>68</w:t>
            </w:r>
            <w:r w:rsidR="00892FD5">
              <w:rPr>
                <w:bCs/>
                <w:sz w:val="20"/>
                <w:szCs w:val="20"/>
              </w:rPr>
              <w:t>93</w:t>
            </w:r>
            <w:r>
              <w:rPr>
                <w:bCs/>
                <w:sz w:val="20"/>
                <w:szCs w:val="20"/>
              </w:rPr>
              <w:t>,</w:t>
            </w:r>
            <w:r w:rsidR="00892FD5">
              <w:rPr>
                <w:bCs/>
                <w:sz w:val="20"/>
                <w:szCs w:val="20"/>
              </w:rPr>
              <w:t>61</w:t>
            </w:r>
          </w:p>
        </w:tc>
        <w:tc>
          <w:tcPr>
            <w:tcW w:w="981" w:type="dxa"/>
            <w:hideMark/>
          </w:tcPr>
          <w:p w:rsidR="006F6050" w:rsidRPr="006F6050" w:rsidRDefault="00FB0256" w:rsidP="00892FD5">
            <w:pPr>
              <w:jc w:val="center"/>
              <w:rPr>
                <w:bCs/>
                <w:color w:val="0D0D0D"/>
                <w:sz w:val="20"/>
                <w:szCs w:val="20"/>
              </w:rPr>
            </w:pPr>
            <w:r>
              <w:rPr>
                <w:bCs/>
                <w:color w:val="0D0D0D"/>
                <w:sz w:val="20"/>
                <w:szCs w:val="20"/>
              </w:rPr>
              <w:t>5</w:t>
            </w:r>
            <w:r w:rsidR="00892FD5">
              <w:rPr>
                <w:bCs/>
                <w:color w:val="0D0D0D"/>
                <w:sz w:val="20"/>
                <w:szCs w:val="20"/>
              </w:rPr>
              <w:t>666</w:t>
            </w:r>
            <w:r>
              <w:rPr>
                <w:bCs/>
                <w:color w:val="0D0D0D"/>
                <w:sz w:val="20"/>
                <w:szCs w:val="20"/>
              </w:rPr>
              <w:t>,0</w:t>
            </w:r>
            <w:r w:rsidR="00892FD5">
              <w:rPr>
                <w:bCs/>
                <w:color w:val="0D0D0D"/>
                <w:sz w:val="20"/>
                <w:szCs w:val="20"/>
              </w:rPr>
              <w:t>4</w:t>
            </w:r>
          </w:p>
        </w:tc>
        <w:tc>
          <w:tcPr>
            <w:tcW w:w="982" w:type="dxa"/>
            <w:hideMark/>
          </w:tcPr>
          <w:p w:rsidR="006F6050" w:rsidRPr="000D193F" w:rsidRDefault="006F6050" w:rsidP="00D43FD9">
            <w:pPr>
              <w:jc w:val="center"/>
              <w:rPr>
                <w:bCs/>
                <w:color w:val="000000" w:themeColor="text1"/>
                <w:sz w:val="20"/>
                <w:szCs w:val="20"/>
              </w:rPr>
            </w:pPr>
            <w:r w:rsidRPr="000D193F">
              <w:rPr>
                <w:bCs/>
                <w:color w:val="000000" w:themeColor="text1"/>
                <w:sz w:val="20"/>
                <w:szCs w:val="20"/>
              </w:rPr>
              <w:t>100947,0</w:t>
            </w:r>
          </w:p>
        </w:tc>
        <w:tc>
          <w:tcPr>
            <w:tcW w:w="981" w:type="dxa"/>
            <w:hideMark/>
          </w:tcPr>
          <w:p w:rsidR="006F6050" w:rsidRPr="000D193F" w:rsidRDefault="006F6050" w:rsidP="00D43FD9">
            <w:pPr>
              <w:jc w:val="center"/>
              <w:rPr>
                <w:bCs/>
                <w:color w:val="000000" w:themeColor="text1"/>
                <w:sz w:val="20"/>
                <w:szCs w:val="20"/>
              </w:rPr>
            </w:pPr>
            <w:r w:rsidRPr="000D193F">
              <w:rPr>
                <w:bCs/>
                <w:color w:val="000000" w:themeColor="text1"/>
                <w:sz w:val="20"/>
                <w:szCs w:val="20"/>
              </w:rPr>
              <w:t>105994,0</w:t>
            </w:r>
          </w:p>
        </w:tc>
        <w:tc>
          <w:tcPr>
            <w:tcW w:w="969" w:type="dxa"/>
            <w:hideMark/>
          </w:tcPr>
          <w:p w:rsidR="006F6050" w:rsidRPr="000D193F" w:rsidRDefault="006F6050" w:rsidP="00D43FD9">
            <w:pPr>
              <w:jc w:val="center"/>
              <w:rPr>
                <w:bCs/>
                <w:color w:val="000000" w:themeColor="text1"/>
                <w:sz w:val="20"/>
                <w:szCs w:val="20"/>
              </w:rPr>
            </w:pPr>
            <w:r w:rsidRPr="000D193F">
              <w:rPr>
                <w:bCs/>
                <w:color w:val="000000" w:themeColor="text1"/>
                <w:sz w:val="20"/>
                <w:szCs w:val="20"/>
              </w:rPr>
              <w:t>111294,0</w:t>
            </w:r>
          </w:p>
        </w:tc>
      </w:tr>
      <w:tr w:rsidR="00FB0256" w:rsidRPr="000700DF" w:rsidTr="0026512E">
        <w:trPr>
          <w:trHeight w:val="608"/>
        </w:trPr>
        <w:tc>
          <w:tcPr>
            <w:tcW w:w="557" w:type="dxa"/>
            <w:vMerge w:val="restart"/>
            <w:hideMark/>
          </w:tcPr>
          <w:p w:rsidR="00FB0256" w:rsidRPr="000700DF" w:rsidRDefault="00FB0256" w:rsidP="00692DB7">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FB0256" w:rsidRPr="000700DF" w:rsidRDefault="00FB0256" w:rsidP="00692DB7">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vMerge w:val="restart"/>
            <w:hideMark/>
          </w:tcPr>
          <w:p w:rsidR="00FB0256" w:rsidRPr="000700DF" w:rsidRDefault="00FB0256" w:rsidP="00692DB7">
            <w:pPr>
              <w:rPr>
                <w:bCs/>
                <w:color w:val="000000" w:themeColor="text1"/>
                <w:sz w:val="20"/>
                <w:szCs w:val="20"/>
              </w:rPr>
            </w:pPr>
          </w:p>
        </w:tc>
        <w:tc>
          <w:tcPr>
            <w:tcW w:w="842" w:type="dxa"/>
            <w:vMerge w:val="restart"/>
            <w:hideMark/>
          </w:tcPr>
          <w:p w:rsidR="00FB0256" w:rsidRPr="000700DF" w:rsidRDefault="00FB0256" w:rsidP="00692DB7">
            <w:pPr>
              <w:pStyle w:val="ConsPlusNormal"/>
              <w:jc w:val="center"/>
              <w:rPr>
                <w:sz w:val="20"/>
              </w:rPr>
            </w:pPr>
          </w:p>
        </w:tc>
        <w:tc>
          <w:tcPr>
            <w:tcW w:w="702" w:type="dxa"/>
            <w:vMerge w:val="restart"/>
          </w:tcPr>
          <w:p w:rsidR="00FB0256" w:rsidRPr="000700DF" w:rsidRDefault="00FB0256" w:rsidP="00692DB7">
            <w:pPr>
              <w:pStyle w:val="ConsPlusNormal"/>
              <w:jc w:val="center"/>
              <w:rPr>
                <w:sz w:val="20"/>
              </w:rPr>
            </w:pPr>
          </w:p>
        </w:tc>
        <w:tc>
          <w:tcPr>
            <w:tcW w:w="749" w:type="dxa"/>
          </w:tcPr>
          <w:p w:rsidR="00FB0256" w:rsidRPr="000700DF" w:rsidRDefault="00FB0256" w:rsidP="00692DB7">
            <w:pPr>
              <w:jc w:val="center"/>
              <w:rPr>
                <w:color w:val="000000" w:themeColor="text1"/>
                <w:sz w:val="20"/>
                <w:szCs w:val="20"/>
              </w:rPr>
            </w:pPr>
          </w:p>
        </w:tc>
        <w:tc>
          <w:tcPr>
            <w:tcW w:w="1073" w:type="dxa"/>
            <w:hideMark/>
          </w:tcPr>
          <w:p w:rsidR="00FB0256" w:rsidRPr="000700DF" w:rsidRDefault="00FB0256" w:rsidP="00692DB7">
            <w:pPr>
              <w:jc w:val="center"/>
              <w:rPr>
                <w:bCs/>
                <w:color w:val="000000" w:themeColor="text1"/>
                <w:sz w:val="20"/>
                <w:szCs w:val="20"/>
              </w:rPr>
            </w:pPr>
            <w:r>
              <w:rPr>
                <w:bCs/>
                <w:color w:val="000000" w:themeColor="text1"/>
                <w:sz w:val="20"/>
                <w:szCs w:val="20"/>
              </w:rPr>
              <w:t>119784,38 / 7050,78 &lt;*&gt;</w:t>
            </w:r>
          </w:p>
        </w:tc>
        <w:tc>
          <w:tcPr>
            <w:tcW w:w="982" w:type="dxa"/>
            <w:hideMark/>
          </w:tcPr>
          <w:p w:rsidR="00FB0256" w:rsidRPr="000700DF" w:rsidRDefault="00FB0256" w:rsidP="00692DB7">
            <w:pPr>
              <w:jc w:val="center"/>
              <w:rPr>
                <w:bCs/>
                <w:color w:val="000000" w:themeColor="text1"/>
                <w:sz w:val="20"/>
                <w:szCs w:val="20"/>
              </w:rPr>
            </w:pPr>
            <w:r>
              <w:rPr>
                <w:bCs/>
                <w:color w:val="000000" w:themeColor="text1"/>
                <w:sz w:val="20"/>
                <w:szCs w:val="20"/>
              </w:rPr>
              <w:t>19825,78/ 7050,78 &lt;*&gt;</w:t>
            </w:r>
          </w:p>
        </w:tc>
        <w:tc>
          <w:tcPr>
            <w:tcW w:w="986" w:type="dxa"/>
            <w:hideMark/>
          </w:tcPr>
          <w:p w:rsidR="00FB0256" w:rsidRPr="006F6050" w:rsidRDefault="00FB0256" w:rsidP="00FB0256">
            <w:pPr>
              <w:jc w:val="center"/>
              <w:rPr>
                <w:bCs/>
                <w:color w:val="0D0D0D"/>
                <w:sz w:val="20"/>
                <w:szCs w:val="20"/>
              </w:rPr>
            </w:pPr>
            <w:r w:rsidRPr="006F6050">
              <w:rPr>
                <w:bCs/>
                <w:color w:val="0D0D0D"/>
                <w:sz w:val="20"/>
                <w:szCs w:val="20"/>
              </w:rPr>
              <w:t>71</w:t>
            </w:r>
            <w:r>
              <w:rPr>
                <w:bCs/>
                <w:color w:val="0D0D0D"/>
                <w:sz w:val="20"/>
                <w:szCs w:val="20"/>
              </w:rPr>
              <w:t>26</w:t>
            </w:r>
            <w:r w:rsidRPr="006F6050">
              <w:rPr>
                <w:bCs/>
                <w:color w:val="0D0D0D"/>
                <w:sz w:val="20"/>
                <w:szCs w:val="20"/>
              </w:rPr>
              <w:t>,0</w:t>
            </w:r>
          </w:p>
        </w:tc>
        <w:tc>
          <w:tcPr>
            <w:tcW w:w="981" w:type="dxa"/>
            <w:hideMark/>
          </w:tcPr>
          <w:p w:rsidR="00FB0256" w:rsidRPr="006F6050" w:rsidRDefault="00FB0256" w:rsidP="00A43FBF">
            <w:pPr>
              <w:jc w:val="center"/>
              <w:rPr>
                <w:bCs/>
                <w:sz w:val="20"/>
                <w:szCs w:val="20"/>
              </w:rPr>
            </w:pPr>
            <w:r w:rsidRPr="006F6050">
              <w:rPr>
                <w:bCs/>
                <w:sz w:val="20"/>
                <w:szCs w:val="20"/>
              </w:rPr>
              <w:t>6819,0</w:t>
            </w:r>
          </w:p>
        </w:tc>
        <w:tc>
          <w:tcPr>
            <w:tcW w:w="981" w:type="dxa"/>
            <w:hideMark/>
          </w:tcPr>
          <w:p w:rsidR="00FB0256" w:rsidRPr="006F6050" w:rsidRDefault="00FB0256" w:rsidP="00A43FBF">
            <w:pPr>
              <w:jc w:val="center"/>
              <w:rPr>
                <w:bCs/>
                <w:color w:val="0D0D0D"/>
                <w:sz w:val="20"/>
                <w:szCs w:val="20"/>
              </w:rPr>
            </w:pPr>
            <w:r>
              <w:rPr>
                <w:bCs/>
                <w:color w:val="0D0D0D"/>
                <w:sz w:val="20"/>
                <w:szCs w:val="20"/>
              </w:rPr>
              <w:t>5519,0</w:t>
            </w:r>
          </w:p>
        </w:tc>
        <w:tc>
          <w:tcPr>
            <w:tcW w:w="982" w:type="dxa"/>
            <w:hideMark/>
          </w:tcPr>
          <w:p w:rsidR="00FB0256" w:rsidRPr="0026512E" w:rsidRDefault="00FB0256" w:rsidP="0026512E">
            <w:pPr>
              <w:jc w:val="center"/>
              <w:rPr>
                <w:bCs/>
                <w:color w:val="0D0D0D"/>
                <w:sz w:val="20"/>
                <w:szCs w:val="20"/>
              </w:rPr>
            </w:pPr>
            <w:r w:rsidRPr="0026512E">
              <w:rPr>
                <w:bCs/>
                <w:color w:val="0D0D0D"/>
                <w:sz w:val="20"/>
                <w:szCs w:val="20"/>
              </w:rPr>
              <w:t>26843,6</w:t>
            </w:r>
          </w:p>
        </w:tc>
        <w:tc>
          <w:tcPr>
            <w:tcW w:w="981" w:type="dxa"/>
            <w:hideMark/>
          </w:tcPr>
          <w:p w:rsidR="00FB0256" w:rsidRPr="0026512E" w:rsidRDefault="00FB0256" w:rsidP="0026512E">
            <w:pPr>
              <w:jc w:val="center"/>
              <w:rPr>
                <w:bCs/>
                <w:color w:val="0D0D0D"/>
                <w:sz w:val="20"/>
                <w:szCs w:val="20"/>
              </w:rPr>
            </w:pPr>
            <w:r w:rsidRPr="0026512E">
              <w:rPr>
                <w:bCs/>
                <w:color w:val="0D0D0D"/>
                <w:sz w:val="20"/>
                <w:szCs w:val="20"/>
              </w:rPr>
              <w:t>26958,9</w:t>
            </w:r>
          </w:p>
        </w:tc>
        <w:tc>
          <w:tcPr>
            <w:tcW w:w="969" w:type="dxa"/>
            <w:hideMark/>
          </w:tcPr>
          <w:p w:rsidR="00FB0256" w:rsidRPr="0026512E" w:rsidRDefault="00FB0256" w:rsidP="0026512E">
            <w:pPr>
              <w:jc w:val="center"/>
              <w:rPr>
                <w:bCs/>
                <w:color w:val="0D0D0D"/>
                <w:sz w:val="20"/>
                <w:szCs w:val="20"/>
              </w:rPr>
            </w:pPr>
            <w:r w:rsidRPr="0026512E">
              <w:rPr>
                <w:bCs/>
                <w:color w:val="0D0D0D"/>
                <w:sz w:val="20"/>
                <w:szCs w:val="20"/>
              </w:rPr>
              <w:t>26692,1</w:t>
            </w:r>
          </w:p>
        </w:tc>
      </w:tr>
      <w:tr w:rsidR="00316A50" w:rsidRPr="000700DF" w:rsidTr="008455EE">
        <w:trPr>
          <w:trHeight w:val="315"/>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bCs/>
                <w:color w:val="000000" w:themeColor="text1"/>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tcPr>
          <w:p w:rsidR="00316A50" w:rsidRPr="000700DF" w:rsidRDefault="00316A50" w:rsidP="00692DB7">
            <w:pPr>
              <w:pStyle w:val="ConsPlusNormal"/>
              <w:jc w:val="center"/>
              <w:rPr>
                <w:sz w:val="20"/>
              </w:rPr>
            </w:pPr>
          </w:p>
        </w:tc>
        <w:tc>
          <w:tcPr>
            <w:tcW w:w="749" w:type="dxa"/>
          </w:tcPr>
          <w:p w:rsidR="00316A50" w:rsidRPr="000700DF" w:rsidRDefault="00316A50" w:rsidP="00692DB7">
            <w:pPr>
              <w:jc w:val="center"/>
              <w:rPr>
                <w:color w:val="000000" w:themeColor="text1"/>
                <w:sz w:val="20"/>
                <w:szCs w:val="20"/>
              </w:rPr>
            </w:pPr>
            <w:r w:rsidRPr="000700DF">
              <w:rPr>
                <w:color w:val="000000" w:themeColor="text1"/>
                <w:sz w:val="20"/>
                <w:szCs w:val="20"/>
              </w:rPr>
              <w:t>2310000000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7050,78</w:t>
            </w:r>
          </w:p>
        </w:tc>
        <w:tc>
          <w:tcPr>
            <w:tcW w:w="982" w:type="dxa"/>
            <w:hideMark/>
          </w:tcPr>
          <w:p w:rsidR="00316A50" w:rsidRDefault="00316A50" w:rsidP="00692DB7">
            <w:pPr>
              <w:jc w:val="center"/>
              <w:rPr>
                <w:bCs/>
                <w:color w:val="000000" w:themeColor="text1"/>
                <w:sz w:val="20"/>
                <w:szCs w:val="20"/>
              </w:rPr>
            </w:pPr>
            <w:r>
              <w:rPr>
                <w:bCs/>
                <w:color w:val="000000" w:themeColor="text1"/>
                <w:sz w:val="20"/>
                <w:szCs w:val="20"/>
              </w:rPr>
              <w:t>7050,78</w:t>
            </w:r>
          </w:p>
        </w:tc>
        <w:tc>
          <w:tcPr>
            <w:tcW w:w="986"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2"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69" w:type="dxa"/>
            <w:hideMark/>
          </w:tcPr>
          <w:p w:rsidR="00316A50" w:rsidRDefault="00316A50" w:rsidP="00692DB7">
            <w:pPr>
              <w:jc w:val="center"/>
            </w:pPr>
            <w:r w:rsidRPr="00363C50">
              <w:rPr>
                <w:color w:val="000000" w:themeColor="text1"/>
                <w:sz w:val="20"/>
                <w:szCs w:val="20"/>
              </w:rPr>
              <w:t>0,0</w:t>
            </w:r>
          </w:p>
        </w:tc>
      </w:tr>
      <w:tr w:rsidR="00FB0256" w:rsidRPr="000700DF" w:rsidTr="008455EE">
        <w:trPr>
          <w:trHeight w:val="205"/>
        </w:trPr>
        <w:tc>
          <w:tcPr>
            <w:tcW w:w="557" w:type="dxa"/>
            <w:vMerge/>
            <w:hideMark/>
          </w:tcPr>
          <w:p w:rsidR="00FB0256" w:rsidRPr="000700DF" w:rsidRDefault="00FB0256" w:rsidP="00692DB7">
            <w:pPr>
              <w:jc w:val="center"/>
              <w:rPr>
                <w:color w:val="000000" w:themeColor="text1"/>
                <w:sz w:val="20"/>
                <w:szCs w:val="20"/>
              </w:rPr>
            </w:pPr>
          </w:p>
        </w:tc>
        <w:tc>
          <w:tcPr>
            <w:tcW w:w="2244" w:type="dxa"/>
            <w:vMerge/>
            <w:hideMark/>
          </w:tcPr>
          <w:p w:rsidR="00FB0256" w:rsidRPr="000700DF" w:rsidRDefault="00FB0256" w:rsidP="00692DB7">
            <w:pPr>
              <w:rPr>
                <w:bCs/>
                <w:color w:val="000000" w:themeColor="text1"/>
                <w:sz w:val="20"/>
                <w:szCs w:val="20"/>
              </w:rPr>
            </w:pPr>
          </w:p>
        </w:tc>
        <w:tc>
          <w:tcPr>
            <w:tcW w:w="2105" w:type="dxa"/>
            <w:vMerge/>
            <w:hideMark/>
          </w:tcPr>
          <w:p w:rsidR="00FB0256" w:rsidRPr="000700DF" w:rsidRDefault="00FB0256" w:rsidP="00692DB7">
            <w:pPr>
              <w:rPr>
                <w:bCs/>
                <w:color w:val="000000" w:themeColor="text1"/>
                <w:sz w:val="20"/>
                <w:szCs w:val="20"/>
              </w:rPr>
            </w:pPr>
          </w:p>
        </w:tc>
        <w:tc>
          <w:tcPr>
            <w:tcW w:w="842" w:type="dxa"/>
            <w:vMerge/>
            <w:hideMark/>
          </w:tcPr>
          <w:p w:rsidR="00FB0256" w:rsidRPr="000700DF" w:rsidRDefault="00FB0256" w:rsidP="00692DB7">
            <w:pPr>
              <w:pStyle w:val="ConsPlusNormal"/>
              <w:jc w:val="center"/>
              <w:rPr>
                <w:sz w:val="20"/>
              </w:rPr>
            </w:pPr>
          </w:p>
        </w:tc>
        <w:tc>
          <w:tcPr>
            <w:tcW w:w="702" w:type="dxa"/>
            <w:vMerge/>
          </w:tcPr>
          <w:p w:rsidR="00FB0256" w:rsidRPr="000700DF" w:rsidRDefault="00FB0256" w:rsidP="00692DB7">
            <w:pPr>
              <w:pStyle w:val="ConsPlusNormal"/>
              <w:jc w:val="center"/>
              <w:rPr>
                <w:sz w:val="20"/>
              </w:rPr>
            </w:pPr>
          </w:p>
        </w:tc>
        <w:tc>
          <w:tcPr>
            <w:tcW w:w="749" w:type="dxa"/>
          </w:tcPr>
          <w:p w:rsidR="00FB0256" w:rsidRPr="000700DF" w:rsidRDefault="00FB0256" w:rsidP="00692DB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FB0256" w:rsidRDefault="00FB0256" w:rsidP="00C06F34">
            <w:pPr>
              <w:jc w:val="center"/>
              <w:rPr>
                <w:bCs/>
                <w:color w:val="000000" w:themeColor="text1"/>
                <w:sz w:val="20"/>
                <w:szCs w:val="20"/>
              </w:rPr>
            </w:pPr>
            <w:r>
              <w:rPr>
                <w:bCs/>
                <w:color w:val="000000" w:themeColor="text1"/>
                <w:sz w:val="20"/>
                <w:szCs w:val="20"/>
              </w:rPr>
              <w:t>112733,6</w:t>
            </w:r>
          </w:p>
        </w:tc>
        <w:tc>
          <w:tcPr>
            <w:tcW w:w="982" w:type="dxa"/>
            <w:hideMark/>
          </w:tcPr>
          <w:p w:rsidR="00FB0256" w:rsidRDefault="00FB0256" w:rsidP="00692DB7">
            <w:pPr>
              <w:jc w:val="center"/>
              <w:rPr>
                <w:bCs/>
                <w:color w:val="000000" w:themeColor="text1"/>
                <w:sz w:val="20"/>
                <w:szCs w:val="20"/>
              </w:rPr>
            </w:pPr>
            <w:r>
              <w:rPr>
                <w:bCs/>
                <w:color w:val="000000" w:themeColor="text1"/>
                <w:sz w:val="20"/>
                <w:szCs w:val="20"/>
              </w:rPr>
              <w:t>12775,0</w:t>
            </w:r>
          </w:p>
        </w:tc>
        <w:tc>
          <w:tcPr>
            <w:tcW w:w="986" w:type="dxa"/>
            <w:hideMark/>
          </w:tcPr>
          <w:p w:rsidR="00FB0256" w:rsidRPr="006F6050" w:rsidRDefault="00FB0256" w:rsidP="00FB0256">
            <w:pPr>
              <w:jc w:val="center"/>
              <w:rPr>
                <w:bCs/>
                <w:color w:val="0D0D0D"/>
                <w:sz w:val="20"/>
                <w:szCs w:val="20"/>
              </w:rPr>
            </w:pPr>
            <w:r w:rsidRPr="006F6050">
              <w:rPr>
                <w:bCs/>
                <w:color w:val="0D0D0D"/>
                <w:sz w:val="20"/>
                <w:szCs w:val="20"/>
              </w:rPr>
              <w:t>71</w:t>
            </w:r>
            <w:r>
              <w:rPr>
                <w:bCs/>
                <w:color w:val="0D0D0D"/>
                <w:sz w:val="20"/>
                <w:szCs w:val="20"/>
              </w:rPr>
              <w:t>26</w:t>
            </w:r>
            <w:r w:rsidRPr="006F6050">
              <w:rPr>
                <w:bCs/>
                <w:color w:val="0D0D0D"/>
                <w:sz w:val="20"/>
                <w:szCs w:val="20"/>
              </w:rPr>
              <w:t>,0</w:t>
            </w:r>
          </w:p>
        </w:tc>
        <w:tc>
          <w:tcPr>
            <w:tcW w:w="981" w:type="dxa"/>
            <w:hideMark/>
          </w:tcPr>
          <w:p w:rsidR="00FB0256" w:rsidRPr="006F6050" w:rsidRDefault="00FB0256" w:rsidP="00A43FBF">
            <w:pPr>
              <w:jc w:val="center"/>
              <w:rPr>
                <w:bCs/>
                <w:sz w:val="20"/>
                <w:szCs w:val="20"/>
              </w:rPr>
            </w:pPr>
            <w:r w:rsidRPr="006F6050">
              <w:rPr>
                <w:bCs/>
                <w:sz w:val="20"/>
                <w:szCs w:val="20"/>
              </w:rPr>
              <w:t>6819,0</w:t>
            </w:r>
          </w:p>
        </w:tc>
        <w:tc>
          <w:tcPr>
            <w:tcW w:w="981" w:type="dxa"/>
            <w:hideMark/>
          </w:tcPr>
          <w:p w:rsidR="00FB0256" w:rsidRPr="006F6050" w:rsidRDefault="00FB0256" w:rsidP="00A43FBF">
            <w:pPr>
              <w:jc w:val="center"/>
              <w:rPr>
                <w:bCs/>
                <w:color w:val="0D0D0D"/>
                <w:sz w:val="20"/>
                <w:szCs w:val="20"/>
              </w:rPr>
            </w:pPr>
            <w:r w:rsidRPr="006F6050">
              <w:rPr>
                <w:bCs/>
                <w:color w:val="0D0D0D"/>
                <w:sz w:val="20"/>
                <w:szCs w:val="20"/>
              </w:rPr>
              <w:t>5519,00</w:t>
            </w:r>
          </w:p>
        </w:tc>
        <w:tc>
          <w:tcPr>
            <w:tcW w:w="982" w:type="dxa"/>
            <w:hideMark/>
          </w:tcPr>
          <w:p w:rsidR="00FB0256" w:rsidRPr="0026512E" w:rsidRDefault="00FB0256" w:rsidP="00D43FD9">
            <w:pPr>
              <w:jc w:val="center"/>
              <w:rPr>
                <w:bCs/>
                <w:color w:val="0D0D0D"/>
                <w:sz w:val="20"/>
                <w:szCs w:val="20"/>
              </w:rPr>
            </w:pPr>
            <w:r w:rsidRPr="0026512E">
              <w:rPr>
                <w:bCs/>
                <w:color w:val="0D0D0D"/>
                <w:sz w:val="20"/>
                <w:szCs w:val="20"/>
              </w:rPr>
              <w:t>26843,6</w:t>
            </w:r>
          </w:p>
        </w:tc>
        <w:tc>
          <w:tcPr>
            <w:tcW w:w="981" w:type="dxa"/>
            <w:hideMark/>
          </w:tcPr>
          <w:p w:rsidR="00FB0256" w:rsidRPr="0026512E" w:rsidRDefault="00FB0256" w:rsidP="00D43FD9">
            <w:pPr>
              <w:jc w:val="center"/>
              <w:rPr>
                <w:bCs/>
                <w:color w:val="0D0D0D"/>
                <w:sz w:val="20"/>
                <w:szCs w:val="20"/>
              </w:rPr>
            </w:pPr>
            <w:r w:rsidRPr="0026512E">
              <w:rPr>
                <w:bCs/>
                <w:color w:val="0D0D0D"/>
                <w:sz w:val="20"/>
                <w:szCs w:val="20"/>
              </w:rPr>
              <w:t>26958,9</w:t>
            </w:r>
          </w:p>
        </w:tc>
        <w:tc>
          <w:tcPr>
            <w:tcW w:w="969" w:type="dxa"/>
            <w:hideMark/>
          </w:tcPr>
          <w:p w:rsidR="00FB0256" w:rsidRPr="0026512E" w:rsidRDefault="00FB0256" w:rsidP="00D43FD9">
            <w:pPr>
              <w:jc w:val="center"/>
              <w:rPr>
                <w:bCs/>
                <w:color w:val="0D0D0D"/>
                <w:sz w:val="20"/>
                <w:szCs w:val="20"/>
              </w:rPr>
            </w:pPr>
            <w:r w:rsidRPr="0026512E">
              <w:rPr>
                <w:bCs/>
                <w:color w:val="0D0D0D"/>
                <w:sz w:val="20"/>
                <w:szCs w:val="20"/>
              </w:rPr>
              <w:t>26692,1</w:t>
            </w:r>
          </w:p>
        </w:tc>
      </w:tr>
      <w:tr w:rsidR="00C06F34" w:rsidRPr="000700DF" w:rsidTr="00C06F34">
        <w:trPr>
          <w:trHeight w:val="647"/>
        </w:trPr>
        <w:tc>
          <w:tcPr>
            <w:tcW w:w="557" w:type="dxa"/>
            <w:vMerge w:val="restart"/>
            <w:hideMark/>
          </w:tcPr>
          <w:p w:rsidR="00C06F34" w:rsidRPr="000700DF" w:rsidRDefault="00C06F34" w:rsidP="00692DB7">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C06F34" w:rsidRDefault="00C06F34" w:rsidP="00692DB7">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C06F34" w:rsidRPr="002B1DDE" w:rsidRDefault="00C06F34" w:rsidP="00692DB7">
            <w:pPr>
              <w:rPr>
                <w:color w:val="000000"/>
                <w:sz w:val="20"/>
                <w:szCs w:val="20"/>
              </w:rPr>
            </w:pPr>
            <w:r w:rsidRPr="002B1DDE">
              <w:rPr>
                <w:color w:val="000000"/>
                <w:sz w:val="20"/>
                <w:szCs w:val="20"/>
              </w:rPr>
              <w:t xml:space="preserve">государственных и </w:t>
            </w:r>
            <w:r w:rsidRPr="002B1DDE">
              <w:rPr>
                <w:color w:val="000000"/>
                <w:sz w:val="20"/>
                <w:szCs w:val="20"/>
              </w:rPr>
              <w:lastRenderedPageBreak/>
              <w:t>муниципальных услуг в электронном виде и обеспечения межведомственного электронного взаимодействия</w:t>
            </w:r>
          </w:p>
        </w:tc>
        <w:tc>
          <w:tcPr>
            <w:tcW w:w="2105" w:type="dxa"/>
            <w:vMerge w:val="restart"/>
            <w:hideMark/>
          </w:tcPr>
          <w:p w:rsidR="00C06F34" w:rsidRPr="002B1DDE" w:rsidRDefault="00C06F34" w:rsidP="00692DB7">
            <w:pPr>
              <w:rPr>
                <w:color w:val="000000"/>
                <w:sz w:val="20"/>
                <w:szCs w:val="20"/>
              </w:rPr>
            </w:pPr>
            <w:r w:rsidRPr="002B1DDE">
              <w:rPr>
                <w:color w:val="000000"/>
                <w:sz w:val="20"/>
                <w:szCs w:val="20"/>
              </w:rPr>
              <w:lastRenderedPageBreak/>
              <w:t>Комитет информационных технологий и связи Еврейской автономной области</w:t>
            </w:r>
          </w:p>
        </w:tc>
        <w:tc>
          <w:tcPr>
            <w:tcW w:w="842" w:type="dxa"/>
            <w:vMerge w:val="restart"/>
            <w:hideMark/>
          </w:tcPr>
          <w:p w:rsidR="00C06F34" w:rsidRPr="000700DF" w:rsidRDefault="00C06F34" w:rsidP="00692DB7">
            <w:pPr>
              <w:pStyle w:val="ConsPlusNormal"/>
              <w:jc w:val="center"/>
              <w:rPr>
                <w:sz w:val="20"/>
              </w:rPr>
            </w:pPr>
            <w:r w:rsidRPr="000700DF">
              <w:rPr>
                <w:sz w:val="20"/>
              </w:rPr>
              <w:t>025</w:t>
            </w:r>
          </w:p>
        </w:tc>
        <w:tc>
          <w:tcPr>
            <w:tcW w:w="702" w:type="dxa"/>
            <w:vMerge w:val="restart"/>
            <w:hideMark/>
          </w:tcPr>
          <w:p w:rsidR="00C06F34" w:rsidRPr="000700DF" w:rsidRDefault="00C06F34" w:rsidP="00692DB7">
            <w:pPr>
              <w:pStyle w:val="ConsPlusNormal"/>
              <w:jc w:val="center"/>
              <w:rPr>
                <w:sz w:val="20"/>
              </w:rPr>
            </w:pPr>
            <w:r w:rsidRPr="000700DF">
              <w:rPr>
                <w:sz w:val="20"/>
              </w:rPr>
              <w:t>0410</w:t>
            </w:r>
          </w:p>
        </w:tc>
        <w:tc>
          <w:tcPr>
            <w:tcW w:w="749" w:type="dxa"/>
            <w:hideMark/>
          </w:tcPr>
          <w:p w:rsidR="00C06F34" w:rsidRPr="000700DF" w:rsidRDefault="00C06F34" w:rsidP="00692DB7">
            <w:pPr>
              <w:jc w:val="center"/>
              <w:rPr>
                <w:sz w:val="20"/>
                <w:szCs w:val="20"/>
              </w:rPr>
            </w:pPr>
          </w:p>
        </w:tc>
        <w:tc>
          <w:tcPr>
            <w:tcW w:w="1073" w:type="dxa"/>
            <w:hideMark/>
          </w:tcPr>
          <w:p w:rsidR="00C06F34" w:rsidRPr="000700DF" w:rsidRDefault="00C06F34" w:rsidP="00692DB7">
            <w:pPr>
              <w:jc w:val="center"/>
              <w:rPr>
                <w:bCs/>
                <w:color w:val="000000" w:themeColor="text1"/>
                <w:sz w:val="20"/>
                <w:szCs w:val="20"/>
              </w:rPr>
            </w:pPr>
            <w:r>
              <w:rPr>
                <w:bCs/>
                <w:color w:val="000000" w:themeColor="text1"/>
                <w:sz w:val="20"/>
                <w:szCs w:val="20"/>
              </w:rPr>
              <w:t xml:space="preserve">34466,17 / 3212,17 &lt;*&gt; </w:t>
            </w:r>
          </w:p>
        </w:tc>
        <w:tc>
          <w:tcPr>
            <w:tcW w:w="982" w:type="dxa"/>
            <w:hideMark/>
          </w:tcPr>
          <w:p w:rsidR="00C06F34" w:rsidRPr="000700DF" w:rsidRDefault="00C06F34" w:rsidP="00692DB7">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C06F34" w:rsidRPr="00C06F34" w:rsidRDefault="00C06F34" w:rsidP="00C06F34">
            <w:pPr>
              <w:jc w:val="center"/>
              <w:rPr>
                <w:color w:val="000000"/>
                <w:sz w:val="20"/>
                <w:szCs w:val="20"/>
              </w:rPr>
            </w:pPr>
            <w:r w:rsidRPr="00C06F34">
              <w:rPr>
                <w:color w:val="000000"/>
                <w:sz w:val="20"/>
                <w:szCs w:val="20"/>
              </w:rPr>
              <w:t>5126,00</w:t>
            </w:r>
          </w:p>
        </w:tc>
        <w:tc>
          <w:tcPr>
            <w:tcW w:w="981" w:type="dxa"/>
            <w:noWrap/>
            <w:hideMark/>
          </w:tcPr>
          <w:p w:rsidR="00C06F34" w:rsidRPr="00C06F34" w:rsidRDefault="00FB0256" w:rsidP="00C06F34">
            <w:pPr>
              <w:jc w:val="center"/>
              <w:rPr>
                <w:sz w:val="20"/>
                <w:szCs w:val="20"/>
              </w:rPr>
            </w:pPr>
            <w:r>
              <w:rPr>
                <w:sz w:val="20"/>
                <w:szCs w:val="20"/>
              </w:rPr>
              <w:t>5319,0</w:t>
            </w:r>
          </w:p>
        </w:tc>
        <w:tc>
          <w:tcPr>
            <w:tcW w:w="981" w:type="dxa"/>
            <w:hideMark/>
          </w:tcPr>
          <w:p w:rsidR="00C06F34" w:rsidRPr="00C06F34" w:rsidRDefault="00C06F34" w:rsidP="00C06F34">
            <w:pPr>
              <w:jc w:val="center"/>
              <w:rPr>
                <w:color w:val="000000"/>
                <w:sz w:val="20"/>
                <w:szCs w:val="20"/>
              </w:rPr>
            </w:pPr>
            <w:r w:rsidRPr="00C06F34">
              <w:rPr>
                <w:color w:val="000000"/>
                <w:sz w:val="20"/>
                <w:szCs w:val="20"/>
              </w:rPr>
              <w:t>5519,00</w:t>
            </w:r>
          </w:p>
        </w:tc>
        <w:tc>
          <w:tcPr>
            <w:tcW w:w="982" w:type="dxa"/>
            <w:hideMark/>
          </w:tcPr>
          <w:p w:rsidR="00C06F34" w:rsidRPr="00414009" w:rsidRDefault="00C06F34" w:rsidP="00692DB7">
            <w:pPr>
              <w:jc w:val="center"/>
              <w:rPr>
                <w:color w:val="000000"/>
                <w:sz w:val="20"/>
                <w:szCs w:val="20"/>
              </w:rPr>
            </w:pPr>
            <w:r w:rsidRPr="00414009">
              <w:rPr>
                <w:color w:val="000000"/>
                <w:sz w:val="20"/>
                <w:szCs w:val="20"/>
              </w:rPr>
              <w:t>3400</w:t>
            </w:r>
            <w:r>
              <w:rPr>
                <w:color w:val="000000"/>
                <w:sz w:val="20"/>
                <w:szCs w:val="20"/>
              </w:rPr>
              <w:t>,0</w:t>
            </w:r>
          </w:p>
        </w:tc>
        <w:tc>
          <w:tcPr>
            <w:tcW w:w="981" w:type="dxa"/>
            <w:hideMark/>
          </w:tcPr>
          <w:p w:rsidR="00C06F34" w:rsidRPr="00414009" w:rsidRDefault="00C06F34" w:rsidP="00692DB7">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C06F34" w:rsidRPr="00414009" w:rsidRDefault="00C06F34" w:rsidP="00692DB7">
            <w:pPr>
              <w:jc w:val="center"/>
              <w:rPr>
                <w:color w:val="000000"/>
                <w:sz w:val="20"/>
                <w:szCs w:val="20"/>
              </w:rPr>
            </w:pPr>
            <w:r w:rsidRPr="00414009">
              <w:rPr>
                <w:color w:val="000000"/>
                <w:sz w:val="20"/>
                <w:szCs w:val="20"/>
              </w:rPr>
              <w:t>3500</w:t>
            </w:r>
            <w:r>
              <w:rPr>
                <w:color w:val="000000"/>
                <w:sz w:val="20"/>
                <w:szCs w:val="20"/>
              </w:rPr>
              <w:t>,0</w:t>
            </w:r>
          </w:p>
        </w:tc>
      </w:tr>
      <w:tr w:rsidR="00316A50" w:rsidRPr="000700DF" w:rsidTr="008455EE">
        <w:trPr>
          <w:trHeight w:val="546"/>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2B1DDE" w:rsidRDefault="00316A50" w:rsidP="00692DB7">
            <w:pPr>
              <w:rPr>
                <w:color w:val="000000"/>
                <w:sz w:val="20"/>
                <w:szCs w:val="20"/>
              </w:rPr>
            </w:pPr>
          </w:p>
        </w:tc>
        <w:tc>
          <w:tcPr>
            <w:tcW w:w="2105" w:type="dxa"/>
            <w:vMerge/>
            <w:hideMark/>
          </w:tcPr>
          <w:p w:rsidR="00316A50" w:rsidRPr="002B1DDE" w:rsidRDefault="00316A50" w:rsidP="00692DB7">
            <w:pPr>
              <w:rPr>
                <w:color w:val="000000"/>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hideMark/>
          </w:tcPr>
          <w:p w:rsidR="00316A50" w:rsidRPr="000700DF" w:rsidRDefault="00316A50" w:rsidP="00692DB7">
            <w:pPr>
              <w:pStyle w:val="ConsPlusNormal"/>
              <w:jc w:val="center"/>
              <w:rPr>
                <w:sz w:val="20"/>
              </w:rPr>
            </w:pPr>
          </w:p>
        </w:tc>
        <w:tc>
          <w:tcPr>
            <w:tcW w:w="749" w:type="dxa"/>
            <w:hideMark/>
          </w:tcPr>
          <w:p w:rsidR="00316A50" w:rsidRPr="00876AB9" w:rsidRDefault="00316A50" w:rsidP="00692DB7">
            <w:pPr>
              <w:jc w:val="center"/>
              <w:rPr>
                <w:sz w:val="20"/>
                <w:szCs w:val="20"/>
              </w:rPr>
            </w:pPr>
            <w:r w:rsidRPr="00876AB9">
              <w:rPr>
                <w:sz w:val="20"/>
                <w:szCs w:val="20"/>
              </w:rPr>
              <w:t>2310119110</w:t>
            </w:r>
          </w:p>
        </w:tc>
        <w:tc>
          <w:tcPr>
            <w:tcW w:w="1073" w:type="dxa"/>
            <w:hideMark/>
          </w:tcPr>
          <w:p w:rsidR="00316A50" w:rsidRDefault="00316A50" w:rsidP="00692DB7">
            <w:pPr>
              <w:jc w:val="center"/>
              <w:rPr>
                <w:bCs/>
                <w:color w:val="000000" w:themeColor="text1"/>
                <w:sz w:val="20"/>
                <w:szCs w:val="20"/>
              </w:rPr>
            </w:pPr>
            <w:r>
              <w:rPr>
                <w:bCs/>
                <w:color w:val="000000" w:themeColor="text1"/>
                <w:sz w:val="20"/>
                <w:szCs w:val="20"/>
              </w:rPr>
              <w:t>3212,17</w:t>
            </w:r>
          </w:p>
        </w:tc>
        <w:tc>
          <w:tcPr>
            <w:tcW w:w="982" w:type="dxa"/>
            <w:hideMark/>
          </w:tcPr>
          <w:p w:rsidR="00316A50" w:rsidRDefault="00316A50" w:rsidP="00692DB7">
            <w:pPr>
              <w:jc w:val="center"/>
              <w:rPr>
                <w:color w:val="000000" w:themeColor="text1"/>
                <w:sz w:val="20"/>
                <w:szCs w:val="20"/>
              </w:rPr>
            </w:pPr>
            <w:r>
              <w:rPr>
                <w:bCs/>
                <w:color w:val="000000" w:themeColor="text1"/>
                <w:sz w:val="20"/>
                <w:szCs w:val="20"/>
              </w:rPr>
              <w:t>3212,17</w:t>
            </w:r>
          </w:p>
        </w:tc>
        <w:tc>
          <w:tcPr>
            <w:tcW w:w="986" w:type="dxa"/>
            <w:hideMark/>
          </w:tcPr>
          <w:p w:rsidR="00316A50" w:rsidRDefault="00316A50" w:rsidP="00692DB7">
            <w:pPr>
              <w:jc w:val="center"/>
            </w:pPr>
            <w:r w:rsidRPr="00363C50">
              <w:rPr>
                <w:color w:val="000000" w:themeColor="text1"/>
                <w:sz w:val="20"/>
                <w:szCs w:val="20"/>
              </w:rPr>
              <w:t>0,0</w:t>
            </w:r>
          </w:p>
        </w:tc>
        <w:tc>
          <w:tcPr>
            <w:tcW w:w="981" w:type="dxa"/>
            <w:noWrap/>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82" w:type="dxa"/>
            <w:hideMark/>
          </w:tcPr>
          <w:p w:rsidR="00316A50" w:rsidRDefault="00316A50" w:rsidP="00692DB7">
            <w:pPr>
              <w:jc w:val="center"/>
            </w:pPr>
            <w:r w:rsidRPr="00363C50">
              <w:rPr>
                <w:color w:val="000000" w:themeColor="text1"/>
                <w:sz w:val="20"/>
                <w:szCs w:val="20"/>
              </w:rPr>
              <w:t>0,0</w:t>
            </w:r>
          </w:p>
        </w:tc>
        <w:tc>
          <w:tcPr>
            <w:tcW w:w="981" w:type="dxa"/>
            <w:hideMark/>
          </w:tcPr>
          <w:p w:rsidR="00316A50" w:rsidRDefault="00316A50" w:rsidP="00692DB7">
            <w:pPr>
              <w:jc w:val="center"/>
            </w:pPr>
            <w:r w:rsidRPr="00363C50">
              <w:rPr>
                <w:color w:val="000000" w:themeColor="text1"/>
                <w:sz w:val="20"/>
                <w:szCs w:val="20"/>
              </w:rPr>
              <w:t>0,0</w:t>
            </w:r>
          </w:p>
        </w:tc>
        <w:tc>
          <w:tcPr>
            <w:tcW w:w="969" w:type="dxa"/>
            <w:hideMark/>
          </w:tcPr>
          <w:p w:rsidR="00316A50" w:rsidRDefault="00316A50" w:rsidP="00692DB7">
            <w:pPr>
              <w:jc w:val="center"/>
            </w:pPr>
            <w:r w:rsidRPr="00363C50">
              <w:rPr>
                <w:color w:val="000000" w:themeColor="text1"/>
                <w:sz w:val="20"/>
                <w:szCs w:val="20"/>
              </w:rPr>
              <w:t>0,0</w:t>
            </w:r>
          </w:p>
        </w:tc>
      </w:tr>
      <w:tr w:rsidR="00C06F34" w:rsidRPr="000700DF" w:rsidTr="008455EE">
        <w:trPr>
          <w:trHeight w:val="992"/>
        </w:trPr>
        <w:tc>
          <w:tcPr>
            <w:tcW w:w="557" w:type="dxa"/>
            <w:vMerge/>
            <w:hideMark/>
          </w:tcPr>
          <w:p w:rsidR="00C06F34" w:rsidRPr="000700DF" w:rsidRDefault="00C06F34" w:rsidP="00692DB7">
            <w:pPr>
              <w:jc w:val="center"/>
              <w:rPr>
                <w:color w:val="000000" w:themeColor="text1"/>
                <w:sz w:val="20"/>
                <w:szCs w:val="20"/>
              </w:rPr>
            </w:pPr>
          </w:p>
        </w:tc>
        <w:tc>
          <w:tcPr>
            <w:tcW w:w="2244" w:type="dxa"/>
            <w:vMerge/>
            <w:hideMark/>
          </w:tcPr>
          <w:p w:rsidR="00C06F34" w:rsidRPr="002B1DDE" w:rsidRDefault="00C06F34" w:rsidP="00692DB7">
            <w:pPr>
              <w:rPr>
                <w:color w:val="000000"/>
                <w:sz w:val="20"/>
                <w:szCs w:val="20"/>
              </w:rPr>
            </w:pPr>
          </w:p>
        </w:tc>
        <w:tc>
          <w:tcPr>
            <w:tcW w:w="2105" w:type="dxa"/>
            <w:vMerge/>
            <w:hideMark/>
          </w:tcPr>
          <w:p w:rsidR="00C06F34" w:rsidRPr="002B1DDE" w:rsidRDefault="00C06F34" w:rsidP="00692DB7">
            <w:pPr>
              <w:rPr>
                <w:color w:val="000000"/>
                <w:sz w:val="20"/>
                <w:szCs w:val="20"/>
              </w:rPr>
            </w:pPr>
          </w:p>
        </w:tc>
        <w:tc>
          <w:tcPr>
            <w:tcW w:w="842" w:type="dxa"/>
            <w:vMerge/>
            <w:hideMark/>
          </w:tcPr>
          <w:p w:rsidR="00C06F34" w:rsidRPr="000700DF" w:rsidRDefault="00C06F34" w:rsidP="00692DB7">
            <w:pPr>
              <w:pStyle w:val="ConsPlusNormal"/>
              <w:jc w:val="center"/>
              <w:rPr>
                <w:sz w:val="20"/>
              </w:rPr>
            </w:pPr>
          </w:p>
        </w:tc>
        <w:tc>
          <w:tcPr>
            <w:tcW w:w="702" w:type="dxa"/>
            <w:vMerge/>
            <w:hideMark/>
          </w:tcPr>
          <w:p w:rsidR="00C06F34" w:rsidRPr="000700DF" w:rsidRDefault="00C06F34" w:rsidP="00692DB7">
            <w:pPr>
              <w:pStyle w:val="ConsPlusNormal"/>
              <w:jc w:val="center"/>
              <w:rPr>
                <w:sz w:val="20"/>
              </w:rPr>
            </w:pPr>
          </w:p>
        </w:tc>
        <w:tc>
          <w:tcPr>
            <w:tcW w:w="749" w:type="dxa"/>
            <w:hideMark/>
          </w:tcPr>
          <w:p w:rsidR="00C06F34" w:rsidRPr="000700DF" w:rsidRDefault="00C06F34"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C06F34" w:rsidRDefault="00C06F34" w:rsidP="00692DB7">
            <w:pPr>
              <w:jc w:val="center"/>
              <w:rPr>
                <w:bCs/>
                <w:color w:val="000000" w:themeColor="text1"/>
                <w:sz w:val="20"/>
                <w:szCs w:val="20"/>
              </w:rPr>
            </w:pPr>
            <w:r>
              <w:rPr>
                <w:bCs/>
                <w:color w:val="000000" w:themeColor="text1"/>
                <w:sz w:val="20"/>
                <w:szCs w:val="20"/>
              </w:rPr>
              <w:t>31254,0</w:t>
            </w:r>
          </w:p>
          <w:p w:rsidR="00C06F34" w:rsidRPr="00CD7C55" w:rsidRDefault="00C06F34" w:rsidP="00692DB7">
            <w:pPr>
              <w:rPr>
                <w:sz w:val="20"/>
                <w:szCs w:val="20"/>
              </w:rPr>
            </w:pPr>
          </w:p>
        </w:tc>
        <w:tc>
          <w:tcPr>
            <w:tcW w:w="982" w:type="dxa"/>
            <w:hideMark/>
          </w:tcPr>
          <w:p w:rsidR="00C06F34" w:rsidRDefault="00C06F34" w:rsidP="00692DB7">
            <w:pPr>
              <w:jc w:val="center"/>
              <w:rPr>
                <w:bCs/>
                <w:color w:val="000000" w:themeColor="text1"/>
                <w:sz w:val="20"/>
                <w:szCs w:val="20"/>
              </w:rPr>
            </w:pPr>
            <w:r>
              <w:rPr>
                <w:bCs/>
                <w:color w:val="000000" w:themeColor="text1"/>
                <w:sz w:val="20"/>
                <w:szCs w:val="20"/>
              </w:rPr>
              <w:t>4940,0</w:t>
            </w:r>
          </w:p>
        </w:tc>
        <w:tc>
          <w:tcPr>
            <w:tcW w:w="986" w:type="dxa"/>
            <w:hideMark/>
          </w:tcPr>
          <w:p w:rsidR="00C06F34" w:rsidRPr="00C06F34" w:rsidRDefault="00C06F34" w:rsidP="00D43FD9">
            <w:pPr>
              <w:jc w:val="center"/>
              <w:rPr>
                <w:color w:val="000000"/>
                <w:sz w:val="20"/>
                <w:szCs w:val="20"/>
              </w:rPr>
            </w:pPr>
            <w:r w:rsidRPr="00C06F34">
              <w:rPr>
                <w:color w:val="000000"/>
                <w:sz w:val="20"/>
                <w:szCs w:val="20"/>
              </w:rPr>
              <w:t>5126,00</w:t>
            </w:r>
          </w:p>
        </w:tc>
        <w:tc>
          <w:tcPr>
            <w:tcW w:w="981" w:type="dxa"/>
            <w:noWrap/>
            <w:hideMark/>
          </w:tcPr>
          <w:p w:rsidR="00C06F34" w:rsidRPr="00C06F34" w:rsidRDefault="00C06F34" w:rsidP="00D43FD9">
            <w:pPr>
              <w:jc w:val="center"/>
              <w:rPr>
                <w:sz w:val="20"/>
                <w:szCs w:val="20"/>
              </w:rPr>
            </w:pPr>
            <w:r w:rsidRPr="00C06F34">
              <w:rPr>
                <w:sz w:val="20"/>
                <w:szCs w:val="20"/>
              </w:rPr>
              <w:t>5319,00</w:t>
            </w:r>
          </w:p>
        </w:tc>
        <w:tc>
          <w:tcPr>
            <w:tcW w:w="981" w:type="dxa"/>
            <w:hideMark/>
          </w:tcPr>
          <w:p w:rsidR="00C06F34" w:rsidRPr="00C06F34" w:rsidRDefault="00C06F34" w:rsidP="00D43FD9">
            <w:pPr>
              <w:jc w:val="center"/>
              <w:rPr>
                <w:color w:val="000000"/>
                <w:sz w:val="20"/>
                <w:szCs w:val="20"/>
              </w:rPr>
            </w:pPr>
            <w:r w:rsidRPr="00C06F34">
              <w:rPr>
                <w:color w:val="000000"/>
                <w:sz w:val="20"/>
                <w:szCs w:val="20"/>
              </w:rPr>
              <w:t>5519,00</w:t>
            </w:r>
          </w:p>
        </w:tc>
        <w:tc>
          <w:tcPr>
            <w:tcW w:w="982" w:type="dxa"/>
            <w:hideMark/>
          </w:tcPr>
          <w:p w:rsidR="00C06F34" w:rsidRPr="00414009" w:rsidRDefault="00C06F34" w:rsidP="00692DB7">
            <w:pPr>
              <w:jc w:val="center"/>
              <w:rPr>
                <w:color w:val="000000"/>
                <w:sz w:val="20"/>
                <w:szCs w:val="20"/>
              </w:rPr>
            </w:pPr>
            <w:r w:rsidRPr="00414009">
              <w:rPr>
                <w:color w:val="000000"/>
                <w:sz w:val="20"/>
                <w:szCs w:val="20"/>
              </w:rPr>
              <w:t>3400</w:t>
            </w:r>
            <w:r>
              <w:rPr>
                <w:color w:val="000000"/>
                <w:sz w:val="20"/>
                <w:szCs w:val="20"/>
              </w:rPr>
              <w:t>,0</w:t>
            </w:r>
          </w:p>
        </w:tc>
        <w:tc>
          <w:tcPr>
            <w:tcW w:w="981" w:type="dxa"/>
            <w:hideMark/>
          </w:tcPr>
          <w:p w:rsidR="00C06F34" w:rsidRPr="00414009" w:rsidRDefault="00C06F34" w:rsidP="00692DB7">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C06F34" w:rsidRPr="00414009" w:rsidRDefault="00C06F34" w:rsidP="00692DB7">
            <w:pPr>
              <w:jc w:val="center"/>
              <w:rPr>
                <w:color w:val="000000"/>
                <w:sz w:val="20"/>
                <w:szCs w:val="20"/>
              </w:rPr>
            </w:pPr>
            <w:r w:rsidRPr="00414009">
              <w:rPr>
                <w:color w:val="000000"/>
                <w:sz w:val="20"/>
                <w:szCs w:val="20"/>
              </w:rPr>
              <w:t>3500</w:t>
            </w:r>
            <w:r>
              <w:rPr>
                <w:color w:val="000000"/>
                <w:sz w:val="20"/>
                <w:szCs w:val="20"/>
              </w:rPr>
              <w:t>,0</w:t>
            </w:r>
          </w:p>
        </w:tc>
      </w:tr>
      <w:tr w:rsidR="00316A50" w:rsidRPr="000700DF" w:rsidTr="008455EE">
        <w:trPr>
          <w:trHeight w:val="989"/>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lastRenderedPageBreak/>
              <w:t>1.1.1.2</w:t>
            </w:r>
          </w:p>
        </w:tc>
        <w:tc>
          <w:tcPr>
            <w:tcW w:w="2244" w:type="dxa"/>
            <w:hideMark/>
          </w:tcPr>
          <w:p w:rsidR="00316A50" w:rsidRPr="002B1DDE" w:rsidRDefault="00316A50" w:rsidP="00692DB7">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2105" w:type="dxa"/>
            <w:hideMark/>
          </w:tcPr>
          <w:p w:rsidR="00316A50" w:rsidRPr="002B1DDE" w:rsidRDefault="00316A50" w:rsidP="00692DB7">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2" w:type="dxa"/>
            <w:hideMark/>
          </w:tcPr>
          <w:p w:rsidR="00316A50" w:rsidRPr="000700DF" w:rsidRDefault="00316A50" w:rsidP="00692DB7">
            <w:pPr>
              <w:pStyle w:val="ConsPlusNormal"/>
              <w:jc w:val="center"/>
              <w:rPr>
                <w:sz w:val="20"/>
              </w:rPr>
            </w:pPr>
            <w:r w:rsidRPr="000700DF">
              <w:rPr>
                <w:sz w:val="20"/>
              </w:rPr>
              <w:t>025</w:t>
            </w:r>
          </w:p>
        </w:tc>
        <w:tc>
          <w:tcPr>
            <w:tcW w:w="702" w:type="dxa"/>
            <w:hideMark/>
          </w:tcPr>
          <w:p w:rsidR="00316A50" w:rsidRPr="000700DF" w:rsidRDefault="00316A50" w:rsidP="00692DB7">
            <w:pPr>
              <w:pStyle w:val="ConsPlusNormal"/>
              <w:jc w:val="center"/>
              <w:rPr>
                <w:sz w:val="20"/>
              </w:rPr>
            </w:pPr>
            <w:r w:rsidRPr="000700DF">
              <w:rPr>
                <w:sz w:val="20"/>
              </w:rPr>
              <w:t>0410</w:t>
            </w:r>
          </w:p>
        </w:tc>
        <w:tc>
          <w:tcPr>
            <w:tcW w:w="749" w:type="dxa"/>
            <w:hideMark/>
          </w:tcPr>
          <w:p w:rsidR="00316A50" w:rsidRPr="000700DF" w:rsidRDefault="00316A50"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316A50" w:rsidRPr="00632439" w:rsidRDefault="00FB0256" w:rsidP="00692DB7">
            <w:pPr>
              <w:jc w:val="center"/>
              <w:rPr>
                <w:bCs/>
                <w:color w:val="0D0D0D"/>
                <w:sz w:val="20"/>
                <w:szCs w:val="20"/>
              </w:rPr>
            </w:pPr>
            <w:r>
              <w:rPr>
                <w:bCs/>
                <w:color w:val="0D0D0D"/>
                <w:sz w:val="20"/>
                <w:szCs w:val="20"/>
              </w:rPr>
              <w:t>7050</w:t>
            </w:r>
            <w:r w:rsidR="00316A50" w:rsidRPr="00632439">
              <w:rPr>
                <w:bCs/>
                <w:color w:val="0D0D0D"/>
                <w:sz w:val="20"/>
                <w:szCs w:val="20"/>
              </w:rPr>
              <w:t>,0</w:t>
            </w:r>
          </w:p>
        </w:tc>
        <w:tc>
          <w:tcPr>
            <w:tcW w:w="982" w:type="dxa"/>
            <w:hideMark/>
          </w:tcPr>
          <w:p w:rsidR="00316A50" w:rsidRDefault="00316A50" w:rsidP="00692DB7">
            <w:pPr>
              <w:jc w:val="center"/>
              <w:rPr>
                <w:color w:val="000000" w:themeColor="text1"/>
                <w:sz w:val="20"/>
                <w:szCs w:val="20"/>
              </w:rPr>
            </w:pPr>
            <w:r>
              <w:rPr>
                <w:color w:val="000000" w:themeColor="text1"/>
                <w:sz w:val="20"/>
                <w:szCs w:val="20"/>
              </w:rPr>
              <w:t>0,0</w:t>
            </w:r>
          </w:p>
        </w:tc>
        <w:tc>
          <w:tcPr>
            <w:tcW w:w="986" w:type="dxa"/>
            <w:hideMark/>
          </w:tcPr>
          <w:p w:rsidR="00316A50" w:rsidRPr="00414009" w:rsidRDefault="00C06F34" w:rsidP="00692DB7">
            <w:pPr>
              <w:jc w:val="center"/>
              <w:rPr>
                <w:color w:val="000000"/>
                <w:sz w:val="20"/>
                <w:szCs w:val="20"/>
              </w:rPr>
            </w:pPr>
            <w:r>
              <w:rPr>
                <w:color w:val="000000"/>
                <w:sz w:val="20"/>
                <w:szCs w:val="20"/>
              </w:rPr>
              <w:t>0,0</w:t>
            </w:r>
          </w:p>
        </w:tc>
        <w:tc>
          <w:tcPr>
            <w:tcW w:w="981" w:type="dxa"/>
            <w:noWrap/>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1" w:type="dxa"/>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2" w:type="dxa"/>
            <w:hideMark/>
          </w:tcPr>
          <w:p w:rsidR="00316A50" w:rsidRPr="00414009" w:rsidRDefault="00316A50" w:rsidP="00692DB7">
            <w:pPr>
              <w:jc w:val="center"/>
              <w:rPr>
                <w:color w:val="000000"/>
                <w:sz w:val="20"/>
                <w:szCs w:val="20"/>
              </w:rPr>
            </w:pPr>
            <w:r w:rsidRPr="00414009">
              <w:rPr>
                <w:color w:val="000000"/>
                <w:sz w:val="20"/>
                <w:szCs w:val="20"/>
              </w:rPr>
              <w:t>2250</w:t>
            </w:r>
            <w:r>
              <w:rPr>
                <w:color w:val="000000"/>
                <w:sz w:val="20"/>
                <w:szCs w:val="20"/>
              </w:rPr>
              <w:t>,0</w:t>
            </w:r>
          </w:p>
        </w:tc>
        <w:tc>
          <w:tcPr>
            <w:tcW w:w="981" w:type="dxa"/>
            <w:hideMark/>
          </w:tcPr>
          <w:p w:rsidR="00316A50" w:rsidRPr="00414009" w:rsidRDefault="00316A50" w:rsidP="00692DB7">
            <w:pPr>
              <w:jc w:val="center"/>
              <w:rPr>
                <w:color w:val="000000"/>
                <w:sz w:val="20"/>
                <w:szCs w:val="20"/>
              </w:rPr>
            </w:pPr>
            <w:r w:rsidRPr="00414009">
              <w:rPr>
                <w:color w:val="000000"/>
                <w:sz w:val="20"/>
                <w:szCs w:val="20"/>
              </w:rPr>
              <w:t>2350</w:t>
            </w:r>
            <w:r>
              <w:rPr>
                <w:color w:val="000000"/>
                <w:sz w:val="20"/>
                <w:szCs w:val="20"/>
              </w:rPr>
              <w:t>,0</w:t>
            </w:r>
          </w:p>
        </w:tc>
        <w:tc>
          <w:tcPr>
            <w:tcW w:w="969" w:type="dxa"/>
            <w:hideMark/>
          </w:tcPr>
          <w:p w:rsidR="00316A50" w:rsidRPr="00414009" w:rsidRDefault="00316A50" w:rsidP="00692DB7">
            <w:pPr>
              <w:jc w:val="center"/>
              <w:rPr>
                <w:color w:val="000000"/>
                <w:sz w:val="20"/>
                <w:szCs w:val="20"/>
              </w:rPr>
            </w:pPr>
            <w:r w:rsidRPr="00414009">
              <w:rPr>
                <w:color w:val="000000"/>
                <w:sz w:val="20"/>
                <w:szCs w:val="20"/>
              </w:rPr>
              <w:t>2450</w:t>
            </w:r>
            <w:r>
              <w:rPr>
                <w:color w:val="000000"/>
                <w:sz w:val="20"/>
                <w:szCs w:val="20"/>
              </w:rPr>
              <w:t>,0</w:t>
            </w:r>
          </w:p>
        </w:tc>
      </w:tr>
      <w:tr w:rsidR="00316A50" w:rsidRPr="000700DF" w:rsidTr="008455EE">
        <w:trPr>
          <w:trHeight w:val="989"/>
        </w:trPr>
        <w:tc>
          <w:tcPr>
            <w:tcW w:w="557"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1.1.1.3</w:t>
            </w:r>
          </w:p>
        </w:tc>
        <w:tc>
          <w:tcPr>
            <w:tcW w:w="2244" w:type="dxa"/>
            <w:hideMark/>
          </w:tcPr>
          <w:p w:rsidR="00316A50" w:rsidRPr="002B1DDE" w:rsidRDefault="00316A50" w:rsidP="00692DB7">
            <w:pPr>
              <w:rPr>
                <w:color w:val="000000"/>
                <w:sz w:val="20"/>
                <w:szCs w:val="20"/>
              </w:rPr>
            </w:pPr>
            <w:r w:rsidRPr="002B1DDE">
              <w:rPr>
                <w:color w:val="000000"/>
                <w:sz w:val="20"/>
                <w:szCs w:val="20"/>
              </w:rPr>
              <w:t xml:space="preserve">Обеспечение применения в Еврейской автономной области платформы идентификации, включая </w:t>
            </w:r>
            <w:proofErr w:type="spellStart"/>
            <w:proofErr w:type="gramStart"/>
            <w:r w:rsidRPr="002B1DDE">
              <w:rPr>
                <w:color w:val="000000"/>
                <w:sz w:val="20"/>
                <w:szCs w:val="20"/>
              </w:rPr>
              <w:t>биометри</w:t>
            </w:r>
            <w:r>
              <w:rPr>
                <w:color w:val="000000"/>
                <w:sz w:val="20"/>
                <w:szCs w:val="20"/>
              </w:rPr>
              <w:t>-</w:t>
            </w:r>
            <w:r w:rsidRPr="002B1DDE">
              <w:rPr>
                <w:color w:val="000000"/>
                <w:sz w:val="20"/>
                <w:szCs w:val="20"/>
              </w:rPr>
              <w:t>ческую</w:t>
            </w:r>
            <w:proofErr w:type="spellEnd"/>
            <w:proofErr w:type="gramEnd"/>
            <w:r w:rsidRPr="002B1DDE">
              <w:rPr>
                <w:color w:val="000000"/>
                <w:sz w:val="20"/>
                <w:szCs w:val="20"/>
              </w:rPr>
              <w:t xml:space="preserve"> </w:t>
            </w:r>
            <w:proofErr w:type="spellStart"/>
            <w:r w:rsidRPr="002B1DDE">
              <w:rPr>
                <w:color w:val="000000"/>
                <w:sz w:val="20"/>
                <w:szCs w:val="20"/>
              </w:rPr>
              <w:t>идентифика</w:t>
            </w:r>
            <w:r>
              <w:rPr>
                <w:color w:val="000000"/>
                <w:sz w:val="20"/>
                <w:szCs w:val="20"/>
              </w:rPr>
              <w:t>-</w:t>
            </w:r>
            <w:r w:rsidRPr="002B1DDE">
              <w:rPr>
                <w:color w:val="000000"/>
                <w:sz w:val="20"/>
                <w:szCs w:val="20"/>
              </w:rPr>
              <w:t>цию</w:t>
            </w:r>
            <w:proofErr w:type="spellEnd"/>
            <w:r w:rsidRPr="002B1DDE">
              <w:rPr>
                <w:color w:val="000000"/>
                <w:sz w:val="20"/>
                <w:szCs w:val="20"/>
              </w:rPr>
              <w:t xml:space="preserve">,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w:t>
            </w:r>
            <w:r w:rsidRPr="002B1DDE">
              <w:rPr>
                <w:color w:val="000000"/>
                <w:sz w:val="20"/>
                <w:szCs w:val="20"/>
              </w:rPr>
              <w:lastRenderedPageBreak/>
              <w:t>Министерством цифрового развития связи и массовых коммуникаций Российской Федерации</w:t>
            </w:r>
          </w:p>
        </w:tc>
        <w:tc>
          <w:tcPr>
            <w:tcW w:w="2105" w:type="dxa"/>
            <w:hideMark/>
          </w:tcPr>
          <w:p w:rsidR="00316A50" w:rsidRPr="002B1DDE" w:rsidRDefault="00316A50" w:rsidP="00692DB7">
            <w:pPr>
              <w:rPr>
                <w:color w:val="000000"/>
                <w:sz w:val="20"/>
                <w:szCs w:val="20"/>
              </w:rPr>
            </w:pPr>
            <w:r w:rsidRPr="002B1DDE">
              <w:rPr>
                <w:color w:val="000000"/>
                <w:sz w:val="20"/>
                <w:szCs w:val="20"/>
              </w:rPr>
              <w:lastRenderedPageBreak/>
              <w:t>Комитет информационных технологий и связи Еврейской автономной области</w:t>
            </w:r>
          </w:p>
        </w:tc>
        <w:tc>
          <w:tcPr>
            <w:tcW w:w="842" w:type="dxa"/>
            <w:hideMark/>
          </w:tcPr>
          <w:p w:rsidR="00316A50" w:rsidRPr="000700DF" w:rsidRDefault="00316A50" w:rsidP="00692DB7">
            <w:pPr>
              <w:pStyle w:val="ConsPlusNormal"/>
              <w:jc w:val="center"/>
              <w:rPr>
                <w:sz w:val="20"/>
              </w:rPr>
            </w:pPr>
            <w:r w:rsidRPr="000700DF">
              <w:rPr>
                <w:sz w:val="20"/>
              </w:rPr>
              <w:t>025</w:t>
            </w:r>
          </w:p>
        </w:tc>
        <w:tc>
          <w:tcPr>
            <w:tcW w:w="702" w:type="dxa"/>
            <w:hideMark/>
          </w:tcPr>
          <w:p w:rsidR="00316A50" w:rsidRPr="000700DF" w:rsidRDefault="00316A50" w:rsidP="00692DB7">
            <w:pPr>
              <w:pStyle w:val="ConsPlusNormal"/>
              <w:jc w:val="center"/>
              <w:rPr>
                <w:sz w:val="20"/>
              </w:rPr>
            </w:pPr>
            <w:r w:rsidRPr="000700DF">
              <w:rPr>
                <w:sz w:val="20"/>
              </w:rPr>
              <w:t>0410</w:t>
            </w:r>
          </w:p>
        </w:tc>
        <w:tc>
          <w:tcPr>
            <w:tcW w:w="749" w:type="dxa"/>
            <w:hideMark/>
          </w:tcPr>
          <w:p w:rsidR="00316A50" w:rsidRPr="000700DF" w:rsidRDefault="00316A50"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316A50" w:rsidRPr="00632439" w:rsidRDefault="00FB0256" w:rsidP="00692DB7">
            <w:pPr>
              <w:jc w:val="center"/>
              <w:rPr>
                <w:bCs/>
                <w:color w:val="0D0D0D"/>
                <w:sz w:val="20"/>
                <w:szCs w:val="20"/>
              </w:rPr>
            </w:pPr>
            <w:r>
              <w:rPr>
                <w:bCs/>
                <w:color w:val="0D0D0D"/>
                <w:sz w:val="20"/>
                <w:szCs w:val="20"/>
              </w:rPr>
              <w:t>13130,0</w:t>
            </w:r>
          </w:p>
        </w:tc>
        <w:tc>
          <w:tcPr>
            <w:tcW w:w="982" w:type="dxa"/>
            <w:hideMark/>
          </w:tcPr>
          <w:p w:rsidR="00316A50" w:rsidRDefault="00316A50" w:rsidP="00692DB7">
            <w:pPr>
              <w:jc w:val="center"/>
              <w:rPr>
                <w:color w:val="000000" w:themeColor="text1"/>
                <w:sz w:val="20"/>
                <w:szCs w:val="20"/>
              </w:rPr>
            </w:pPr>
            <w:r>
              <w:rPr>
                <w:color w:val="000000" w:themeColor="text1"/>
                <w:sz w:val="20"/>
                <w:szCs w:val="20"/>
              </w:rPr>
              <w:t>0,0</w:t>
            </w:r>
          </w:p>
        </w:tc>
        <w:tc>
          <w:tcPr>
            <w:tcW w:w="986" w:type="dxa"/>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1" w:type="dxa"/>
            <w:noWrap/>
            <w:hideMark/>
          </w:tcPr>
          <w:p w:rsidR="00316A50" w:rsidRPr="00414009" w:rsidRDefault="00316A50" w:rsidP="00692DB7">
            <w:pPr>
              <w:jc w:val="center"/>
              <w:rPr>
                <w:color w:val="000000"/>
                <w:sz w:val="20"/>
                <w:szCs w:val="20"/>
              </w:rPr>
            </w:pPr>
            <w:r w:rsidRPr="00414009">
              <w:rPr>
                <w:color w:val="000000"/>
                <w:sz w:val="20"/>
                <w:szCs w:val="20"/>
              </w:rPr>
              <w:t>0</w:t>
            </w:r>
            <w:r>
              <w:rPr>
                <w:color w:val="000000"/>
                <w:sz w:val="20"/>
                <w:szCs w:val="20"/>
              </w:rPr>
              <w:t>,0</w:t>
            </w:r>
          </w:p>
        </w:tc>
        <w:tc>
          <w:tcPr>
            <w:tcW w:w="981" w:type="dxa"/>
            <w:hideMark/>
          </w:tcPr>
          <w:p w:rsidR="00316A50" w:rsidRPr="00414009" w:rsidRDefault="00FB0256" w:rsidP="00692DB7">
            <w:pPr>
              <w:jc w:val="center"/>
              <w:rPr>
                <w:color w:val="000000"/>
                <w:sz w:val="20"/>
                <w:szCs w:val="20"/>
              </w:rPr>
            </w:pPr>
            <w:r>
              <w:rPr>
                <w:color w:val="000000"/>
                <w:sz w:val="20"/>
                <w:szCs w:val="20"/>
              </w:rPr>
              <w:t>0,0</w:t>
            </w:r>
          </w:p>
        </w:tc>
        <w:tc>
          <w:tcPr>
            <w:tcW w:w="982" w:type="dxa"/>
            <w:hideMark/>
          </w:tcPr>
          <w:p w:rsidR="00316A50" w:rsidRPr="00414009" w:rsidRDefault="00316A50" w:rsidP="00692DB7">
            <w:pPr>
              <w:jc w:val="center"/>
              <w:rPr>
                <w:color w:val="000000"/>
                <w:sz w:val="20"/>
                <w:szCs w:val="20"/>
              </w:rPr>
            </w:pPr>
            <w:r w:rsidRPr="00414009">
              <w:rPr>
                <w:color w:val="000000"/>
                <w:sz w:val="20"/>
                <w:szCs w:val="20"/>
              </w:rPr>
              <w:t>4078</w:t>
            </w:r>
            <w:r>
              <w:rPr>
                <w:color w:val="000000"/>
                <w:sz w:val="20"/>
                <w:szCs w:val="20"/>
              </w:rPr>
              <w:t>,0</w:t>
            </w:r>
          </w:p>
        </w:tc>
        <w:tc>
          <w:tcPr>
            <w:tcW w:w="981" w:type="dxa"/>
            <w:hideMark/>
          </w:tcPr>
          <w:p w:rsidR="00316A50" w:rsidRPr="00414009" w:rsidRDefault="00316A50" w:rsidP="00692DB7">
            <w:pPr>
              <w:jc w:val="center"/>
              <w:rPr>
                <w:color w:val="000000"/>
                <w:sz w:val="20"/>
                <w:szCs w:val="20"/>
              </w:rPr>
            </w:pPr>
            <w:r w:rsidRPr="00414009">
              <w:rPr>
                <w:color w:val="000000"/>
                <w:sz w:val="20"/>
                <w:szCs w:val="20"/>
              </w:rPr>
              <w:t>43</w:t>
            </w:r>
            <w:r>
              <w:rPr>
                <w:color w:val="000000"/>
                <w:sz w:val="20"/>
                <w:szCs w:val="20"/>
              </w:rPr>
              <w:t>70,0</w:t>
            </w:r>
          </w:p>
        </w:tc>
        <w:tc>
          <w:tcPr>
            <w:tcW w:w="969" w:type="dxa"/>
            <w:hideMark/>
          </w:tcPr>
          <w:p w:rsidR="00316A50" w:rsidRPr="00414009" w:rsidRDefault="00316A50" w:rsidP="00692DB7">
            <w:pPr>
              <w:jc w:val="center"/>
              <w:rPr>
                <w:color w:val="000000"/>
                <w:sz w:val="20"/>
                <w:szCs w:val="20"/>
              </w:rPr>
            </w:pPr>
            <w:r w:rsidRPr="00414009">
              <w:rPr>
                <w:color w:val="000000"/>
                <w:sz w:val="20"/>
                <w:szCs w:val="20"/>
              </w:rPr>
              <w:t>4682</w:t>
            </w:r>
            <w:r>
              <w:rPr>
                <w:color w:val="000000"/>
                <w:sz w:val="20"/>
                <w:szCs w:val="20"/>
              </w:rPr>
              <w:t>,0</w:t>
            </w:r>
          </w:p>
        </w:tc>
      </w:tr>
      <w:tr w:rsidR="00632FEF" w:rsidRPr="000700DF" w:rsidTr="00632FEF">
        <w:trPr>
          <w:trHeight w:val="989"/>
        </w:trPr>
        <w:tc>
          <w:tcPr>
            <w:tcW w:w="557" w:type="dxa"/>
            <w:hideMark/>
          </w:tcPr>
          <w:p w:rsidR="00632FEF" w:rsidRPr="000700DF" w:rsidRDefault="00632FEF" w:rsidP="00692DB7">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hideMark/>
          </w:tcPr>
          <w:p w:rsidR="00632FEF" w:rsidRPr="002B1DDE" w:rsidRDefault="00632FEF" w:rsidP="00692DB7">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632FEF" w:rsidRPr="002B1DDE" w:rsidRDefault="00632FEF" w:rsidP="00692DB7">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2" w:type="dxa"/>
            <w:hideMark/>
          </w:tcPr>
          <w:p w:rsidR="00632FEF" w:rsidRPr="000700DF" w:rsidRDefault="00632FEF" w:rsidP="00692DB7">
            <w:pPr>
              <w:pStyle w:val="ConsPlusNormal"/>
              <w:jc w:val="center"/>
              <w:rPr>
                <w:sz w:val="20"/>
              </w:rPr>
            </w:pPr>
            <w:r w:rsidRPr="000700DF">
              <w:rPr>
                <w:sz w:val="20"/>
              </w:rPr>
              <w:t>025</w:t>
            </w:r>
          </w:p>
        </w:tc>
        <w:tc>
          <w:tcPr>
            <w:tcW w:w="702" w:type="dxa"/>
            <w:hideMark/>
          </w:tcPr>
          <w:p w:rsidR="00632FEF" w:rsidRPr="000700DF" w:rsidRDefault="00632FEF" w:rsidP="00692DB7">
            <w:pPr>
              <w:pStyle w:val="ConsPlusNormal"/>
              <w:jc w:val="center"/>
              <w:rPr>
                <w:sz w:val="20"/>
              </w:rPr>
            </w:pPr>
            <w:r w:rsidRPr="000700DF">
              <w:rPr>
                <w:sz w:val="20"/>
              </w:rPr>
              <w:t>0410</w:t>
            </w:r>
          </w:p>
        </w:tc>
        <w:tc>
          <w:tcPr>
            <w:tcW w:w="749" w:type="dxa"/>
            <w:hideMark/>
          </w:tcPr>
          <w:p w:rsidR="00632FEF" w:rsidRPr="000700DF" w:rsidRDefault="00632FEF"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632FEF" w:rsidRPr="00632FEF" w:rsidRDefault="00632FEF" w:rsidP="00632FEF">
            <w:pPr>
              <w:jc w:val="center"/>
              <w:rPr>
                <w:bCs/>
                <w:sz w:val="20"/>
                <w:szCs w:val="20"/>
              </w:rPr>
            </w:pPr>
            <w:r w:rsidRPr="00632FEF">
              <w:rPr>
                <w:bCs/>
                <w:sz w:val="20"/>
                <w:szCs w:val="20"/>
              </w:rPr>
              <w:t>301,4</w:t>
            </w:r>
          </w:p>
        </w:tc>
        <w:tc>
          <w:tcPr>
            <w:tcW w:w="982" w:type="dxa"/>
            <w:hideMark/>
          </w:tcPr>
          <w:p w:rsidR="00632FEF" w:rsidRPr="00632FEF" w:rsidRDefault="00632FEF" w:rsidP="00632FEF">
            <w:pPr>
              <w:jc w:val="center"/>
              <w:rPr>
                <w:sz w:val="20"/>
                <w:szCs w:val="20"/>
              </w:rPr>
            </w:pPr>
            <w:r w:rsidRPr="00632FEF">
              <w:rPr>
                <w:sz w:val="20"/>
                <w:szCs w:val="20"/>
              </w:rPr>
              <w:t>0,0</w:t>
            </w:r>
          </w:p>
        </w:tc>
        <w:tc>
          <w:tcPr>
            <w:tcW w:w="986" w:type="dxa"/>
            <w:hideMark/>
          </w:tcPr>
          <w:p w:rsidR="00632FEF" w:rsidRPr="00632FEF" w:rsidRDefault="00632FEF" w:rsidP="00632FEF">
            <w:pPr>
              <w:jc w:val="center"/>
              <w:rPr>
                <w:sz w:val="20"/>
                <w:szCs w:val="20"/>
              </w:rPr>
            </w:pPr>
            <w:r w:rsidRPr="00632FEF">
              <w:rPr>
                <w:sz w:val="20"/>
                <w:szCs w:val="20"/>
              </w:rPr>
              <w:t>0,0</w:t>
            </w:r>
          </w:p>
        </w:tc>
        <w:tc>
          <w:tcPr>
            <w:tcW w:w="981" w:type="dxa"/>
            <w:noWrap/>
            <w:hideMark/>
          </w:tcPr>
          <w:p w:rsidR="00632FEF" w:rsidRPr="00632FEF" w:rsidRDefault="00632FEF" w:rsidP="00632FEF">
            <w:pPr>
              <w:jc w:val="center"/>
              <w:rPr>
                <w:sz w:val="20"/>
                <w:szCs w:val="20"/>
              </w:rPr>
            </w:pPr>
            <w:r w:rsidRPr="00632FEF">
              <w:rPr>
                <w:sz w:val="20"/>
                <w:szCs w:val="20"/>
              </w:rPr>
              <w:t>0,0</w:t>
            </w:r>
          </w:p>
        </w:tc>
        <w:tc>
          <w:tcPr>
            <w:tcW w:w="981" w:type="dxa"/>
            <w:hideMark/>
          </w:tcPr>
          <w:p w:rsidR="00632FEF" w:rsidRPr="00632FEF" w:rsidRDefault="00632FEF" w:rsidP="00632FEF">
            <w:pPr>
              <w:jc w:val="center"/>
              <w:rPr>
                <w:sz w:val="20"/>
                <w:szCs w:val="20"/>
              </w:rPr>
            </w:pPr>
            <w:r w:rsidRPr="00632FEF">
              <w:rPr>
                <w:sz w:val="20"/>
                <w:szCs w:val="20"/>
              </w:rPr>
              <w:t>0,0</w:t>
            </w:r>
          </w:p>
        </w:tc>
        <w:tc>
          <w:tcPr>
            <w:tcW w:w="982" w:type="dxa"/>
            <w:hideMark/>
          </w:tcPr>
          <w:p w:rsidR="00632FEF" w:rsidRPr="00632FEF" w:rsidRDefault="00632FEF" w:rsidP="00632FEF">
            <w:pPr>
              <w:jc w:val="center"/>
              <w:rPr>
                <w:sz w:val="20"/>
                <w:szCs w:val="20"/>
              </w:rPr>
            </w:pPr>
            <w:r w:rsidRPr="00632FEF">
              <w:rPr>
                <w:sz w:val="20"/>
                <w:szCs w:val="20"/>
              </w:rPr>
              <w:t>100,2</w:t>
            </w:r>
          </w:p>
        </w:tc>
        <w:tc>
          <w:tcPr>
            <w:tcW w:w="981" w:type="dxa"/>
            <w:hideMark/>
          </w:tcPr>
          <w:p w:rsidR="00632FEF" w:rsidRPr="00632FEF" w:rsidRDefault="00632FEF" w:rsidP="00632FEF">
            <w:pPr>
              <w:jc w:val="center"/>
              <w:rPr>
                <w:sz w:val="20"/>
                <w:szCs w:val="20"/>
              </w:rPr>
            </w:pPr>
            <w:r w:rsidRPr="00632FEF">
              <w:rPr>
                <w:sz w:val="20"/>
                <w:szCs w:val="20"/>
              </w:rPr>
              <w:t>100,5</w:t>
            </w:r>
          </w:p>
        </w:tc>
        <w:tc>
          <w:tcPr>
            <w:tcW w:w="969" w:type="dxa"/>
            <w:hideMark/>
          </w:tcPr>
          <w:p w:rsidR="00632FEF" w:rsidRPr="00632FEF" w:rsidRDefault="00632FEF" w:rsidP="00632FEF">
            <w:pPr>
              <w:jc w:val="center"/>
              <w:rPr>
                <w:sz w:val="20"/>
                <w:szCs w:val="20"/>
              </w:rPr>
            </w:pPr>
            <w:r w:rsidRPr="00632FEF">
              <w:rPr>
                <w:sz w:val="20"/>
                <w:szCs w:val="20"/>
              </w:rPr>
              <w:t>100,7</w:t>
            </w:r>
          </w:p>
        </w:tc>
      </w:tr>
      <w:tr w:rsidR="00632FEF" w:rsidRPr="000700DF" w:rsidTr="00632FEF">
        <w:trPr>
          <w:trHeight w:val="989"/>
        </w:trPr>
        <w:tc>
          <w:tcPr>
            <w:tcW w:w="557" w:type="dxa"/>
            <w:hideMark/>
          </w:tcPr>
          <w:p w:rsidR="00632FEF" w:rsidRPr="000700DF" w:rsidRDefault="00632FEF" w:rsidP="00692DB7">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632FEF" w:rsidRPr="000700DF" w:rsidRDefault="00632FEF" w:rsidP="00692DB7">
            <w:pPr>
              <w:rPr>
                <w:color w:val="000000" w:themeColor="text1"/>
                <w:sz w:val="20"/>
                <w:szCs w:val="20"/>
              </w:rPr>
            </w:pPr>
            <w:r w:rsidRPr="000700DF">
              <w:rPr>
                <w:color w:val="000000" w:themeColor="text1"/>
                <w:sz w:val="20"/>
                <w:szCs w:val="20"/>
              </w:rPr>
              <w:t xml:space="preserve">Интеграция баз данных официального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632FEF" w:rsidRPr="000700DF" w:rsidRDefault="00632FEF"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632FEF" w:rsidRPr="000700DF" w:rsidRDefault="00632FEF" w:rsidP="00692DB7">
            <w:pPr>
              <w:pStyle w:val="ConsPlusNormal"/>
              <w:jc w:val="center"/>
              <w:rPr>
                <w:sz w:val="20"/>
              </w:rPr>
            </w:pPr>
            <w:r w:rsidRPr="000700DF">
              <w:rPr>
                <w:sz w:val="20"/>
              </w:rPr>
              <w:t>025</w:t>
            </w:r>
          </w:p>
        </w:tc>
        <w:tc>
          <w:tcPr>
            <w:tcW w:w="702" w:type="dxa"/>
            <w:hideMark/>
          </w:tcPr>
          <w:p w:rsidR="00632FEF" w:rsidRPr="000700DF" w:rsidRDefault="00632FEF" w:rsidP="00692DB7">
            <w:pPr>
              <w:pStyle w:val="ConsPlusNormal"/>
              <w:jc w:val="center"/>
              <w:rPr>
                <w:sz w:val="20"/>
              </w:rPr>
            </w:pPr>
            <w:r w:rsidRPr="000700DF">
              <w:rPr>
                <w:sz w:val="20"/>
              </w:rPr>
              <w:t>0410</w:t>
            </w:r>
          </w:p>
        </w:tc>
        <w:tc>
          <w:tcPr>
            <w:tcW w:w="749" w:type="dxa"/>
            <w:hideMark/>
          </w:tcPr>
          <w:p w:rsidR="00632FEF" w:rsidRPr="000700DF" w:rsidRDefault="00632FEF"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632FEF" w:rsidRPr="00632FEF" w:rsidRDefault="00632FEF" w:rsidP="00632FEF">
            <w:pPr>
              <w:jc w:val="center"/>
              <w:rPr>
                <w:bCs/>
                <w:sz w:val="20"/>
                <w:szCs w:val="20"/>
              </w:rPr>
            </w:pPr>
            <w:r w:rsidRPr="00632FEF">
              <w:rPr>
                <w:bCs/>
                <w:sz w:val="20"/>
                <w:szCs w:val="20"/>
              </w:rPr>
              <w:t>370,5</w:t>
            </w:r>
          </w:p>
        </w:tc>
        <w:tc>
          <w:tcPr>
            <w:tcW w:w="982" w:type="dxa"/>
            <w:hideMark/>
          </w:tcPr>
          <w:p w:rsidR="00632FEF" w:rsidRPr="00632FEF" w:rsidRDefault="00632FEF" w:rsidP="00632FEF">
            <w:pPr>
              <w:jc w:val="center"/>
              <w:rPr>
                <w:sz w:val="20"/>
                <w:szCs w:val="20"/>
              </w:rPr>
            </w:pPr>
            <w:r w:rsidRPr="00632FEF">
              <w:rPr>
                <w:sz w:val="20"/>
                <w:szCs w:val="20"/>
              </w:rPr>
              <w:t>0,0</w:t>
            </w:r>
          </w:p>
        </w:tc>
        <w:tc>
          <w:tcPr>
            <w:tcW w:w="986" w:type="dxa"/>
            <w:hideMark/>
          </w:tcPr>
          <w:p w:rsidR="00632FEF" w:rsidRPr="00632FEF" w:rsidRDefault="00632FEF" w:rsidP="00632FEF">
            <w:pPr>
              <w:jc w:val="center"/>
              <w:rPr>
                <w:sz w:val="20"/>
                <w:szCs w:val="20"/>
              </w:rPr>
            </w:pPr>
            <w:r w:rsidRPr="00632FEF">
              <w:rPr>
                <w:sz w:val="20"/>
                <w:szCs w:val="20"/>
              </w:rPr>
              <w:t>0,0</w:t>
            </w:r>
          </w:p>
        </w:tc>
        <w:tc>
          <w:tcPr>
            <w:tcW w:w="981" w:type="dxa"/>
            <w:noWrap/>
            <w:hideMark/>
          </w:tcPr>
          <w:p w:rsidR="00632FEF" w:rsidRPr="00632FEF" w:rsidRDefault="00632FEF" w:rsidP="00632FEF">
            <w:pPr>
              <w:jc w:val="center"/>
              <w:rPr>
                <w:sz w:val="20"/>
                <w:szCs w:val="20"/>
              </w:rPr>
            </w:pPr>
            <w:r w:rsidRPr="00632FEF">
              <w:rPr>
                <w:sz w:val="20"/>
                <w:szCs w:val="20"/>
              </w:rPr>
              <w:t>0,0</w:t>
            </w:r>
          </w:p>
        </w:tc>
        <w:tc>
          <w:tcPr>
            <w:tcW w:w="981" w:type="dxa"/>
            <w:hideMark/>
          </w:tcPr>
          <w:p w:rsidR="00632FEF" w:rsidRPr="00632FEF" w:rsidRDefault="00632FEF" w:rsidP="00632FEF">
            <w:pPr>
              <w:jc w:val="center"/>
              <w:rPr>
                <w:sz w:val="20"/>
                <w:szCs w:val="20"/>
              </w:rPr>
            </w:pPr>
            <w:r w:rsidRPr="00632FEF">
              <w:rPr>
                <w:sz w:val="20"/>
                <w:szCs w:val="20"/>
              </w:rPr>
              <w:t>0,0</w:t>
            </w:r>
          </w:p>
        </w:tc>
        <w:tc>
          <w:tcPr>
            <w:tcW w:w="982" w:type="dxa"/>
            <w:hideMark/>
          </w:tcPr>
          <w:p w:rsidR="00632FEF" w:rsidRPr="00632FEF" w:rsidRDefault="00632FEF" w:rsidP="00632FEF">
            <w:pPr>
              <w:jc w:val="center"/>
              <w:rPr>
                <w:sz w:val="20"/>
                <w:szCs w:val="20"/>
              </w:rPr>
            </w:pPr>
            <w:r w:rsidRPr="00632FEF">
              <w:rPr>
                <w:sz w:val="20"/>
                <w:szCs w:val="20"/>
              </w:rPr>
              <w:t>118,1</w:t>
            </w:r>
          </w:p>
        </w:tc>
        <w:tc>
          <w:tcPr>
            <w:tcW w:w="981" w:type="dxa"/>
            <w:hideMark/>
          </w:tcPr>
          <w:p w:rsidR="00632FEF" w:rsidRPr="00632FEF" w:rsidRDefault="00632FEF" w:rsidP="00632FEF">
            <w:pPr>
              <w:jc w:val="center"/>
              <w:rPr>
                <w:sz w:val="20"/>
                <w:szCs w:val="20"/>
              </w:rPr>
            </w:pPr>
            <w:r w:rsidRPr="00632FEF">
              <w:rPr>
                <w:sz w:val="20"/>
                <w:szCs w:val="20"/>
              </w:rPr>
              <w:t>123,4</w:t>
            </w:r>
          </w:p>
        </w:tc>
        <w:tc>
          <w:tcPr>
            <w:tcW w:w="969" w:type="dxa"/>
            <w:hideMark/>
          </w:tcPr>
          <w:p w:rsidR="00632FEF" w:rsidRPr="00632FEF" w:rsidRDefault="00632FEF" w:rsidP="00632FEF">
            <w:pPr>
              <w:jc w:val="center"/>
              <w:rPr>
                <w:sz w:val="20"/>
                <w:szCs w:val="20"/>
              </w:rPr>
            </w:pPr>
            <w:r w:rsidRPr="00632FEF">
              <w:rPr>
                <w:sz w:val="20"/>
                <w:szCs w:val="20"/>
              </w:rPr>
              <w:t>129,0</w:t>
            </w:r>
          </w:p>
        </w:tc>
      </w:tr>
      <w:tr w:rsidR="00316A50" w:rsidRPr="000700DF" w:rsidTr="008455EE">
        <w:trPr>
          <w:trHeight w:val="788"/>
        </w:trPr>
        <w:tc>
          <w:tcPr>
            <w:tcW w:w="557" w:type="dxa"/>
            <w:vMerge w:val="restart"/>
            <w:hideMark/>
          </w:tcPr>
          <w:p w:rsidR="00316A50" w:rsidRPr="000700DF" w:rsidRDefault="00316A50" w:rsidP="00692DB7">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vMerge w:val="restart"/>
            <w:hideMark/>
          </w:tcPr>
          <w:p w:rsidR="00316A50" w:rsidRPr="000700DF" w:rsidRDefault="00316A50" w:rsidP="0013316B">
            <w:pPr>
              <w:rPr>
                <w:color w:val="000000" w:themeColor="text1"/>
                <w:sz w:val="20"/>
                <w:szCs w:val="20"/>
              </w:rPr>
            </w:pPr>
            <w:r w:rsidRPr="003A5BFA">
              <w:rPr>
                <w:color w:val="000000" w:themeColor="text1"/>
                <w:sz w:val="20"/>
                <w:szCs w:val="20"/>
              </w:rPr>
              <w:t>Развитие системы электронного документооборота</w:t>
            </w:r>
            <w:r w:rsidR="008D725D" w:rsidRPr="003A5BFA">
              <w:rPr>
                <w:color w:val="000000" w:themeColor="text1"/>
                <w:sz w:val="20"/>
                <w:szCs w:val="20"/>
              </w:rPr>
              <w:t>, интеграция с системой МЭДО</w:t>
            </w:r>
          </w:p>
        </w:tc>
        <w:tc>
          <w:tcPr>
            <w:tcW w:w="2105" w:type="dxa"/>
            <w:vMerge w:val="restart"/>
            <w:hideMark/>
          </w:tcPr>
          <w:p w:rsidR="00316A50" w:rsidRPr="000700DF" w:rsidRDefault="00316A50"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vMerge w:val="restart"/>
            <w:hideMark/>
          </w:tcPr>
          <w:p w:rsidR="00316A50" w:rsidRPr="000700DF" w:rsidRDefault="00316A50" w:rsidP="00692DB7">
            <w:pPr>
              <w:pStyle w:val="ConsPlusNormal"/>
              <w:jc w:val="center"/>
              <w:rPr>
                <w:sz w:val="20"/>
              </w:rPr>
            </w:pPr>
            <w:r w:rsidRPr="000700DF">
              <w:rPr>
                <w:sz w:val="20"/>
              </w:rPr>
              <w:t>025</w:t>
            </w:r>
          </w:p>
        </w:tc>
        <w:tc>
          <w:tcPr>
            <w:tcW w:w="702" w:type="dxa"/>
            <w:vMerge w:val="restart"/>
            <w:hideMark/>
          </w:tcPr>
          <w:p w:rsidR="00316A50" w:rsidRPr="000700DF" w:rsidRDefault="00316A50" w:rsidP="00692DB7">
            <w:pPr>
              <w:pStyle w:val="ConsPlusNormal"/>
              <w:jc w:val="center"/>
              <w:rPr>
                <w:sz w:val="20"/>
              </w:rPr>
            </w:pPr>
            <w:r w:rsidRPr="000700DF">
              <w:rPr>
                <w:sz w:val="20"/>
              </w:rPr>
              <w:t>0410</w:t>
            </w:r>
          </w:p>
        </w:tc>
        <w:tc>
          <w:tcPr>
            <w:tcW w:w="749" w:type="dxa"/>
            <w:hideMark/>
          </w:tcPr>
          <w:p w:rsidR="00316A50" w:rsidRPr="00876AB9" w:rsidRDefault="00316A50" w:rsidP="00692DB7">
            <w:pPr>
              <w:jc w:val="center"/>
              <w:rPr>
                <w:sz w:val="20"/>
                <w:szCs w:val="20"/>
              </w:rPr>
            </w:pPr>
          </w:p>
        </w:tc>
        <w:tc>
          <w:tcPr>
            <w:tcW w:w="1073" w:type="dxa"/>
            <w:hideMark/>
          </w:tcPr>
          <w:p w:rsidR="00316A50" w:rsidRDefault="00FB0256" w:rsidP="00692DB7">
            <w:pPr>
              <w:jc w:val="center"/>
              <w:rPr>
                <w:color w:val="000000" w:themeColor="text1"/>
                <w:sz w:val="20"/>
                <w:szCs w:val="20"/>
              </w:rPr>
            </w:pPr>
            <w:r>
              <w:rPr>
                <w:color w:val="000000" w:themeColor="text1"/>
                <w:sz w:val="20"/>
                <w:szCs w:val="20"/>
              </w:rPr>
              <w:t>5551,51</w:t>
            </w:r>
            <w:r w:rsidR="00316A50">
              <w:rPr>
                <w:color w:val="000000" w:themeColor="text1"/>
                <w:sz w:val="20"/>
                <w:szCs w:val="20"/>
              </w:rPr>
              <w:t xml:space="preserve"> /</w:t>
            </w:r>
          </w:p>
          <w:p w:rsidR="00316A50" w:rsidRPr="000700DF" w:rsidRDefault="00316A50"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316A50" w:rsidRDefault="00316A50"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316A50" w:rsidRPr="0092409E" w:rsidRDefault="00316A50"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316A50" w:rsidRPr="0040571F" w:rsidRDefault="00FB0256" w:rsidP="00FB0256">
            <w:pPr>
              <w:jc w:val="center"/>
              <w:rPr>
                <w:color w:val="0D0D0D"/>
                <w:sz w:val="20"/>
                <w:szCs w:val="20"/>
              </w:rPr>
            </w:pPr>
            <w:r>
              <w:rPr>
                <w:color w:val="0D0D0D"/>
                <w:sz w:val="20"/>
                <w:szCs w:val="20"/>
              </w:rPr>
              <w:t>0</w:t>
            </w:r>
            <w:r w:rsidR="00A16DA8">
              <w:rPr>
                <w:color w:val="0D0D0D"/>
                <w:sz w:val="20"/>
                <w:szCs w:val="20"/>
              </w:rPr>
              <w:t>,0</w:t>
            </w:r>
          </w:p>
        </w:tc>
        <w:tc>
          <w:tcPr>
            <w:tcW w:w="981" w:type="dxa"/>
            <w:noWrap/>
            <w:hideMark/>
          </w:tcPr>
          <w:p w:rsidR="00316A50" w:rsidRPr="0040571F" w:rsidRDefault="00316A50" w:rsidP="00FB0256">
            <w:pPr>
              <w:jc w:val="center"/>
              <w:rPr>
                <w:color w:val="0D0D0D"/>
                <w:sz w:val="20"/>
                <w:szCs w:val="20"/>
              </w:rPr>
            </w:pPr>
            <w:r w:rsidRPr="0040571F">
              <w:rPr>
                <w:color w:val="0D0D0D"/>
                <w:sz w:val="20"/>
                <w:szCs w:val="20"/>
              </w:rPr>
              <w:t>0,0</w:t>
            </w:r>
          </w:p>
        </w:tc>
        <w:tc>
          <w:tcPr>
            <w:tcW w:w="981" w:type="dxa"/>
            <w:hideMark/>
          </w:tcPr>
          <w:p w:rsidR="00316A50" w:rsidRPr="0040571F" w:rsidRDefault="00A16DA8" w:rsidP="00692DB7">
            <w:pPr>
              <w:jc w:val="center"/>
              <w:rPr>
                <w:color w:val="0D0D0D"/>
                <w:sz w:val="20"/>
                <w:szCs w:val="20"/>
              </w:rPr>
            </w:pPr>
            <w:r>
              <w:rPr>
                <w:color w:val="0D0D0D"/>
                <w:sz w:val="20"/>
                <w:szCs w:val="20"/>
              </w:rPr>
              <w:t>0,0</w:t>
            </w:r>
          </w:p>
        </w:tc>
        <w:tc>
          <w:tcPr>
            <w:tcW w:w="982" w:type="dxa"/>
            <w:hideMark/>
          </w:tcPr>
          <w:p w:rsidR="00316A50" w:rsidRPr="0040571F" w:rsidRDefault="00316A50" w:rsidP="00692DB7">
            <w:pPr>
              <w:jc w:val="center"/>
              <w:rPr>
                <w:color w:val="0D0D0D"/>
                <w:sz w:val="20"/>
                <w:szCs w:val="20"/>
              </w:rPr>
            </w:pPr>
            <w:r w:rsidRPr="0040571F">
              <w:rPr>
                <w:color w:val="0D0D0D"/>
                <w:sz w:val="20"/>
                <w:szCs w:val="20"/>
              </w:rPr>
              <w:t>546,0</w:t>
            </w:r>
          </w:p>
        </w:tc>
        <w:tc>
          <w:tcPr>
            <w:tcW w:w="981" w:type="dxa"/>
            <w:hideMark/>
          </w:tcPr>
          <w:p w:rsidR="00316A50" w:rsidRPr="0040571F" w:rsidRDefault="00316A50" w:rsidP="00692DB7">
            <w:pPr>
              <w:jc w:val="center"/>
              <w:rPr>
                <w:color w:val="0D0D0D"/>
                <w:sz w:val="20"/>
                <w:szCs w:val="20"/>
              </w:rPr>
            </w:pPr>
            <w:r w:rsidRPr="0040571F">
              <w:rPr>
                <w:color w:val="0D0D0D"/>
                <w:sz w:val="20"/>
                <w:szCs w:val="20"/>
              </w:rPr>
              <w:t>570,6</w:t>
            </w:r>
          </w:p>
        </w:tc>
        <w:tc>
          <w:tcPr>
            <w:tcW w:w="969" w:type="dxa"/>
            <w:hideMark/>
          </w:tcPr>
          <w:p w:rsidR="00316A50" w:rsidRPr="0040571F" w:rsidRDefault="00316A50" w:rsidP="00692DB7">
            <w:pPr>
              <w:jc w:val="center"/>
              <w:rPr>
                <w:color w:val="0D0D0D"/>
                <w:sz w:val="20"/>
                <w:szCs w:val="20"/>
              </w:rPr>
            </w:pPr>
            <w:r w:rsidRPr="0040571F">
              <w:rPr>
                <w:color w:val="0D0D0D"/>
                <w:sz w:val="20"/>
                <w:szCs w:val="20"/>
              </w:rPr>
              <w:t>596,3</w:t>
            </w:r>
          </w:p>
        </w:tc>
      </w:tr>
      <w:tr w:rsidR="00316A50" w:rsidRPr="000700DF" w:rsidTr="008455EE">
        <w:trPr>
          <w:trHeight w:val="518"/>
        </w:trPr>
        <w:tc>
          <w:tcPr>
            <w:tcW w:w="557" w:type="dxa"/>
            <w:vMerge/>
            <w:hideMark/>
          </w:tcPr>
          <w:p w:rsidR="00316A50" w:rsidRPr="000700DF" w:rsidRDefault="00316A50" w:rsidP="00692DB7">
            <w:pPr>
              <w:jc w:val="center"/>
              <w:rPr>
                <w:color w:val="000000" w:themeColor="text1"/>
                <w:sz w:val="20"/>
                <w:szCs w:val="20"/>
              </w:rPr>
            </w:pPr>
          </w:p>
        </w:tc>
        <w:tc>
          <w:tcPr>
            <w:tcW w:w="2244" w:type="dxa"/>
            <w:vMerge/>
            <w:hideMark/>
          </w:tcPr>
          <w:p w:rsidR="00316A50" w:rsidRPr="003A5BFA" w:rsidRDefault="00316A50" w:rsidP="00692DB7">
            <w:pPr>
              <w:rPr>
                <w:color w:val="000000" w:themeColor="text1"/>
                <w:sz w:val="20"/>
                <w:szCs w:val="20"/>
              </w:rPr>
            </w:pPr>
          </w:p>
        </w:tc>
        <w:tc>
          <w:tcPr>
            <w:tcW w:w="2105" w:type="dxa"/>
            <w:vMerge/>
            <w:hideMark/>
          </w:tcPr>
          <w:p w:rsidR="00316A50" w:rsidRPr="000700DF" w:rsidRDefault="00316A50" w:rsidP="00692DB7">
            <w:pPr>
              <w:rPr>
                <w:color w:val="000000" w:themeColor="text1"/>
                <w:sz w:val="20"/>
                <w:szCs w:val="20"/>
              </w:rPr>
            </w:pPr>
          </w:p>
        </w:tc>
        <w:tc>
          <w:tcPr>
            <w:tcW w:w="842" w:type="dxa"/>
            <w:vMerge/>
            <w:hideMark/>
          </w:tcPr>
          <w:p w:rsidR="00316A50" w:rsidRPr="000700DF" w:rsidRDefault="00316A50" w:rsidP="00692DB7">
            <w:pPr>
              <w:pStyle w:val="ConsPlusNormal"/>
              <w:jc w:val="center"/>
              <w:rPr>
                <w:sz w:val="20"/>
              </w:rPr>
            </w:pPr>
          </w:p>
        </w:tc>
        <w:tc>
          <w:tcPr>
            <w:tcW w:w="702" w:type="dxa"/>
            <w:vMerge/>
            <w:hideMark/>
          </w:tcPr>
          <w:p w:rsidR="00316A50" w:rsidRPr="000700DF" w:rsidRDefault="00316A50" w:rsidP="00692DB7">
            <w:pPr>
              <w:pStyle w:val="ConsPlusNormal"/>
              <w:jc w:val="center"/>
              <w:rPr>
                <w:sz w:val="20"/>
              </w:rPr>
            </w:pPr>
          </w:p>
        </w:tc>
        <w:tc>
          <w:tcPr>
            <w:tcW w:w="749" w:type="dxa"/>
            <w:hideMark/>
          </w:tcPr>
          <w:p w:rsidR="00316A50" w:rsidRPr="000700DF" w:rsidRDefault="00316A50" w:rsidP="00692DB7">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316A50" w:rsidRPr="000700DF" w:rsidRDefault="00316A50" w:rsidP="00692DB7">
            <w:pPr>
              <w:jc w:val="center"/>
              <w:rPr>
                <w:color w:val="000000" w:themeColor="text1"/>
                <w:sz w:val="20"/>
                <w:szCs w:val="20"/>
              </w:rPr>
            </w:pPr>
            <w:r w:rsidRPr="00AD09BD">
              <w:rPr>
                <w:color w:val="000000" w:themeColor="text1"/>
                <w:sz w:val="20"/>
                <w:szCs w:val="20"/>
              </w:rPr>
              <w:t>3838,61</w:t>
            </w:r>
          </w:p>
        </w:tc>
        <w:tc>
          <w:tcPr>
            <w:tcW w:w="982" w:type="dxa"/>
            <w:hideMark/>
          </w:tcPr>
          <w:p w:rsidR="00316A50" w:rsidRPr="0092409E" w:rsidRDefault="00316A50" w:rsidP="00692DB7">
            <w:pPr>
              <w:jc w:val="center"/>
              <w:rPr>
                <w:color w:val="000000" w:themeColor="text1"/>
                <w:sz w:val="20"/>
                <w:szCs w:val="20"/>
              </w:rPr>
            </w:pPr>
            <w:r w:rsidRPr="00AD09BD">
              <w:rPr>
                <w:color w:val="000000" w:themeColor="text1"/>
                <w:sz w:val="20"/>
                <w:szCs w:val="20"/>
              </w:rPr>
              <w:t>3838,61</w:t>
            </w:r>
          </w:p>
        </w:tc>
        <w:tc>
          <w:tcPr>
            <w:tcW w:w="986"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1" w:type="dxa"/>
            <w:noWrap/>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1"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2"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81"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c>
          <w:tcPr>
            <w:tcW w:w="969" w:type="dxa"/>
            <w:hideMark/>
          </w:tcPr>
          <w:p w:rsidR="00316A50" w:rsidRPr="0040571F" w:rsidRDefault="00316A50" w:rsidP="00692DB7">
            <w:pPr>
              <w:jc w:val="center"/>
              <w:rPr>
                <w:color w:val="0D0D0D"/>
                <w:sz w:val="20"/>
                <w:szCs w:val="20"/>
              </w:rPr>
            </w:pPr>
            <w:r w:rsidRPr="002F7812">
              <w:rPr>
                <w:color w:val="000000" w:themeColor="text1"/>
                <w:sz w:val="20"/>
                <w:szCs w:val="20"/>
              </w:rPr>
              <w:t>0,0</w:t>
            </w:r>
          </w:p>
        </w:tc>
      </w:tr>
      <w:tr w:rsidR="00A16DA8" w:rsidRPr="000700DF" w:rsidTr="00D509E7">
        <w:trPr>
          <w:trHeight w:val="560"/>
        </w:trPr>
        <w:tc>
          <w:tcPr>
            <w:tcW w:w="557" w:type="dxa"/>
            <w:vMerge/>
            <w:hideMark/>
          </w:tcPr>
          <w:p w:rsidR="00A16DA8" w:rsidRPr="000700DF" w:rsidRDefault="00A16DA8" w:rsidP="00692DB7">
            <w:pPr>
              <w:jc w:val="center"/>
              <w:rPr>
                <w:color w:val="000000" w:themeColor="text1"/>
                <w:sz w:val="20"/>
                <w:szCs w:val="20"/>
              </w:rPr>
            </w:pPr>
          </w:p>
        </w:tc>
        <w:tc>
          <w:tcPr>
            <w:tcW w:w="2244" w:type="dxa"/>
            <w:vMerge/>
            <w:hideMark/>
          </w:tcPr>
          <w:p w:rsidR="00A16DA8" w:rsidRPr="003A5BFA" w:rsidRDefault="00A16DA8" w:rsidP="00692DB7">
            <w:pPr>
              <w:rPr>
                <w:color w:val="000000" w:themeColor="text1"/>
                <w:sz w:val="20"/>
                <w:szCs w:val="20"/>
              </w:rPr>
            </w:pPr>
          </w:p>
        </w:tc>
        <w:tc>
          <w:tcPr>
            <w:tcW w:w="2105" w:type="dxa"/>
            <w:vMerge/>
            <w:hideMark/>
          </w:tcPr>
          <w:p w:rsidR="00A16DA8" w:rsidRPr="000700DF" w:rsidRDefault="00A16DA8" w:rsidP="00692DB7">
            <w:pPr>
              <w:rPr>
                <w:color w:val="000000" w:themeColor="text1"/>
                <w:sz w:val="20"/>
                <w:szCs w:val="20"/>
              </w:rPr>
            </w:pPr>
          </w:p>
        </w:tc>
        <w:tc>
          <w:tcPr>
            <w:tcW w:w="842" w:type="dxa"/>
            <w:vMerge/>
            <w:hideMark/>
          </w:tcPr>
          <w:p w:rsidR="00A16DA8" w:rsidRPr="000700DF" w:rsidRDefault="00A16DA8" w:rsidP="00692DB7">
            <w:pPr>
              <w:pStyle w:val="ConsPlusNormal"/>
              <w:jc w:val="center"/>
              <w:rPr>
                <w:sz w:val="20"/>
              </w:rPr>
            </w:pPr>
          </w:p>
        </w:tc>
        <w:tc>
          <w:tcPr>
            <w:tcW w:w="702" w:type="dxa"/>
            <w:vMerge/>
            <w:hideMark/>
          </w:tcPr>
          <w:p w:rsidR="00A16DA8" w:rsidRPr="000700DF" w:rsidRDefault="00A16DA8" w:rsidP="00692DB7">
            <w:pPr>
              <w:pStyle w:val="ConsPlusNormal"/>
              <w:jc w:val="center"/>
              <w:rPr>
                <w:sz w:val="20"/>
              </w:rPr>
            </w:pP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Default="00FB0256" w:rsidP="00A16DA8">
            <w:pPr>
              <w:jc w:val="center"/>
              <w:rPr>
                <w:color w:val="000000" w:themeColor="text1"/>
                <w:sz w:val="20"/>
                <w:szCs w:val="20"/>
              </w:rPr>
            </w:pPr>
            <w:r>
              <w:rPr>
                <w:color w:val="000000" w:themeColor="text1"/>
                <w:sz w:val="20"/>
                <w:szCs w:val="20"/>
              </w:rPr>
              <w:t>1712,9</w:t>
            </w:r>
          </w:p>
        </w:tc>
        <w:tc>
          <w:tcPr>
            <w:tcW w:w="982" w:type="dxa"/>
            <w:hideMark/>
          </w:tcPr>
          <w:p w:rsidR="00A16DA8" w:rsidRDefault="00A16DA8" w:rsidP="00692DB7">
            <w:pPr>
              <w:jc w:val="center"/>
              <w:rPr>
                <w:color w:val="000000" w:themeColor="text1"/>
                <w:sz w:val="20"/>
                <w:szCs w:val="20"/>
              </w:rPr>
            </w:pPr>
            <w:r>
              <w:rPr>
                <w:color w:val="000000" w:themeColor="text1"/>
                <w:sz w:val="20"/>
                <w:szCs w:val="20"/>
              </w:rPr>
              <w:t>0,0</w:t>
            </w:r>
          </w:p>
        </w:tc>
        <w:tc>
          <w:tcPr>
            <w:tcW w:w="986" w:type="dxa"/>
            <w:hideMark/>
          </w:tcPr>
          <w:p w:rsidR="00A16DA8" w:rsidRPr="0040571F" w:rsidRDefault="00FB0256" w:rsidP="00D43FD9">
            <w:pPr>
              <w:jc w:val="center"/>
              <w:rPr>
                <w:color w:val="0D0D0D"/>
                <w:sz w:val="20"/>
                <w:szCs w:val="20"/>
              </w:rPr>
            </w:pPr>
            <w:r>
              <w:rPr>
                <w:color w:val="0D0D0D"/>
                <w:sz w:val="20"/>
                <w:szCs w:val="20"/>
              </w:rPr>
              <w:t>0,0</w:t>
            </w:r>
          </w:p>
        </w:tc>
        <w:tc>
          <w:tcPr>
            <w:tcW w:w="981" w:type="dxa"/>
            <w:noWrap/>
            <w:hideMark/>
          </w:tcPr>
          <w:p w:rsidR="00A16DA8" w:rsidRPr="0040571F" w:rsidRDefault="00A16DA8" w:rsidP="00D43FD9">
            <w:pPr>
              <w:jc w:val="center"/>
              <w:rPr>
                <w:color w:val="0D0D0D"/>
                <w:sz w:val="20"/>
                <w:szCs w:val="20"/>
              </w:rPr>
            </w:pPr>
            <w:r w:rsidRPr="0040571F">
              <w:rPr>
                <w:color w:val="0D0D0D"/>
                <w:sz w:val="20"/>
                <w:szCs w:val="20"/>
              </w:rPr>
              <w:t>0,00</w:t>
            </w:r>
          </w:p>
        </w:tc>
        <w:tc>
          <w:tcPr>
            <w:tcW w:w="981" w:type="dxa"/>
            <w:hideMark/>
          </w:tcPr>
          <w:p w:rsidR="00A16DA8" w:rsidRPr="0040571F" w:rsidRDefault="00A16DA8" w:rsidP="00D43FD9">
            <w:pPr>
              <w:jc w:val="center"/>
              <w:rPr>
                <w:color w:val="0D0D0D"/>
                <w:sz w:val="20"/>
                <w:szCs w:val="20"/>
              </w:rPr>
            </w:pPr>
            <w:r>
              <w:rPr>
                <w:color w:val="0D0D0D"/>
                <w:sz w:val="20"/>
                <w:szCs w:val="20"/>
              </w:rPr>
              <w:t>0,0</w:t>
            </w:r>
          </w:p>
        </w:tc>
        <w:tc>
          <w:tcPr>
            <w:tcW w:w="982" w:type="dxa"/>
            <w:hideMark/>
          </w:tcPr>
          <w:p w:rsidR="00A16DA8" w:rsidRPr="0040571F" w:rsidRDefault="00A16DA8" w:rsidP="00692DB7">
            <w:pPr>
              <w:jc w:val="center"/>
              <w:rPr>
                <w:color w:val="0D0D0D"/>
                <w:sz w:val="20"/>
                <w:szCs w:val="20"/>
              </w:rPr>
            </w:pPr>
            <w:r w:rsidRPr="0040571F">
              <w:rPr>
                <w:color w:val="0D0D0D"/>
                <w:sz w:val="20"/>
                <w:szCs w:val="20"/>
              </w:rPr>
              <w:t>546,0</w:t>
            </w:r>
          </w:p>
        </w:tc>
        <w:tc>
          <w:tcPr>
            <w:tcW w:w="981" w:type="dxa"/>
            <w:hideMark/>
          </w:tcPr>
          <w:p w:rsidR="00A16DA8" w:rsidRPr="0040571F" w:rsidRDefault="00A16DA8" w:rsidP="00692DB7">
            <w:pPr>
              <w:jc w:val="center"/>
              <w:rPr>
                <w:color w:val="0D0D0D"/>
                <w:sz w:val="20"/>
                <w:szCs w:val="20"/>
              </w:rPr>
            </w:pPr>
            <w:r w:rsidRPr="0040571F">
              <w:rPr>
                <w:color w:val="0D0D0D"/>
                <w:sz w:val="20"/>
                <w:szCs w:val="20"/>
              </w:rPr>
              <w:t>570,6</w:t>
            </w:r>
          </w:p>
        </w:tc>
        <w:tc>
          <w:tcPr>
            <w:tcW w:w="969" w:type="dxa"/>
            <w:hideMark/>
          </w:tcPr>
          <w:p w:rsidR="00A16DA8" w:rsidRPr="0040571F" w:rsidRDefault="00A16DA8" w:rsidP="00692DB7">
            <w:pPr>
              <w:jc w:val="center"/>
              <w:rPr>
                <w:color w:val="0D0D0D"/>
                <w:sz w:val="20"/>
                <w:szCs w:val="20"/>
              </w:rPr>
            </w:pPr>
            <w:r w:rsidRPr="0040571F">
              <w:rPr>
                <w:color w:val="0D0D0D"/>
                <w:sz w:val="20"/>
                <w:szCs w:val="20"/>
              </w:rPr>
              <w:t>596,3</w:t>
            </w:r>
          </w:p>
        </w:tc>
      </w:tr>
      <w:tr w:rsidR="00A16DA8" w:rsidRPr="000700DF" w:rsidTr="00A16DA8">
        <w:trPr>
          <w:trHeight w:val="1275"/>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7</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Популяризация электронных государственных и муниципальных услуг</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A16DA8" w:rsidRPr="000700DF" w:rsidRDefault="00A16DA8" w:rsidP="00692DB7">
            <w:pPr>
              <w:pStyle w:val="ConsPlusNormal"/>
              <w:jc w:val="center"/>
              <w:rPr>
                <w:sz w:val="20"/>
              </w:rPr>
            </w:pPr>
            <w:r w:rsidRPr="000700DF">
              <w:rPr>
                <w:sz w:val="20"/>
              </w:rPr>
              <w:t>025</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Pr="00A16DA8" w:rsidRDefault="00903F05" w:rsidP="00A16DA8">
            <w:pPr>
              <w:jc w:val="center"/>
              <w:rPr>
                <w:bCs/>
                <w:color w:val="0D0D0D"/>
                <w:sz w:val="20"/>
                <w:szCs w:val="20"/>
              </w:rPr>
            </w:pPr>
            <w:r>
              <w:rPr>
                <w:bCs/>
                <w:color w:val="0D0D0D"/>
                <w:sz w:val="20"/>
                <w:szCs w:val="20"/>
              </w:rPr>
              <w:t>5056,8</w:t>
            </w:r>
          </w:p>
        </w:tc>
        <w:tc>
          <w:tcPr>
            <w:tcW w:w="982" w:type="dxa"/>
            <w:noWrap/>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noWrap/>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903F05">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1612,0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1684,5</w:t>
            </w:r>
          </w:p>
        </w:tc>
        <w:tc>
          <w:tcPr>
            <w:tcW w:w="969" w:type="dxa"/>
            <w:hideMark/>
          </w:tcPr>
          <w:p w:rsidR="00A16DA8" w:rsidRPr="00A16DA8" w:rsidRDefault="00A16DA8" w:rsidP="00A16DA8">
            <w:pPr>
              <w:jc w:val="center"/>
              <w:rPr>
                <w:color w:val="0D0D0D"/>
                <w:sz w:val="20"/>
                <w:szCs w:val="20"/>
              </w:rPr>
            </w:pPr>
            <w:r w:rsidRPr="00A16DA8">
              <w:rPr>
                <w:color w:val="0D0D0D"/>
                <w:sz w:val="20"/>
                <w:szCs w:val="20"/>
              </w:rPr>
              <w:t>1760,3</w:t>
            </w:r>
          </w:p>
        </w:tc>
      </w:tr>
      <w:tr w:rsidR="00A16DA8" w:rsidRPr="000700DF" w:rsidTr="00A16DA8">
        <w:trPr>
          <w:trHeight w:val="63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 xml:space="preserve">Создание и развитие региональной </w:t>
            </w:r>
            <w:proofErr w:type="spellStart"/>
            <w:proofErr w:type="gramStart"/>
            <w:r w:rsidRPr="000700DF">
              <w:rPr>
                <w:color w:val="000000" w:themeColor="text1"/>
                <w:sz w:val="20"/>
                <w:szCs w:val="20"/>
              </w:rPr>
              <w:t>инфор</w:t>
            </w:r>
            <w:r w:rsidR="000D19E6">
              <w:rPr>
                <w:color w:val="000000" w:themeColor="text1"/>
                <w:sz w:val="20"/>
                <w:szCs w:val="20"/>
              </w:rPr>
              <w:t>-</w:t>
            </w:r>
            <w:r w:rsidRPr="000700DF">
              <w:rPr>
                <w:color w:val="000000" w:themeColor="text1"/>
                <w:sz w:val="20"/>
                <w:szCs w:val="20"/>
              </w:rPr>
              <w:t>мационной</w:t>
            </w:r>
            <w:proofErr w:type="spellEnd"/>
            <w:proofErr w:type="gramEnd"/>
            <w:r w:rsidRPr="000700DF">
              <w:rPr>
                <w:color w:val="000000" w:themeColor="text1"/>
                <w:sz w:val="20"/>
                <w:szCs w:val="20"/>
              </w:rPr>
              <w:t xml:space="preserve"> системы для организации и проведения </w:t>
            </w:r>
            <w:proofErr w:type="spellStart"/>
            <w:r w:rsidRPr="000700DF">
              <w:rPr>
                <w:color w:val="000000" w:themeColor="text1"/>
                <w:sz w:val="20"/>
                <w:szCs w:val="20"/>
              </w:rPr>
              <w:t>государст</w:t>
            </w:r>
            <w:r w:rsidR="000D19E6">
              <w:rPr>
                <w:color w:val="000000" w:themeColor="text1"/>
                <w:sz w:val="20"/>
                <w:szCs w:val="20"/>
              </w:rPr>
              <w:t>-</w:t>
            </w:r>
            <w:r w:rsidRPr="000700DF">
              <w:rPr>
                <w:color w:val="000000" w:themeColor="text1"/>
                <w:sz w:val="20"/>
                <w:szCs w:val="20"/>
              </w:rPr>
              <w:t>венной</w:t>
            </w:r>
            <w:proofErr w:type="spellEnd"/>
            <w:r w:rsidRPr="000700DF">
              <w:rPr>
                <w:color w:val="000000" w:themeColor="text1"/>
                <w:sz w:val="20"/>
                <w:szCs w:val="20"/>
              </w:rPr>
              <w:t xml:space="preserve"> экспертизы проектной </w:t>
            </w:r>
            <w:proofErr w:type="spellStart"/>
            <w:r w:rsidRPr="000700DF">
              <w:rPr>
                <w:color w:val="000000" w:themeColor="text1"/>
                <w:sz w:val="20"/>
                <w:szCs w:val="20"/>
              </w:rPr>
              <w:t>документа</w:t>
            </w:r>
            <w:r w:rsidR="000D19E6">
              <w:rPr>
                <w:color w:val="000000" w:themeColor="text1"/>
                <w:sz w:val="20"/>
                <w:szCs w:val="20"/>
              </w:rPr>
              <w:t>-</w:t>
            </w:r>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sidR="000D19E6">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w:t>
            </w:r>
            <w:r>
              <w:rPr>
                <w:color w:val="000000" w:themeColor="text1"/>
                <w:sz w:val="20"/>
                <w:szCs w:val="20"/>
              </w:rPr>
              <w:t>зы Еврейской автономной области</w:t>
            </w:r>
          </w:p>
        </w:tc>
        <w:tc>
          <w:tcPr>
            <w:tcW w:w="842" w:type="dxa"/>
            <w:hideMark/>
          </w:tcPr>
          <w:p w:rsidR="00A16DA8" w:rsidRPr="000700DF" w:rsidRDefault="00A16DA8" w:rsidP="00692DB7">
            <w:pPr>
              <w:pStyle w:val="ConsPlusNormal"/>
              <w:jc w:val="center"/>
              <w:rPr>
                <w:sz w:val="20"/>
              </w:rPr>
            </w:pPr>
            <w:r>
              <w:rPr>
                <w:sz w:val="20"/>
              </w:rPr>
              <w:t>032</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3442,3</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1097,3</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1146,7</w:t>
            </w:r>
          </w:p>
        </w:tc>
        <w:tc>
          <w:tcPr>
            <w:tcW w:w="969" w:type="dxa"/>
            <w:hideMark/>
          </w:tcPr>
          <w:p w:rsidR="00A16DA8" w:rsidRPr="00A16DA8" w:rsidRDefault="00A16DA8" w:rsidP="00A16DA8">
            <w:pPr>
              <w:jc w:val="center"/>
              <w:rPr>
                <w:color w:val="0D0D0D"/>
                <w:sz w:val="20"/>
                <w:szCs w:val="20"/>
              </w:rPr>
            </w:pPr>
            <w:r w:rsidRPr="00A16DA8">
              <w:rPr>
                <w:color w:val="0D0D0D"/>
                <w:sz w:val="20"/>
                <w:szCs w:val="20"/>
              </w:rPr>
              <w:t>1198,3</w:t>
            </w:r>
          </w:p>
        </w:tc>
      </w:tr>
      <w:tr w:rsidR="00A16DA8" w:rsidRPr="000700DF" w:rsidTr="00A16DA8">
        <w:trPr>
          <w:trHeight w:val="240"/>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2" w:type="dxa"/>
            <w:hideMark/>
          </w:tcPr>
          <w:p w:rsidR="00A16DA8" w:rsidRPr="000700DF" w:rsidRDefault="00A16DA8" w:rsidP="00692DB7">
            <w:pPr>
              <w:pStyle w:val="ConsPlusNormal"/>
              <w:jc w:val="center"/>
              <w:rPr>
                <w:sz w:val="20"/>
              </w:rPr>
            </w:pPr>
            <w:r>
              <w:rPr>
                <w:sz w:val="20"/>
              </w:rPr>
              <w:t>029</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Pr="000700DF" w:rsidRDefault="00A16DA8"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A16DA8" w:rsidRPr="00A16DA8" w:rsidRDefault="00903F05" w:rsidP="00A16DA8">
            <w:pPr>
              <w:jc w:val="center"/>
              <w:rPr>
                <w:bCs/>
                <w:color w:val="0D0D0D"/>
                <w:sz w:val="20"/>
                <w:szCs w:val="20"/>
              </w:rPr>
            </w:pPr>
            <w:r>
              <w:rPr>
                <w:bCs/>
                <w:color w:val="0D0D0D"/>
                <w:sz w:val="20"/>
                <w:szCs w:val="20"/>
              </w:rPr>
              <w:t>2458,9</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783,8</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819,1</w:t>
            </w:r>
          </w:p>
        </w:tc>
        <w:tc>
          <w:tcPr>
            <w:tcW w:w="969" w:type="dxa"/>
            <w:hideMark/>
          </w:tcPr>
          <w:p w:rsidR="00A16DA8" w:rsidRPr="00A16DA8" w:rsidRDefault="00A16DA8" w:rsidP="00A16DA8">
            <w:pPr>
              <w:jc w:val="center"/>
              <w:rPr>
                <w:color w:val="0D0D0D"/>
                <w:sz w:val="20"/>
                <w:szCs w:val="20"/>
              </w:rPr>
            </w:pPr>
            <w:r w:rsidRPr="00A16DA8">
              <w:rPr>
                <w:color w:val="0D0D0D"/>
                <w:sz w:val="20"/>
                <w:szCs w:val="20"/>
              </w:rPr>
              <w:t>856,0</w:t>
            </w:r>
          </w:p>
        </w:tc>
      </w:tr>
      <w:tr w:rsidR="00A16DA8" w:rsidRPr="000700DF" w:rsidTr="00A16DA8">
        <w:trPr>
          <w:trHeight w:val="989"/>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A16DA8" w:rsidRPr="00C57AD5" w:rsidRDefault="00A16DA8" w:rsidP="00692DB7">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w:t>
            </w:r>
            <w:proofErr w:type="spellStart"/>
            <w:proofErr w:type="gramStart"/>
            <w:r w:rsidRPr="00C57AD5">
              <w:rPr>
                <w:color w:val="000000" w:themeColor="text1"/>
                <w:sz w:val="20"/>
                <w:szCs w:val="20"/>
              </w:rPr>
              <w:t>информа</w:t>
            </w:r>
            <w:r>
              <w:rPr>
                <w:color w:val="000000" w:themeColor="text1"/>
                <w:sz w:val="20"/>
                <w:szCs w:val="20"/>
              </w:rPr>
              <w:t>-</w:t>
            </w:r>
            <w:r w:rsidRPr="00C57AD5">
              <w:rPr>
                <w:color w:val="000000" w:themeColor="text1"/>
                <w:sz w:val="20"/>
                <w:szCs w:val="20"/>
              </w:rPr>
              <w:t>ционных</w:t>
            </w:r>
            <w:proofErr w:type="spellEnd"/>
            <w:proofErr w:type="gramEnd"/>
            <w:r w:rsidRPr="00C57AD5">
              <w:rPr>
                <w:color w:val="000000" w:themeColor="text1"/>
                <w:sz w:val="20"/>
                <w:szCs w:val="20"/>
              </w:rPr>
              <w:t xml:space="preserve"> систем</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A16DA8" w:rsidRPr="000700DF" w:rsidRDefault="00A16DA8" w:rsidP="00692DB7">
            <w:pPr>
              <w:pStyle w:val="ConsPlusNormal"/>
              <w:jc w:val="center"/>
              <w:rPr>
                <w:sz w:val="20"/>
              </w:rPr>
            </w:pPr>
            <w:r w:rsidRPr="000700DF">
              <w:rPr>
                <w:sz w:val="20"/>
              </w:rPr>
              <w:t>025</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Default="00A16DA8" w:rsidP="00692DB7">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903F05" w:rsidP="00A16DA8">
            <w:pPr>
              <w:jc w:val="center"/>
              <w:rPr>
                <w:bCs/>
                <w:color w:val="0D0D0D"/>
                <w:sz w:val="20"/>
                <w:szCs w:val="20"/>
              </w:rPr>
            </w:pPr>
            <w:r>
              <w:rPr>
                <w:bCs/>
                <w:color w:val="0D0D0D"/>
                <w:sz w:val="20"/>
                <w:szCs w:val="20"/>
              </w:rPr>
              <w:t>18</w:t>
            </w:r>
            <w:r w:rsidR="00A16DA8" w:rsidRPr="00A16DA8">
              <w:rPr>
                <w:bCs/>
                <w:color w:val="0D0D0D"/>
                <w:sz w:val="20"/>
                <w:szCs w:val="20"/>
              </w:rPr>
              <w:t>138,7</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903F05" w:rsidP="00A16DA8">
            <w:pPr>
              <w:jc w:val="center"/>
              <w:rPr>
                <w:color w:val="0D0D0D"/>
                <w:sz w:val="20"/>
                <w:szCs w:val="20"/>
              </w:rPr>
            </w:pPr>
            <w:r>
              <w:rPr>
                <w:color w:val="0D0D0D"/>
                <w:sz w:val="20"/>
                <w:szCs w:val="20"/>
              </w:rPr>
              <w:t>2</w:t>
            </w:r>
            <w:r w:rsidR="00A16DA8" w:rsidRPr="00A16DA8">
              <w:rPr>
                <w:color w:val="0D0D0D"/>
                <w:sz w:val="20"/>
                <w:szCs w:val="20"/>
              </w:rPr>
              <w:t>000,0</w:t>
            </w:r>
          </w:p>
        </w:tc>
        <w:tc>
          <w:tcPr>
            <w:tcW w:w="981" w:type="dxa"/>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6328,7</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5520,8</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4289,2</w:t>
            </w:r>
          </w:p>
        </w:tc>
      </w:tr>
      <w:tr w:rsidR="00A16DA8" w:rsidRPr="000700DF" w:rsidTr="00A16DA8">
        <w:trPr>
          <w:trHeight w:val="52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hideMark/>
          </w:tcPr>
          <w:p w:rsidR="00A16DA8" w:rsidRPr="000700DF" w:rsidRDefault="00753F5B" w:rsidP="009B7914">
            <w:pPr>
              <w:rPr>
                <w:color w:val="000000" w:themeColor="text1"/>
                <w:sz w:val="20"/>
                <w:szCs w:val="20"/>
              </w:rPr>
            </w:pPr>
            <w:r>
              <w:rPr>
                <w:color w:val="000000" w:themeColor="text1"/>
                <w:sz w:val="20"/>
                <w:szCs w:val="20"/>
              </w:rPr>
              <w:t>О</w:t>
            </w:r>
            <w:r w:rsidR="00A16DA8" w:rsidRPr="000700DF">
              <w:rPr>
                <w:color w:val="000000" w:themeColor="text1"/>
                <w:sz w:val="20"/>
                <w:szCs w:val="20"/>
              </w:rPr>
              <w:t>беспечени</w:t>
            </w:r>
            <w:r>
              <w:rPr>
                <w:color w:val="000000" w:themeColor="text1"/>
                <w:sz w:val="20"/>
                <w:szCs w:val="20"/>
              </w:rPr>
              <w:t>е</w:t>
            </w:r>
            <w:r w:rsidR="00A16DA8"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sidR="005640AC">
              <w:rPr>
                <w:color w:val="000000" w:themeColor="text1"/>
                <w:sz w:val="20"/>
                <w:szCs w:val="20"/>
              </w:rPr>
              <w:t xml:space="preserve">Еврейской автономной </w:t>
            </w:r>
            <w:r w:rsidR="00A16DA8" w:rsidRPr="000700DF">
              <w:rPr>
                <w:color w:val="000000" w:themeColor="text1"/>
                <w:sz w:val="20"/>
                <w:szCs w:val="20"/>
              </w:rPr>
              <w:lastRenderedPageBreak/>
              <w:t xml:space="preserve">области, </w:t>
            </w:r>
            <w:r w:rsidR="005640AC">
              <w:rPr>
                <w:color w:val="000000" w:themeColor="text1"/>
                <w:sz w:val="20"/>
                <w:szCs w:val="20"/>
              </w:rPr>
              <w:t xml:space="preserve">с </w:t>
            </w:r>
            <w:r w:rsidR="005640AC" w:rsidRPr="005640AC">
              <w:rPr>
                <w:color w:val="000000" w:themeColor="text1"/>
                <w:sz w:val="20"/>
                <w:szCs w:val="20"/>
              </w:rPr>
              <w:t>ФКУ «ГБ МСЭ по ЕАО»</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A16DA8" w:rsidRPr="000700DF" w:rsidRDefault="00A16DA8" w:rsidP="00692DB7">
            <w:pPr>
              <w:pStyle w:val="ConsPlusNormal"/>
              <w:jc w:val="center"/>
              <w:rPr>
                <w:sz w:val="20"/>
              </w:rPr>
            </w:pPr>
            <w:r w:rsidRPr="000700DF">
              <w:rPr>
                <w:sz w:val="20"/>
              </w:rPr>
              <w:t>025</w:t>
            </w:r>
          </w:p>
        </w:tc>
        <w:tc>
          <w:tcPr>
            <w:tcW w:w="702" w:type="dxa"/>
            <w:hideMark/>
          </w:tcPr>
          <w:p w:rsidR="00A16DA8" w:rsidRPr="000700DF" w:rsidRDefault="00A16DA8" w:rsidP="00692DB7">
            <w:pPr>
              <w:pStyle w:val="ConsPlusNormal"/>
              <w:jc w:val="center"/>
              <w:rPr>
                <w:sz w:val="20"/>
              </w:rPr>
            </w:pPr>
            <w:r w:rsidRPr="000700DF">
              <w:rPr>
                <w:sz w:val="20"/>
              </w:rPr>
              <w:t>0410</w:t>
            </w:r>
          </w:p>
        </w:tc>
        <w:tc>
          <w:tcPr>
            <w:tcW w:w="749" w:type="dxa"/>
            <w:hideMark/>
          </w:tcPr>
          <w:p w:rsidR="00A16DA8" w:rsidRDefault="00A16DA8" w:rsidP="00692DB7">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5981,0</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2110,0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1234,0</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1289,5</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1347,5</w:t>
            </w:r>
          </w:p>
        </w:tc>
      </w:tr>
      <w:tr w:rsidR="00A16DA8" w:rsidRPr="000700DF" w:rsidTr="00A16DA8">
        <w:trPr>
          <w:trHeight w:val="52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2</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2" w:type="dxa"/>
            <w:hideMark/>
          </w:tcPr>
          <w:p w:rsidR="00A16DA8" w:rsidRPr="000700DF" w:rsidRDefault="00A16DA8" w:rsidP="00692DB7">
            <w:pPr>
              <w:pStyle w:val="ConsPlusNormal"/>
              <w:jc w:val="center"/>
              <w:rPr>
                <w:sz w:val="20"/>
              </w:rPr>
            </w:pPr>
            <w:r>
              <w:rPr>
                <w:sz w:val="20"/>
              </w:rPr>
              <w:t>002</w:t>
            </w:r>
          </w:p>
        </w:tc>
        <w:tc>
          <w:tcPr>
            <w:tcW w:w="702" w:type="dxa"/>
            <w:hideMark/>
          </w:tcPr>
          <w:p w:rsidR="00A16DA8" w:rsidRPr="000700DF" w:rsidRDefault="00A16DA8" w:rsidP="00692DB7">
            <w:pPr>
              <w:pStyle w:val="ConsPlusNormal"/>
              <w:jc w:val="center"/>
              <w:rPr>
                <w:sz w:val="20"/>
              </w:rPr>
            </w:pPr>
            <w:r>
              <w:rPr>
                <w:sz w:val="20"/>
              </w:rPr>
              <w:t>0410</w:t>
            </w:r>
          </w:p>
        </w:tc>
        <w:tc>
          <w:tcPr>
            <w:tcW w:w="749" w:type="dxa"/>
            <w:hideMark/>
          </w:tcPr>
          <w:p w:rsidR="00A16DA8" w:rsidRPr="002A29CD" w:rsidRDefault="00A16DA8" w:rsidP="00692DB7">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6556,5</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2090,0</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2184,1</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2282,4</w:t>
            </w:r>
          </w:p>
        </w:tc>
      </w:tr>
      <w:tr w:rsidR="00A16DA8" w:rsidRPr="000700DF" w:rsidTr="00A16DA8">
        <w:trPr>
          <w:trHeight w:val="524"/>
        </w:trPr>
        <w:tc>
          <w:tcPr>
            <w:tcW w:w="557" w:type="dxa"/>
            <w:hideMark/>
          </w:tcPr>
          <w:p w:rsidR="00A16DA8" w:rsidRPr="000700DF" w:rsidRDefault="00A16DA8"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A16DA8" w:rsidRPr="000700DF" w:rsidRDefault="00A16DA8" w:rsidP="00692DB7">
            <w:pPr>
              <w:rPr>
                <w:color w:val="000000" w:themeColor="text1"/>
                <w:sz w:val="20"/>
                <w:szCs w:val="20"/>
              </w:rPr>
            </w:pPr>
            <w:r w:rsidRPr="000700DF">
              <w:rPr>
                <w:color w:val="000000" w:themeColor="text1"/>
                <w:sz w:val="20"/>
                <w:szCs w:val="20"/>
              </w:rPr>
              <w:t xml:space="preserve">Приобретение организационной техники для создания закрытой автономной терминальной локальной </w:t>
            </w:r>
            <w:proofErr w:type="spellStart"/>
            <w:proofErr w:type="gramStart"/>
            <w:r w:rsidRPr="000700DF">
              <w:rPr>
                <w:color w:val="000000" w:themeColor="text1"/>
                <w:sz w:val="20"/>
                <w:szCs w:val="20"/>
              </w:rPr>
              <w:t>вычисли</w:t>
            </w:r>
            <w:r w:rsidR="00D509E7">
              <w:rPr>
                <w:color w:val="000000" w:themeColor="text1"/>
                <w:sz w:val="20"/>
                <w:szCs w:val="20"/>
              </w:rPr>
              <w:t>-</w:t>
            </w:r>
            <w:r w:rsidRPr="000700DF">
              <w:rPr>
                <w:color w:val="000000" w:themeColor="text1"/>
                <w:sz w:val="20"/>
                <w:szCs w:val="20"/>
              </w:rPr>
              <w:t>тельной</w:t>
            </w:r>
            <w:proofErr w:type="spellEnd"/>
            <w:proofErr w:type="gramEnd"/>
            <w:r w:rsidRPr="000700DF">
              <w:rPr>
                <w:color w:val="000000" w:themeColor="text1"/>
                <w:sz w:val="20"/>
                <w:szCs w:val="20"/>
              </w:rPr>
              <w:t xml:space="preserve"> сети </w:t>
            </w:r>
            <w:proofErr w:type="spellStart"/>
            <w:r w:rsidRPr="000700DF">
              <w:rPr>
                <w:color w:val="000000" w:themeColor="text1"/>
                <w:sz w:val="20"/>
                <w:szCs w:val="20"/>
              </w:rPr>
              <w:t>прави</w:t>
            </w:r>
            <w:r w:rsidR="00D509E7">
              <w:rPr>
                <w:color w:val="000000" w:themeColor="text1"/>
                <w:sz w:val="20"/>
                <w:szCs w:val="20"/>
              </w:rPr>
              <w:t>-</w:t>
            </w:r>
            <w:r w:rsidRPr="000700DF">
              <w:rPr>
                <w:color w:val="000000" w:themeColor="text1"/>
                <w:sz w:val="20"/>
                <w:szCs w:val="20"/>
              </w:rPr>
              <w:t>тельства</w:t>
            </w:r>
            <w:proofErr w:type="spellEnd"/>
            <w:r w:rsidRPr="000700DF">
              <w:rPr>
                <w:color w:val="000000" w:themeColor="text1"/>
                <w:sz w:val="20"/>
                <w:szCs w:val="20"/>
              </w:rPr>
              <w:t xml:space="preserve"> Еврейской автономной области</w:t>
            </w:r>
          </w:p>
        </w:tc>
        <w:tc>
          <w:tcPr>
            <w:tcW w:w="2105" w:type="dxa"/>
            <w:hideMark/>
          </w:tcPr>
          <w:p w:rsidR="00A16DA8" w:rsidRPr="000700DF" w:rsidRDefault="00A16DA8" w:rsidP="00692DB7">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p>
        </w:tc>
        <w:tc>
          <w:tcPr>
            <w:tcW w:w="842" w:type="dxa"/>
            <w:hideMark/>
          </w:tcPr>
          <w:p w:rsidR="00A16DA8" w:rsidRPr="000700DF" w:rsidRDefault="00A16DA8" w:rsidP="00692DB7">
            <w:pPr>
              <w:pStyle w:val="ConsPlusNormal"/>
              <w:jc w:val="center"/>
              <w:rPr>
                <w:sz w:val="20"/>
              </w:rPr>
            </w:pPr>
            <w:r>
              <w:rPr>
                <w:sz w:val="20"/>
              </w:rPr>
              <w:t>001</w:t>
            </w:r>
          </w:p>
        </w:tc>
        <w:tc>
          <w:tcPr>
            <w:tcW w:w="702" w:type="dxa"/>
            <w:hideMark/>
          </w:tcPr>
          <w:p w:rsidR="00A16DA8" w:rsidRPr="000700DF" w:rsidRDefault="00A16DA8" w:rsidP="00692DB7">
            <w:pPr>
              <w:pStyle w:val="ConsPlusNormal"/>
              <w:jc w:val="center"/>
              <w:rPr>
                <w:sz w:val="20"/>
              </w:rPr>
            </w:pPr>
            <w:r>
              <w:rPr>
                <w:sz w:val="20"/>
              </w:rPr>
              <w:t>0410</w:t>
            </w:r>
          </w:p>
        </w:tc>
        <w:tc>
          <w:tcPr>
            <w:tcW w:w="749" w:type="dxa"/>
            <w:hideMark/>
          </w:tcPr>
          <w:p w:rsidR="00A16DA8" w:rsidRPr="000700DF" w:rsidRDefault="00A16DA8" w:rsidP="00692DB7">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A16DA8" w:rsidRPr="00A16DA8" w:rsidRDefault="00A16DA8" w:rsidP="00A16DA8">
            <w:pPr>
              <w:jc w:val="center"/>
              <w:rPr>
                <w:bCs/>
                <w:color w:val="0D0D0D"/>
                <w:sz w:val="20"/>
                <w:szCs w:val="20"/>
              </w:rPr>
            </w:pPr>
            <w:r w:rsidRPr="00A16DA8">
              <w:rPr>
                <w:bCs/>
                <w:color w:val="0D0D0D"/>
                <w:sz w:val="20"/>
                <w:szCs w:val="20"/>
              </w:rPr>
              <w:t>4917,2</w:t>
            </w:r>
          </w:p>
        </w:tc>
        <w:tc>
          <w:tcPr>
            <w:tcW w:w="982"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6"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1" w:type="dxa"/>
            <w:noWrap/>
            <w:hideMark/>
          </w:tcPr>
          <w:p w:rsidR="00A16DA8" w:rsidRPr="00A16DA8" w:rsidRDefault="00A16DA8" w:rsidP="00A16DA8">
            <w:pPr>
              <w:jc w:val="center"/>
              <w:rPr>
                <w:sz w:val="20"/>
                <w:szCs w:val="20"/>
              </w:rPr>
            </w:pPr>
            <w:r w:rsidRPr="00A16DA8">
              <w:rPr>
                <w:sz w:val="20"/>
                <w:szCs w:val="20"/>
              </w:rPr>
              <w:t>0,0</w:t>
            </w:r>
          </w:p>
        </w:tc>
        <w:tc>
          <w:tcPr>
            <w:tcW w:w="981" w:type="dxa"/>
            <w:hideMark/>
          </w:tcPr>
          <w:p w:rsidR="00A16DA8" w:rsidRPr="00A16DA8" w:rsidRDefault="00A16DA8" w:rsidP="00A16DA8">
            <w:pPr>
              <w:jc w:val="center"/>
              <w:rPr>
                <w:color w:val="0D0D0D"/>
                <w:sz w:val="20"/>
                <w:szCs w:val="20"/>
              </w:rPr>
            </w:pPr>
            <w:r w:rsidRPr="00A16DA8">
              <w:rPr>
                <w:color w:val="0D0D0D"/>
                <w:sz w:val="20"/>
                <w:szCs w:val="20"/>
              </w:rPr>
              <w:t>0,0</w:t>
            </w:r>
          </w:p>
        </w:tc>
        <w:tc>
          <w:tcPr>
            <w:tcW w:w="982"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1567,5</w:t>
            </w:r>
          </w:p>
        </w:tc>
        <w:tc>
          <w:tcPr>
            <w:tcW w:w="981"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1638,0</w:t>
            </w:r>
          </w:p>
        </w:tc>
        <w:tc>
          <w:tcPr>
            <w:tcW w:w="969" w:type="dxa"/>
            <w:hideMark/>
          </w:tcPr>
          <w:p w:rsidR="00A16DA8" w:rsidRPr="000700DF" w:rsidRDefault="00A16DA8" w:rsidP="00692DB7">
            <w:pPr>
              <w:jc w:val="center"/>
              <w:rPr>
                <w:color w:val="000000" w:themeColor="text1"/>
                <w:sz w:val="20"/>
                <w:szCs w:val="20"/>
              </w:rPr>
            </w:pPr>
            <w:r w:rsidRPr="000700DF">
              <w:rPr>
                <w:color w:val="000000" w:themeColor="text1"/>
                <w:sz w:val="20"/>
                <w:szCs w:val="20"/>
              </w:rPr>
              <w:t>1711,7</w:t>
            </w:r>
          </w:p>
        </w:tc>
      </w:tr>
      <w:tr w:rsidR="006C37D1" w:rsidRPr="000700DF" w:rsidTr="0058441E">
        <w:trPr>
          <w:trHeight w:val="1194"/>
        </w:trPr>
        <w:tc>
          <w:tcPr>
            <w:tcW w:w="557" w:type="dxa"/>
            <w:hideMark/>
          </w:tcPr>
          <w:p w:rsidR="006C37D1" w:rsidRPr="000700DF" w:rsidRDefault="006C37D1" w:rsidP="008D725D">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hideMark/>
          </w:tcPr>
          <w:p w:rsidR="006C37D1" w:rsidRPr="000700DF" w:rsidRDefault="006C37D1" w:rsidP="00692DB7">
            <w:pPr>
              <w:rPr>
                <w:color w:val="000000" w:themeColor="text1"/>
                <w:sz w:val="20"/>
                <w:szCs w:val="20"/>
              </w:rPr>
            </w:pPr>
            <w:r w:rsidRPr="000700DF">
              <w:rPr>
                <w:color w:val="000000" w:themeColor="text1"/>
                <w:sz w:val="20"/>
                <w:szCs w:val="20"/>
              </w:rPr>
              <w:t xml:space="preserve">Развитие  системы видеоконференцсвязи губернатора и правительства </w:t>
            </w:r>
            <w:r w:rsidR="00642530" w:rsidRPr="000700DF">
              <w:rPr>
                <w:color w:val="000000" w:themeColor="text1"/>
                <w:sz w:val="20"/>
                <w:szCs w:val="20"/>
              </w:rPr>
              <w:t xml:space="preserve">Еврейской автономной </w:t>
            </w:r>
            <w:r w:rsidRPr="000700DF">
              <w:rPr>
                <w:color w:val="000000" w:themeColor="text1"/>
                <w:sz w:val="20"/>
                <w:szCs w:val="20"/>
              </w:rPr>
              <w:t>области</w:t>
            </w:r>
          </w:p>
        </w:tc>
        <w:tc>
          <w:tcPr>
            <w:tcW w:w="2105" w:type="dxa"/>
            <w:hideMark/>
          </w:tcPr>
          <w:p w:rsidR="006C37D1" w:rsidRPr="000700DF" w:rsidRDefault="006C37D1"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6C37D1" w:rsidRPr="000700DF" w:rsidRDefault="006C37D1" w:rsidP="00692DB7">
            <w:pPr>
              <w:pStyle w:val="ConsPlusNormal"/>
              <w:jc w:val="center"/>
              <w:rPr>
                <w:sz w:val="20"/>
              </w:rPr>
            </w:pPr>
            <w:r w:rsidRPr="000700DF">
              <w:rPr>
                <w:sz w:val="20"/>
              </w:rPr>
              <w:t>025</w:t>
            </w:r>
          </w:p>
        </w:tc>
        <w:tc>
          <w:tcPr>
            <w:tcW w:w="702" w:type="dxa"/>
            <w:hideMark/>
          </w:tcPr>
          <w:p w:rsidR="006C37D1" w:rsidRPr="000700DF" w:rsidRDefault="006C37D1" w:rsidP="00692DB7">
            <w:pPr>
              <w:pStyle w:val="ConsPlusNormal"/>
              <w:jc w:val="center"/>
              <w:rPr>
                <w:sz w:val="20"/>
              </w:rPr>
            </w:pPr>
            <w:r w:rsidRPr="000700DF">
              <w:rPr>
                <w:sz w:val="20"/>
              </w:rPr>
              <w:t>0410</w:t>
            </w:r>
          </w:p>
        </w:tc>
        <w:tc>
          <w:tcPr>
            <w:tcW w:w="749" w:type="dxa"/>
            <w:hideMark/>
          </w:tcPr>
          <w:p w:rsidR="006C37D1" w:rsidRPr="000700DF" w:rsidRDefault="006C37D1" w:rsidP="00692DB7">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6C37D1" w:rsidRPr="0058441E" w:rsidRDefault="006C37D1" w:rsidP="0058441E">
            <w:pPr>
              <w:jc w:val="center"/>
              <w:rPr>
                <w:bCs/>
                <w:color w:val="0D0D0D"/>
                <w:sz w:val="20"/>
                <w:szCs w:val="20"/>
              </w:rPr>
            </w:pPr>
            <w:r w:rsidRPr="0058441E">
              <w:rPr>
                <w:bCs/>
                <w:color w:val="0D0D0D"/>
                <w:sz w:val="20"/>
                <w:szCs w:val="20"/>
              </w:rPr>
              <w:t>12363,4</w:t>
            </w:r>
          </w:p>
        </w:tc>
        <w:tc>
          <w:tcPr>
            <w:tcW w:w="982" w:type="dxa"/>
            <w:noWrap/>
            <w:hideMark/>
          </w:tcPr>
          <w:p w:rsidR="006C37D1" w:rsidRPr="0058441E" w:rsidRDefault="006C37D1" w:rsidP="0058441E">
            <w:pPr>
              <w:jc w:val="center"/>
              <w:rPr>
                <w:color w:val="0D0D0D"/>
                <w:sz w:val="20"/>
                <w:szCs w:val="20"/>
              </w:rPr>
            </w:pPr>
            <w:r w:rsidRPr="0058441E">
              <w:rPr>
                <w:color w:val="0D0D0D"/>
                <w:sz w:val="20"/>
                <w:szCs w:val="20"/>
              </w:rPr>
              <w:t>5725,0</w:t>
            </w:r>
          </w:p>
        </w:tc>
        <w:tc>
          <w:tcPr>
            <w:tcW w:w="986" w:type="dxa"/>
            <w:hideMark/>
          </w:tcPr>
          <w:p w:rsidR="006C37D1" w:rsidRPr="0058441E" w:rsidRDefault="006C37D1" w:rsidP="0058441E">
            <w:pPr>
              <w:jc w:val="center"/>
              <w:rPr>
                <w:color w:val="0D0D0D"/>
                <w:sz w:val="20"/>
                <w:szCs w:val="20"/>
              </w:rPr>
            </w:pPr>
            <w:r w:rsidRPr="0058441E">
              <w:rPr>
                <w:color w:val="0D0D0D"/>
                <w:sz w:val="20"/>
                <w:szCs w:val="20"/>
              </w:rPr>
              <w:t>0,0</w:t>
            </w:r>
          </w:p>
        </w:tc>
        <w:tc>
          <w:tcPr>
            <w:tcW w:w="981" w:type="dxa"/>
            <w:hideMark/>
          </w:tcPr>
          <w:p w:rsidR="006C37D1" w:rsidRPr="0058441E" w:rsidRDefault="006C37D1" w:rsidP="0058441E">
            <w:pPr>
              <w:jc w:val="center"/>
              <w:rPr>
                <w:sz w:val="20"/>
                <w:szCs w:val="20"/>
              </w:rPr>
            </w:pPr>
            <w:r w:rsidRPr="0058441E">
              <w:rPr>
                <w:sz w:val="20"/>
                <w:szCs w:val="20"/>
              </w:rPr>
              <w:t>1500,0</w:t>
            </w:r>
          </w:p>
        </w:tc>
        <w:tc>
          <w:tcPr>
            <w:tcW w:w="981" w:type="dxa"/>
            <w:hideMark/>
          </w:tcPr>
          <w:p w:rsidR="006C37D1" w:rsidRPr="0058441E" w:rsidRDefault="006C37D1" w:rsidP="0058441E">
            <w:pPr>
              <w:jc w:val="center"/>
              <w:rPr>
                <w:color w:val="0D0D0D"/>
                <w:sz w:val="20"/>
                <w:szCs w:val="20"/>
              </w:rPr>
            </w:pPr>
            <w:r w:rsidRPr="0058441E">
              <w:rPr>
                <w:color w:val="0D0D0D"/>
                <w:sz w:val="20"/>
                <w:szCs w:val="20"/>
              </w:rPr>
              <w:t>0,0</w:t>
            </w:r>
          </w:p>
        </w:tc>
        <w:tc>
          <w:tcPr>
            <w:tcW w:w="982" w:type="dxa"/>
            <w:hideMark/>
          </w:tcPr>
          <w:p w:rsidR="006C37D1" w:rsidRPr="000700DF" w:rsidRDefault="006C37D1" w:rsidP="00692DB7">
            <w:pPr>
              <w:jc w:val="center"/>
              <w:rPr>
                <w:color w:val="000000" w:themeColor="text1"/>
                <w:sz w:val="20"/>
                <w:szCs w:val="20"/>
              </w:rPr>
            </w:pPr>
            <w:r w:rsidRPr="000700DF">
              <w:rPr>
                <w:color w:val="000000" w:themeColor="text1"/>
                <w:sz w:val="20"/>
                <w:szCs w:val="20"/>
              </w:rPr>
              <w:t>1638,0</w:t>
            </w:r>
          </w:p>
        </w:tc>
        <w:tc>
          <w:tcPr>
            <w:tcW w:w="981" w:type="dxa"/>
            <w:hideMark/>
          </w:tcPr>
          <w:p w:rsidR="006C37D1" w:rsidRPr="000700DF" w:rsidRDefault="006C37D1" w:rsidP="00692DB7">
            <w:pPr>
              <w:jc w:val="center"/>
              <w:rPr>
                <w:color w:val="000000" w:themeColor="text1"/>
                <w:sz w:val="20"/>
                <w:szCs w:val="20"/>
              </w:rPr>
            </w:pPr>
            <w:r w:rsidRPr="000700DF">
              <w:rPr>
                <w:color w:val="000000" w:themeColor="text1"/>
                <w:sz w:val="20"/>
                <w:szCs w:val="20"/>
              </w:rPr>
              <w:t>1711,7</w:t>
            </w:r>
          </w:p>
        </w:tc>
        <w:tc>
          <w:tcPr>
            <w:tcW w:w="969" w:type="dxa"/>
            <w:hideMark/>
          </w:tcPr>
          <w:p w:rsidR="006C37D1" w:rsidRPr="000700DF" w:rsidRDefault="006C37D1" w:rsidP="00692DB7">
            <w:pPr>
              <w:jc w:val="center"/>
              <w:rPr>
                <w:color w:val="000000" w:themeColor="text1"/>
                <w:sz w:val="20"/>
                <w:szCs w:val="20"/>
              </w:rPr>
            </w:pPr>
            <w:r w:rsidRPr="000700DF">
              <w:rPr>
                <w:color w:val="000000" w:themeColor="text1"/>
                <w:sz w:val="20"/>
                <w:szCs w:val="20"/>
              </w:rPr>
              <w:t>1788,7</w:t>
            </w:r>
          </w:p>
        </w:tc>
      </w:tr>
      <w:tr w:rsidR="00316A50" w:rsidRPr="000700DF" w:rsidTr="008455EE">
        <w:trPr>
          <w:trHeight w:val="575"/>
        </w:trPr>
        <w:tc>
          <w:tcPr>
            <w:tcW w:w="557"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1.1.2</w:t>
            </w:r>
          </w:p>
        </w:tc>
        <w:tc>
          <w:tcPr>
            <w:tcW w:w="2244" w:type="dxa"/>
            <w:hideMark/>
          </w:tcPr>
          <w:p w:rsidR="00316A50" w:rsidRPr="000700DF" w:rsidRDefault="00316A50" w:rsidP="00692DB7">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316A50" w:rsidRPr="000700DF" w:rsidRDefault="00316A50" w:rsidP="00692DB7">
            <w:pPr>
              <w:rPr>
                <w:bCs/>
                <w:color w:val="000000" w:themeColor="text1"/>
                <w:sz w:val="20"/>
                <w:szCs w:val="20"/>
              </w:rPr>
            </w:pPr>
          </w:p>
        </w:tc>
        <w:tc>
          <w:tcPr>
            <w:tcW w:w="842" w:type="dxa"/>
            <w:hideMark/>
          </w:tcPr>
          <w:p w:rsidR="00316A50" w:rsidRPr="000700DF" w:rsidRDefault="00316A50" w:rsidP="00692DB7">
            <w:pPr>
              <w:jc w:val="center"/>
              <w:rPr>
                <w:bCs/>
                <w:color w:val="000000" w:themeColor="text1"/>
                <w:sz w:val="20"/>
                <w:szCs w:val="20"/>
              </w:rPr>
            </w:pPr>
          </w:p>
        </w:tc>
        <w:tc>
          <w:tcPr>
            <w:tcW w:w="702"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0410</w:t>
            </w:r>
          </w:p>
        </w:tc>
        <w:tc>
          <w:tcPr>
            <w:tcW w:w="749" w:type="dxa"/>
            <w:hideMark/>
          </w:tcPr>
          <w:p w:rsidR="00316A50" w:rsidRPr="000700DF" w:rsidRDefault="00316A50" w:rsidP="00692DB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316A50" w:rsidRPr="000700DF" w:rsidRDefault="00903F05" w:rsidP="0058441E">
            <w:pPr>
              <w:jc w:val="center"/>
              <w:rPr>
                <w:bCs/>
                <w:color w:val="000000" w:themeColor="text1"/>
                <w:sz w:val="20"/>
                <w:szCs w:val="20"/>
              </w:rPr>
            </w:pPr>
            <w:r>
              <w:rPr>
                <w:bCs/>
                <w:color w:val="000000" w:themeColor="text1"/>
                <w:sz w:val="20"/>
                <w:szCs w:val="20"/>
              </w:rPr>
              <w:t>90</w:t>
            </w:r>
            <w:r w:rsidR="0058441E" w:rsidRPr="0058441E">
              <w:rPr>
                <w:bCs/>
                <w:color w:val="000000" w:themeColor="text1"/>
                <w:sz w:val="20"/>
                <w:szCs w:val="20"/>
              </w:rPr>
              <w:t>549,6</w:t>
            </w:r>
          </w:p>
        </w:tc>
        <w:tc>
          <w:tcPr>
            <w:tcW w:w="982" w:type="dxa"/>
            <w:hideMark/>
          </w:tcPr>
          <w:p w:rsidR="00316A50" w:rsidRDefault="00316A50" w:rsidP="00692DB7">
            <w:pPr>
              <w:jc w:val="center"/>
            </w:pPr>
            <w:r w:rsidRPr="00D1139D">
              <w:rPr>
                <w:bCs/>
                <w:color w:val="000000" w:themeColor="text1"/>
                <w:sz w:val="20"/>
                <w:szCs w:val="20"/>
              </w:rPr>
              <w:t>0,0</w:t>
            </w:r>
          </w:p>
        </w:tc>
        <w:tc>
          <w:tcPr>
            <w:tcW w:w="986"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0,0</w:t>
            </w:r>
          </w:p>
        </w:tc>
        <w:tc>
          <w:tcPr>
            <w:tcW w:w="981"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0,0</w:t>
            </w:r>
          </w:p>
        </w:tc>
        <w:tc>
          <w:tcPr>
            <w:tcW w:w="981" w:type="dxa"/>
            <w:hideMark/>
          </w:tcPr>
          <w:p w:rsidR="00316A50" w:rsidRPr="000700DF" w:rsidRDefault="0058441E" w:rsidP="00692DB7">
            <w:pPr>
              <w:jc w:val="center"/>
              <w:rPr>
                <w:bCs/>
                <w:color w:val="000000" w:themeColor="text1"/>
                <w:sz w:val="20"/>
                <w:szCs w:val="20"/>
              </w:rPr>
            </w:pPr>
            <w:r>
              <w:rPr>
                <w:bCs/>
                <w:color w:val="000000" w:themeColor="text1"/>
                <w:sz w:val="20"/>
                <w:szCs w:val="20"/>
              </w:rPr>
              <w:t>0</w:t>
            </w:r>
            <w:r w:rsidR="00316A50" w:rsidRPr="000700DF">
              <w:rPr>
                <w:bCs/>
                <w:color w:val="000000" w:themeColor="text1"/>
                <w:sz w:val="20"/>
                <w:szCs w:val="20"/>
              </w:rPr>
              <w:t>,0</w:t>
            </w:r>
          </w:p>
        </w:tc>
        <w:tc>
          <w:tcPr>
            <w:tcW w:w="982"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27172,5</w:t>
            </w:r>
          </w:p>
        </w:tc>
        <w:tc>
          <w:tcPr>
            <w:tcW w:w="981"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33208,0</w:t>
            </w:r>
          </w:p>
        </w:tc>
        <w:tc>
          <w:tcPr>
            <w:tcW w:w="969" w:type="dxa"/>
            <w:hideMark/>
          </w:tcPr>
          <w:p w:rsidR="00316A50" w:rsidRPr="000700DF" w:rsidRDefault="00316A50" w:rsidP="00692DB7">
            <w:pPr>
              <w:jc w:val="center"/>
              <w:rPr>
                <w:bCs/>
                <w:color w:val="000000" w:themeColor="text1"/>
                <w:sz w:val="20"/>
                <w:szCs w:val="20"/>
              </w:rPr>
            </w:pPr>
            <w:r w:rsidRPr="000700DF">
              <w:rPr>
                <w:bCs/>
                <w:color w:val="000000" w:themeColor="text1"/>
                <w:sz w:val="20"/>
                <w:szCs w:val="20"/>
              </w:rPr>
              <w:t>30169,1</w:t>
            </w:r>
          </w:p>
        </w:tc>
      </w:tr>
      <w:tr w:rsidR="0058441E" w:rsidRPr="000700DF" w:rsidTr="0058441E">
        <w:trPr>
          <w:trHeight w:val="709"/>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1.1.2.1</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Управление </w:t>
            </w:r>
            <w:proofErr w:type="spellStart"/>
            <w:r w:rsidRPr="000700DF">
              <w:rPr>
                <w:color w:val="000000" w:themeColor="text1"/>
                <w:sz w:val="20"/>
                <w:szCs w:val="20"/>
              </w:rPr>
              <w:t>жилищ</w:t>
            </w:r>
            <w:r w:rsidR="00D509E7">
              <w:rPr>
                <w:color w:val="000000" w:themeColor="text1"/>
                <w:sz w:val="20"/>
                <w:szCs w:val="20"/>
              </w:rPr>
              <w:t>-</w:t>
            </w:r>
            <w:r w:rsidRPr="000700DF">
              <w:rPr>
                <w:color w:val="000000" w:themeColor="text1"/>
                <w:sz w:val="20"/>
                <w:szCs w:val="20"/>
              </w:rPr>
              <w:t>но-коммунального</w:t>
            </w:r>
            <w:proofErr w:type="spellEnd"/>
            <w:r w:rsidRPr="000700DF">
              <w:rPr>
                <w:color w:val="000000" w:themeColor="text1"/>
                <w:sz w:val="20"/>
                <w:szCs w:val="20"/>
              </w:rPr>
              <w:t xml:space="preserve"> хозяйства и </w:t>
            </w:r>
            <w:proofErr w:type="spellStart"/>
            <w:proofErr w:type="gramStart"/>
            <w:r w:rsidRPr="000700DF">
              <w:rPr>
                <w:color w:val="000000" w:themeColor="text1"/>
                <w:sz w:val="20"/>
                <w:szCs w:val="20"/>
              </w:rPr>
              <w:t>энергети</w:t>
            </w:r>
            <w:r w:rsidR="00D509E7">
              <w:rPr>
                <w:color w:val="000000" w:themeColor="text1"/>
                <w:sz w:val="20"/>
                <w:szCs w:val="20"/>
              </w:rPr>
              <w:t>-</w:t>
            </w:r>
            <w:r w:rsidRPr="000700DF">
              <w:rPr>
                <w:color w:val="000000" w:themeColor="text1"/>
                <w:sz w:val="20"/>
                <w:szCs w:val="20"/>
              </w:rPr>
              <w:t>ки</w:t>
            </w:r>
            <w:proofErr w:type="spellEnd"/>
            <w:proofErr w:type="gramEnd"/>
            <w:r w:rsidRPr="000700DF">
              <w:rPr>
                <w:color w:val="000000" w:themeColor="text1"/>
                <w:sz w:val="20"/>
                <w:szCs w:val="20"/>
              </w:rPr>
              <w:t xml:space="preserve">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009</w:t>
            </w:r>
          </w:p>
        </w:tc>
        <w:tc>
          <w:tcPr>
            <w:tcW w:w="702" w:type="dxa"/>
            <w:hideMark/>
          </w:tcPr>
          <w:p w:rsidR="0058441E" w:rsidRDefault="0058441E" w:rsidP="00692DB7">
            <w:r w:rsidRPr="00777E1B">
              <w:rPr>
                <w:color w:val="000000" w:themeColor="text1"/>
                <w:sz w:val="20"/>
                <w:szCs w:val="20"/>
              </w:rPr>
              <w:t>0410</w:t>
            </w:r>
          </w:p>
        </w:tc>
        <w:tc>
          <w:tcPr>
            <w:tcW w:w="749" w:type="dxa"/>
            <w:hideMark/>
          </w:tcPr>
          <w:p w:rsidR="0058441E" w:rsidRDefault="0058441E" w:rsidP="00692DB7">
            <w:r w:rsidRPr="00250504">
              <w:rPr>
                <w:sz w:val="20"/>
                <w:szCs w:val="20"/>
              </w:rPr>
              <w:t>2340119110</w:t>
            </w:r>
          </w:p>
        </w:tc>
        <w:tc>
          <w:tcPr>
            <w:tcW w:w="1073" w:type="dxa"/>
            <w:hideMark/>
          </w:tcPr>
          <w:p w:rsidR="0058441E" w:rsidRPr="0058441E" w:rsidRDefault="0058441E" w:rsidP="00903F05">
            <w:pPr>
              <w:jc w:val="center"/>
              <w:rPr>
                <w:bCs/>
                <w:color w:val="0D0D0D"/>
                <w:sz w:val="20"/>
                <w:szCs w:val="20"/>
              </w:rPr>
            </w:pPr>
            <w:r w:rsidRPr="0058441E">
              <w:rPr>
                <w:bCs/>
                <w:color w:val="0D0D0D"/>
                <w:sz w:val="20"/>
                <w:szCs w:val="20"/>
              </w:rPr>
              <w:t>2733,9</w:t>
            </w:r>
          </w:p>
        </w:tc>
        <w:tc>
          <w:tcPr>
            <w:tcW w:w="982" w:type="dxa"/>
            <w:noWrap/>
            <w:hideMark/>
          </w:tcPr>
          <w:p w:rsidR="0058441E" w:rsidRPr="0058441E" w:rsidRDefault="00903F05" w:rsidP="0058441E">
            <w:pPr>
              <w:jc w:val="center"/>
              <w:rPr>
                <w:color w:val="0D0D0D"/>
                <w:sz w:val="20"/>
                <w:szCs w:val="20"/>
              </w:rPr>
            </w:pPr>
            <w:r>
              <w:rPr>
                <w:color w:val="0D0D0D"/>
                <w:sz w:val="20"/>
                <w:szCs w:val="20"/>
              </w:rPr>
              <w:t>0,0</w:t>
            </w:r>
          </w:p>
        </w:tc>
        <w:tc>
          <w:tcPr>
            <w:tcW w:w="986" w:type="dxa"/>
            <w:noWrap/>
            <w:hideMark/>
          </w:tcPr>
          <w:p w:rsidR="0058441E" w:rsidRPr="0058441E" w:rsidRDefault="00903F05" w:rsidP="0058441E">
            <w:pPr>
              <w:jc w:val="center"/>
              <w:rPr>
                <w:color w:val="000000"/>
                <w:sz w:val="20"/>
                <w:szCs w:val="20"/>
              </w:rPr>
            </w:pPr>
            <w:r>
              <w:rPr>
                <w:color w:val="000000"/>
                <w:sz w:val="20"/>
                <w:szCs w:val="20"/>
              </w:rPr>
              <w:t>0,0</w:t>
            </w:r>
          </w:p>
        </w:tc>
        <w:tc>
          <w:tcPr>
            <w:tcW w:w="981" w:type="dxa"/>
            <w:noWrap/>
            <w:hideMark/>
          </w:tcPr>
          <w:p w:rsidR="0058441E" w:rsidRPr="0058441E" w:rsidRDefault="00903F05" w:rsidP="0058441E">
            <w:pPr>
              <w:jc w:val="center"/>
              <w:rPr>
                <w:sz w:val="20"/>
                <w:szCs w:val="20"/>
              </w:rPr>
            </w:pPr>
            <w:r>
              <w:rPr>
                <w:sz w:val="20"/>
                <w:szCs w:val="20"/>
              </w:rPr>
              <w:t>0,0</w:t>
            </w:r>
          </w:p>
        </w:tc>
        <w:tc>
          <w:tcPr>
            <w:tcW w:w="981" w:type="dxa"/>
            <w:hideMark/>
          </w:tcPr>
          <w:p w:rsidR="0058441E" w:rsidRPr="0058441E" w:rsidRDefault="00903F05" w:rsidP="0058441E">
            <w:pPr>
              <w:jc w:val="center"/>
              <w:rPr>
                <w:color w:val="000000"/>
                <w:sz w:val="20"/>
                <w:szCs w:val="20"/>
              </w:rPr>
            </w:pPr>
            <w:r>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872,5</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908,0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953,4</w:t>
            </w:r>
          </w:p>
        </w:tc>
      </w:tr>
      <w:tr w:rsidR="0058441E" w:rsidRPr="000700DF" w:rsidTr="0058441E">
        <w:trPr>
          <w:trHeight w:val="524"/>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1.1.2.2</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w:t>
            </w:r>
            <w:r w:rsidRPr="000700DF">
              <w:rPr>
                <w:color w:val="000000" w:themeColor="text1"/>
                <w:sz w:val="20"/>
                <w:szCs w:val="20"/>
              </w:rPr>
              <w:lastRenderedPageBreak/>
              <w:t>энергетики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lastRenderedPageBreak/>
              <w:t>009</w:t>
            </w:r>
          </w:p>
        </w:tc>
        <w:tc>
          <w:tcPr>
            <w:tcW w:w="702" w:type="dxa"/>
            <w:hideMark/>
          </w:tcPr>
          <w:p w:rsidR="0058441E" w:rsidRDefault="0058441E" w:rsidP="00692DB7">
            <w:r w:rsidRPr="00777E1B">
              <w:rPr>
                <w:color w:val="000000" w:themeColor="text1"/>
                <w:sz w:val="20"/>
                <w:szCs w:val="20"/>
              </w:rPr>
              <w:t>0410</w:t>
            </w:r>
          </w:p>
        </w:tc>
        <w:tc>
          <w:tcPr>
            <w:tcW w:w="749" w:type="dxa"/>
            <w:hideMark/>
          </w:tcPr>
          <w:p w:rsidR="0058441E" w:rsidRDefault="0058441E" w:rsidP="00692DB7">
            <w:r w:rsidRPr="00250504">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1830,0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600,0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630,0</w:t>
            </w:r>
          </w:p>
        </w:tc>
      </w:tr>
      <w:tr w:rsidR="0058441E" w:rsidRPr="000700DF" w:rsidTr="0058441E">
        <w:trPr>
          <w:trHeight w:val="1233"/>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lastRenderedPageBreak/>
              <w:t>1.1.2.3</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Внедрение технологий </w:t>
            </w:r>
            <w:proofErr w:type="spellStart"/>
            <w:r w:rsidRPr="000700DF">
              <w:rPr>
                <w:color w:val="000000" w:themeColor="text1"/>
                <w:sz w:val="20"/>
                <w:szCs w:val="20"/>
              </w:rPr>
              <w:t>телемедицины</w:t>
            </w:r>
            <w:proofErr w:type="spellEnd"/>
            <w:r w:rsidRPr="000700DF">
              <w:rPr>
                <w:color w:val="000000" w:themeColor="text1"/>
                <w:sz w:val="20"/>
                <w:szCs w:val="20"/>
              </w:rPr>
              <w:t xml:space="preserve"> и их развитие </w:t>
            </w:r>
            <w:r w:rsidRPr="000700DF">
              <w:rPr>
                <w:color w:val="000000" w:themeColor="text1"/>
                <w:sz w:val="20"/>
                <w:szCs w:val="20"/>
              </w:rPr>
              <w:br/>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002</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8235,0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2700,0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2700,0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2835,0</w:t>
            </w:r>
          </w:p>
        </w:tc>
      </w:tr>
      <w:tr w:rsidR="0058441E" w:rsidRPr="000700DF" w:rsidTr="0058441E">
        <w:trPr>
          <w:trHeight w:val="2420"/>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1.1.2.4</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spellStart"/>
            <w:proofErr w:type="gramStart"/>
            <w:r w:rsidRPr="000700DF">
              <w:rPr>
                <w:color w:val="000000" w:themeColor="text1"/>
                <w:sz w:val="20"/>
                <w:szCs w:val="20"/>
              </w:rPr>
              <w:t>исполнитель</w:t>
            </w:r>
            <w:r w:rsidR="00D509E7">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власти </w:t>
            </w:r>
            <w:r w:rsidR="00642530" w:rsidRPr="000700DF">
              <w:rPr>
                <w:color w:val="000000" w:themeColor="text1"/>
                <w:sz w:val="20"/>
                <w:szCs w:val="20"/>
              </w:rPr>
              <w:t xml:space="preserve">Еврейской автономной области </w:t>
            </w:r>
            <w:r w:rsidRPr="000700DF">
              <w:rPr>
                <w:color w:val="000000" w:themeColor="text1"/>
                <w:sz w:val="20"/>
                <w:szCs w:val="20"/>
              </w:rPr>
              <w:t xml:space="preserve">и муниципальными образованиями </w:t>
            </w:r>
            <w:r w:rsidR="00642530" w:rsidRPr="000700DF">
              <w:rPr>
                <w:color w:val="000000" w:themeColor="text1"/>
                <w:sz w:val="20"/>
                <w:szCs w:val="20"/>
              </w:rPr>
              <w:t xml:space="preserve">Еврейской автономной области </w:t>
            </w:r>
            <w:r w:rsidRPr="000700DF">
              <w:rPr>
                <w:color w:val="000000" w:themeColor="text1"/>
                <w:sz w:val="20"/>
                <w:szCs w:val="20"/>
              </w:rPr>
              <w:t xml:space="preserve">и развитие системы </w:t>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022</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5600,7</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Default="0058441E" w:rsidP="00692DB7">
            <w:pPr>
              <w:jc w:val="center"/>
            </w:pPr>
            <w:r w:rsidRPr="0065043F">
              <w:rPr>
                <w:bCs/>
                <w:color w:val="000000" w:themeColor="text1"/>
                <w:sz w:val="20"/>
                <w:szCs w:val="20"/>
              </w:rPr>
              <w:t>0,0</w:t>
            </w:r>
          </w:p>
        </w:tc>
        <w:tc>
          <w:tcPr>
            <w:tcW w:w="981" w:type="dxa"/>
            <w:hideMark/>
          </w:tcPr>
          <w:p w:rsidR="0058441E" w:rsidRDefault="0058441E" w:rsidP="00692DB7">
            <w:pPr>
              <w:jc w:val="center"/>
            </w:pPr>
            <w:r w:rsidRPr="0065043F">
              <w:rPr>
                <w:bCs/>
                <w:color w:val="000000" w:themeColor="text1"/>
                <w:sz w:val="20"/>
                <w:szCs w:val="20"/>
              </w:rPr>
              <w:t>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5600,7</w:t>
            </w:r>
          </w:p>
        </w:tc>
      </w:tr>
      <w:tr w:rsidR="0058441E" w:rsidRPr="000700DF" w:rsidTr="0058441E">
        <w:trPr>
          <w:trHeight w:val="524"/>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1.1.2.5</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58441E" w:rsidRPr="000700DF" w:rsidRDefault="0058441E" w:rsidP="00692DB7">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2" w:type="dxa"/>
            <w:hideMark/>
          </w:tcPr>
          <w:p w:rsidR="0058441E" w:rsidRPr="000700DF" w:rsidRDefault="0058441E" w:rsidP="00692DB7">
            <w:pPr>
              <w:jc w:val="center"/>
              <w:rPr>
                <w:color w:val="000000" w:themeColor="text1"/>
                <w:sz w:val="20"/>
                <w:szCs w:val="20"/>
              </w:rPr>
            </w:pPr>
            <w:r>
              <w:rPr>
                <w:color w:val="000000" w:themeColor="text1"/>
                <w:sz w:val="20"/>
                <w:szCs w:val="20"/>
              </w:rPr>
              <w:t>022</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58441E" w:rsidP="0058441E">
            <w:pPr>
              <w:jc w:val="center"/>
              <w:rPr>
                <w:bCs/>
                <w:color w:val="0D0D0D"/>
                <w:sz w:val="20"/>
                <w:szCs w:val="20"/>
              </w:rPr>
            </w:pPr>
            <w:r w:rsidRPr="0058441E">
              <w:rPr>
                <w:bCs/>
                <w:color w:val="0D0D0D"/>
                <w:sz w:val="20"/>
                <w:szCs w:val="20"/>
              </w:rPr>
              <w:t>28500,0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00000"/>
                <w:sz w:val="20"/>
                <w:szCs w:val="20"/>
              </w:rPr>
            </w:pPr>
            <w:r w:rsidRPr="0058441E">
              <w:rPr>
                <w:color w:val="000000"/>
                <w:sz w:val="20"/>
                <w:szCs w:val="20"/>
              </w:rPr>
              <w:t>0,0</w:t>
            </w:r>
          </w:p>
        </w:tc>
        <w:tc>
          <w:tcPr>
            <w:tcW w:w="982" w:type="dxa"/>
            <w:hideMark/>
          </w:tcPr>
          <w:p w:rsidR="0058441E" w:rsidRDefault="0058441E" w:rsidP="00692DB7">
            <w:pPr>
              <w:jc w:val="center"/>
            </w:pPr>
            <w:r w:rsidRPr="00FD35EB">
              <w:rPr>
                <w:bCs/>
                <w:color w:val="000000" w:themeColor="text1"/>
                <w:sz w:val="20"/>
                <w:szCs w:val="20"/>
              </w:rPr>
              <w:t>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20000,0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8500,0</w:t>
            </w:r>
          </w:p>
        </w:tc>
      </w:tr>
      <w:tr w:rsidR="0058441E" w:rsidRPr="000700DF" w:rsidTr="0058441E">
        <w:trPr>
          <w:trHeight w:val="382"/>
        </w:trPr>
        <w:tc>
          <w:tcPr>
            <w:tcW w:w="557"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1.1.2.6</w:t>
            </w:r>
          </w:p>
        </w:tc>
        <w:tc>
          <w:tcPr>
            <w:tcW w:w="2244" w:type="dxa"/>
            <w:hideMark/>
          </w:tcPr>
          <w:p w:rsidR="0058441E" w:rsidRPr="000700DF" w:rsidRDefault="0058441E" w:rsidP="00692DB7">
            <w:pPr>
              <w:rPr>
                <w:color w:val="000000" w:themeColor="text1"/>
                <w:sz w:val="20"/>
                <w:szCs w:val="20"/>
              </w:rPr>
            </w:pPr>
            <w:r w:rsidRPr="000700DF">
              <w:rPr>
                <w:color w:val="000000" w:themeColor="text1"/>
                <w:sz w:val="20"/>
                <w:szCs w:val="20"/>
              </w:rPr>
              <w:t>Внедрение цифровой платформы «N3.Инвестиции и строительство»  и развитие платформы</w:t>
            </w:r>
          </w:p>
        </w:tc>
        <w:tc>
          <w:tcPr>
            <w:tcW w:w="2105" w:type="dxa"/>
            <w:hideMark/>
          </w:tcPr>
          <w:p w:rsidR="0058441E" w:rsidRPr="00FE4AD7" w:rsidRDefault="0058441E" w:rsidP="00692DB7">
            <w:pPr>
              <w:rPr>
                <w:color w:val="000000" w:themeColor="text1"/>
                <w:sz w:val="20"/>
                <w:szCs w:val="20"/>
              </w:rPr>
            </w:pPr>
            <w:r w:rsidRPr="00FE4AD7">
              <w:rPr>
                <w:color w:val="000000" w:themeColor="text1"/>
                <w:sz w:val="20"/>
                <w:szCs w:val="20"/>
              </w:rPr>
              <w:t xml:space="preserve">Управление </w:t>
            </w:r>
            <w:proofErr w:type="spellStart"/>
            <w:proofErr w:type="gramStart"/>
            <w:r w:rsidRPr="00FE4AD7">
              <w:rPr>
                <w:color w:val="000000" w:themeColor="text1"/>
                <w:sz w:val="20"/>
                <w:szCs w:val="20"/>
              </w:rPr>
              <w:t>эконо</w:t>
            </w:r>
            <w:r>
              <w:rPr>
                <w:color w:val="000000" w:themeColor="text1"/>
                <w:sz w:val="20"/>
                <w:szCs w:val="20"/>
              </w:rPr>
              <w:t>-</w:t>
            </w:r>
            <w:r w:rsidRPr="00FE4AD7">
              <w:rPr>
                <w:color w:val="000000" w:themeColor="text1"/>
                <w:sz w:val="20"/>
                <w:szCs w:val="20"/>
              </w:rPr>
              <w:t>мики</w:t>
            </w:r>
            <w:proofErr w:type="spellEnd"/>
            <w:proofErr w:type="gramEnd"/>
            <w:r w:rsidRPr="00FE4AD7">
              <w:rPr>
                <w:color w:val="000000" w:themeColor="text1"/>
                <w:sz w:val="20"/>
                <w:szCs w:val="20"/>
              </w:rPr>
              <w:t xml:space="preserve"> правительства Еврейской автономной области,</w:t>
            </w:r>
          </w:p>
          <w:p w:rsidR="0058441E" w:rsidRPr="00FE4AD7" w:rsidRDefault="0058441E" w:rsidP="00692DB7">
            <w:pPr>
              <w:rPr>
                <w:color w:val="000000" w:themeColor="text1"/>
                <w:sz w:val="20"/>
                <w:szCs w:val="20"/>
              </w:rPr>
            </w:pPr>
            <w:r w:rsidRPr="00FE4AD7">
              <w:rPr>
                <w:sz w:val="20"/>
                <w:szCs w:val="20"/>
              </w:rPr>
              <w:t xml:space="preserve">управление архитектуры и строительства </w:t>
            </w:r>
            <w:r w:rsidRPr="00FE4AD7">
              <w:rPr>
                <w:color w:val="000000" w:themeColor="text1"/>
                <w:sz w:val="20"/>
                <w:szCs w:val="20"/>
              </w:rPr>
              <w:t>правительства Еврейской автономной области</w:t>
            </w:r>
          </w:p>
        </w:tc>
        <w:tc>
          <w:tcPr>
            <w:tcW w:w="842" w:type="dxa"/>
            <w:hideMark/>
          </w:tcPr>
          <w:p w:rsidR="0058441E" w:rsidRDefault="0058441E" w:rsidP="00692DB7">
            <w:pPr>
              <w:jc w:val="center"/>
              <w:rPr>
                <w:color w:val="000000" w:themeColor="text1"/>
                <w:sz w:val="20"/>
                <w:szCs w:val="20"/>
              </w:rPr>
            </w:pPr>
            <w:r>
              <w:rPr>
                <w:color w:val="000000" w:themeColor="text1"/>
                <w:sz w:val="20"/>
                <w:szCs w:val="20"/>
              </w:rPr>
              <w:t>022</w:t>
            </w:r>
          </w:p>
          <w:p w:rsidR="0058441E" w:rsidRPr="000700DF" w:rsidRDefault="0058441E" w:rsidP="00692DB7">
            <w:pPr>
              <w:jc w:val="center"/>
              <w:rPr>
                <w:color w:val="000000" w:themeColor="text1"/>
                <w:sz w:val="20"/>
                <w:szCs w:val="20"/>
              </w:rPr>
            </w:pPr>
            <w:r>
              <w:rPr>
                <w:color w:val="000000" w:themeColor="text1"/>
                <w:sz w:val="20"/>
                <w:szCs w:val="20"/>
              </w:rPr>
              <w:t>010</w:t>
            </w:r>
          </w:p>
        </w:tc>
        <w:tc>
          <w:tcPr>
            <w:tcW w:w="702" w:type="dxa"/>
            <w:hideMark/>
          </w:tcPr>
          <w:p w:rsidR="0058441E" w:rsidRDefault="0058441E" w:rsidP="00692DB7">
            <w:r w:rsidRPr="00E9728E">
              <w:rPr>
                <w:color w:val="000000" w:themeColor="text1"/>
                <w:sz w:val="20"/>
                <w:szCs w:val="20"/>
              </w:rPr>
              <w:t>0410</w:t>
            </w:r>
          </w:p>
        </w:tc>
        <w:tc>
          <w:tcPr>
            <w:tcW w:w="749" w:type="dxa"/>
            <w:hideMark/>
          </w:tcPr>
          <w:p w:rsidR="0058441E" w:rsidRDefault="0058441E" w:rsidP="00692DB7">
            <w:r w:rsidRPr="00E76B9D">
              <w:rPr>
                <w:sz w:val="20"/>
                <w:szCs w:val="20"/>
              </w:rPr>
              <w:t>2340119110</w:t>
            </w:r>
          </w:p>
        </w:tc>
        <w:tc>
          <w:tcPr>
            <w:tcW w:w="1073" w:type="dxa"/>
            <w:hideMark/>
          </w:tcPr>
          <w:p w:rsidR="0058441E" w:rsidRPr="0058441E" w:rsidRDefault="00903F05" w:rsidP="0058441E">
            <w:pPr>
              <w:jc w:val="center"/>
              <w:rPr>
                <w:bCs/>
                <w:color w:val="0D0D0D"/>
                <w:sz w:val="20"/>
                <w:szCs w:val="20"/>
              </w:rPr>
            </w:pPr>
            <w:r>
              <w:rPr>
                <w:bCs/>
                <w:color w:val="0D0D0D"/>
                <w:sz w:val="20"/>
                <w:szCs w:val="20"/>
              </w:rPr>
              <w:t>3</w:t>
            </w:r>
            <w:r w:rsidR="0058441E" w:rsidRPr="0058441E">
              <w:rPr>
                <w:bCs/>
                <w:color w:val="0D0D0D"/>
                <w:sz w:val="20"/>
                <w:szCs w:val="20"/>
              </w:rPr>
              <w:t>4500,0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903F05" w:rsidP="0058441E">
            <w:pPr>
              <w:jc w:val="center"/>
              <w:rPr>
                <w:color w:val="000000"/>
                <w:sz w:val="20"/>
                <w:szCs w:val="20"/>
              </w:rPr>
            </w:pPr>
            <w:r>
              <w:rPr>
                <w:color w:val="000000"/>
                <w:sz w:val="20"/>
                <w:szCs w:val="20"/>
              </w:rPr>
              <w:t>0,0</w:t>
            </w:r>
          </w:p>
        </w:tc>
        <w:tc>
          <w:tcPr>
            <w:tcW w:w="982"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20000,0</w:t>
            </w:r>
          </w:p>
        </w:tc>
        <w:tc>
          <w:tcPr>
            <w:tcW w:w="981"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6000,0</w:t>
            </w:r>
          </w:p>
        </w:tc>
        <w:tc>
          <w:tcPr>
            <w:tcW w:w="969" w:type="dxa"/>
            <w:hideMark/>
          </w:tcPr>
          <w:p w:rsidR="0058441E" w:rsidRPr="000700DF" w:rsidRDefault="0058441E" w:rsidP="00692DB7">
            <w:pPr>
              <w:jc w:val="center"/>
              <w:rPr>
                <w:color w:val="000000" w:themeColor="text1"/>
                <w:sz w:val="20"/>
                <w:szCs w:val="20"/>
              </w:rPr>
            </w:pPr>
            <w:r w:rsidRPr="000700DF">
              <w:rPr>
                <w:color w:val="000000" w:themeColor="text1"/>
                <w:sz w:val="20"/>
                <w:szCs w:val="20"/>
              </w:rPr>
              <w:t>8500,0</w:t>
            </w:r>
          </w:p>
        </w:tc>
      </w:tr>
      <w:tr w:rsidR="0058441E" w:rsidRPr="000700DF" w:rsidTr="0058441E">
        <w:trPr>
          <w:trHeight w:val="382"/>
        </w:trPr>
        <w:tc>
          <w:tcPr>
            <w:tcW w:w="557" w:type="dxa"/>
            <w:hideMark/>
          </w:tcPr>
          <w:p w:rsidR="0058441E" w:rsidRPr="000700DF" w:rsidRDefault="0058441E" w:rsidP="00692DB7">
            <w:pPr>
              <w:jc w:val="center"/>
              <w:rPr>
                <w:color w:val="000000" w:themeColor="text1"/>
                <w:sz w:val="20"/>
                <w:szCs w:val="20"/>
              </w:rPr>
            </w:pPr>
            <w:r w:rsidRPr="004603F8">
              <w:rPr>
                <w:color w:val="000000" w:themeColor="text1"/>
                <w:sz w:val="20"/>
                <w:szCs w:val="20"/>
              </w:rPr>
              <w:lastRenderedPageBreak/>
              <w:t>1.1.2.7</w:t>
            </w:r>
          </w:p>
        </w:tc>
        <w:tc>
          <w:tcPr>
            <w:tcW w:w="2244" w:type="dxa"/>
            <w:hideMark/>
          </w:tcPr>
          <w:p w:rsidR="0058441E" w:rsidRPr="004603F8" w:rsidRDefault="0058441E" w:rsidP="00692DB7">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5" w:type="dxa"/>
            <w:hideMark/>
          </w:tcPr>
          <w:p w:rsidR="0058441E" w:rsidRPr="00FE4AD7" w:rsidRDefault="0058441E" w:rsidP="00692DB7">
            <w:pPr>
              <w:rPr>
                <w:color w:val="000000" w:themeColor="text1"/>
                <w:sz w:val="20"/>
                <w:szCs w:val="20"/>
              </w:rPr>
            </w:pPr>
            <w:r w:rsidRPr="004603F8">
              <w:rPr>
                <w:color w:val="000000" w:themeColor="text1"/>
                <w:sz w:val="20"/>
                <w:szCs w:val="20"/>
              </w:rPr>
              <w:t>Управление ветеринарии при правительстве Еврейской автономной области, управление сельского хозяйства  правительства Еврейской автономной области</w:t>
            </w:r>
          </w:p>
        </w:tc>
        <w:tc>
          <w:tcPr>
            <w:tcW w:w="842" w:type="dxa"/>
            <w:hideMark/>
          </w:tcPr>
          <w:p w:rsidR="0058441E" w:rsidRDefault="0058441E" w:rsidP="00692DB7">
            <w:pPr>
              <w:jc w:val="center"/>
              <w:rPr>
                <w:color w:val="000000" w:themeColor="text1"/>
                <w:sz w:val="20"/>
                <w:szCs w:val="20"/>
              </w:rPr>
            </w:pPr>
            <w:r>
              <w:rPr>
                <w:color w:val="000000" w:themeColor="text1"/>
                <w:sz w:val="20"/>
                <w:szCs w:val="20"/>
              </w:rPr>
              <w:t>006</w:t>
            </w:r>
          </w:p>
          <w:p w:rsidR="0058441E" w:rsidRPr="000700DF" w:rsidRDefault="0058441E" w:rsidP="00692DB7">
            <w:pPr>
              <w:jc w:val="center"/>
              <w:rPr>
                <w:color w:val="000000" w:themeColor="text1"/>
                <w:sz w:val="20"/>
                <w:szCs w:val="20"/>
              </w:rPr>
            </w:pPr>
            <w:r>
              <w:rPr>
                <w:color w:val="000000" w:themeColor="text1"/>
                <w:sz w:val="20"/>
                <w:szCs w:val="20"/>
              </w:rPr>
              <w:t>005</w:t>
            </w:r>
          </w:p>
        </w:tc>
        <w:tc>
          <w:tcPr>
            <w:tcW w:w="702" w:type="dxa"/>
            <w:hideMark/>
          </w:tcPr>
          <w:p w:rsidR="0058441E" w:rsidRPr="000700DF" w:rsidRDefault="0058441E" w:rsidP="00692DB7">
            <w:pPr>
              <w:jc w:val="center"/>
              <w:rPr>
                <w:color w:val="000000" w:themeColor="text1"/>
                <w:sz w:val="20"/>
                <w:szCs w:val="20"/>
              </w:rPr>
            </w:pPr>
            <w:r w:rsidRPr="00777E1B">
              <w:rPr>
                <w:color w:val="000000" w:themeColor="text1"/>
                <w:sz w:val="20"/>
                <w:szCs w:val="20"/>
              </w:rPr>
              <w:t>0410</w:t>
            </w:r>
          </w:p>
        </w:tc>
        <w:tc>
          <w:tcPr>
            <w:tcW w:w="749" w:type="dxa"/>
            <w:hideMark/>
          </w:tcPr>
          <w:p w:rsidR="0058441E" w:rsidRPr="000700DF" w:rsidRDefault="0058441E"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58441E" w:rsidRPr="0058441E" w:rsidRDefault="0058441E" w:rsidP="00903F05">
            <w:pPr>
              <w:jc w:val="center"/>
              <w:rPr>
                <w:bCs/>
                <w:color w:val="0D0D0D"/>
                <w:sz w:val="20"/>
                <w:szCs w:val="20"/>
              </w:rPr>
            </w:pPr>
            <w:r w:rsidRPr="0058441E">
              <w:rPr>
                <w:bCs/>
                <w:color w:val="0D0D0D"/>
                <w:sz w:val="20"/>
                <w:szCs w:val="20"/>
              </w:rPr>
              <w:t>9150,0</w:t>
            </w:r>
          </w:p>
        </w:tc>
        <w:tc>
          <w:tcPr>
            <w:tcW w:w="982" w:type="dxa"/>
            <w:noWrap/>
            <w:hideMark/>
          </w:tcPr>
          <w:p w:rsidR="0058441E" w:rsidRPr="0058441E" w:rsidRDefault="0058441E" w:rsidP="0058441E">
            <w:pPr>
              <w:jc w:val="center"/>
              <w:rPr>
                <w:color w:val="0D0D0D"/>
                <w:sz w:val="20"/>
                <w:szCs w:val="20"/>
              </w:rPr>
            </w:pPr>
            <w:r w:rsidRPr="0058441E">
              <w:rPr>
                <w:color w:val="0D0D0D"/>
                <w:sz w:val="20"/>
                <w:szCs w:val="20"/>
              </w:rPr>
              <w:t>0,0</w:t>
            </w:r>
          </w:p>
        </w:tc>
        <w:tc>
          <w:tcPr>
            <w:tcW w:w="986" w:type="dxa"/>
            <w:noWrap/>
            <w:hideMark/>
          </w:tcPr>
          <w:p w:rsidR="0058441E" w:rsidRPr="0058441E" w:rsidRDefault="0058441E" w:rsidP="0058441E">
            <w:pPr>
              <w:jc w:val="center"/>
              <w:rPr>
                <w:color w:val="000000"/>
                <w:sz w:val="20"/>
                <w:szCs w:val="20"/>
              </w:rPr>
            </w:pPr>
            <w:r w:rsidRPr="0058441E">
              <w:rPr>
                <w:color w:val="000000"/>
                <w:sz w:val="20"/>
                <w:szCs w:val="20"/>
              </w:rPr>
              <w:t>0,0</w:t>
            </w:r>
          </w:p>
        </w:tc>
        <w:tc>
          <w:tcPr>
            <w:tcW w:w="981" w:type="dxa"/>
            <w:noWrap/>
            <w:hideMark/>
          </w:tcPr>
          <w:p w:rsidR="0058441E" w:rsidRPr="0058441E" w:rsidRDefault="0058441E" w:rsidP="0058441E">
            <w:pPr>
              <w:jc w:val="center"/>
              <w:rPr>
                <w:sz w:val="20"/>
                <w:szCs w:val="20"/>
              </w:rPr>
            </w:pPr>
            <w:r w:rsidRPr="0058441E">
              <w:rPr>
                <w:sz w:val="20"/>
                <w:szCs w:val="20"/>
              </w:rPr>
              <w:t>0,0</w:t>
            </w:r>
          </w:p>
        </w:tc>
        <w:tc>
          <w:tcPr>
            <w:tcW w:w="981" w:type="dxa"/>
            <w:hideMark/>
          </w:tcPr>
          <w:p w:rsidR="0058441E" w:rsidRPr="0058441E" w:rsidRDefault="0058441E" w:rsidP="0058441E">
            <w:pPr>
              <w:jc w:val="center"/>
              <w:rPr>
                <w:color w:val="0D0D0D"/>
                <w:sz w:val="20"/>
                <w:szCs w:val="20"/>
              </w:rPr>
            </w:pPr>
            <w:r w:rsidRPr="0058441E">
              <w:rPr>
                <w:color w:val="0D0D0D"/>
                <w:sz w:val="20"/>
                <w:szCs w:val="20"/>
              </w:rPr>
              <w:t>0,0</w:t>
            </w:r>
          </w:p>
        </w:tc>
        <w:tc>
          <w:tcPr>
            <w:tcW w:w="982" w:type="dxa"/>
            <w:hideMark/>
          </w:tcPr>
          <w:p w:rsidR="0058441E" w:rsidRPr="004603F8" w:rsidRDefault="0058441E" w:rsidP="00692DB7">
            <w:pPr>
              <w:jc w:val="center"/>
              <w:rPr>
                <w:color w:val="000000" w:themeColor="text1"/>
                <w:sz w:val="20"/>
                <w:szCs w:val="20"/>
              </w:rPr>
            </w:pPr>
            <w:r w:rsidRPr="004603F8">
              <w:rPr>
                <w:color w:val="000000" w:themeColor="text1"/>
                <w:sz w:val="20"/>
                <w:szCs w:val="20"/>
              </w:rPr>
              <w:t>3000,0</w:t>
            </w:r>
          </w:p>
        </w:tc>
        <w:tc>
          <w:tcPr>
            <w:tcW w:w="981" w:type="dxa"/>
            <w:hideMark/>
          </w:tcPr>
          <w:p w:rsidR="0058441E" w:rsidRPr="004603F8" w:rsidRDefault="0058441E" w:rsidP="00692DB7">
            <w:pPr>
              <w:jc w:val="center"/>
              <w:rPr>
                <w:color w:val="000000" w:themeColor="text1"/>
                <w:sz w:val="20"/>
                <w:szCs w:val="20"/>
              </w:rPr>
            </w:pPr>
            <w:r w:rsidRPr="004603F8">
              <w:rPr>
                <w:color w:val="000000" w:themeColor="text1"/>
                <w:sz w:val="20"/>
                <w:szCs w:val="20"/>
              </w:rPr>
              <w:t>3000,0</w:t>
            </w:r>
          </w:p>
        </w:tc>
        <w:tc>
          <w:tcPr>
            <w:tcW w:w="969" w:type="dxa"/>
            <w:hideMark/>
          </w:tcPr>
          <w:p w:rsidR="0058441E" w:rsidRPr="004603F8" w:rsidRDefault="0058441E" w:rsidP="00692DB7">
            <w:pPr>
              <w:jc w:val="center"/>
              <w:rPr>
                <w:color w:val="000000" w:themeColor="text1"/>
                <w:sz w:val="20"/>
                <w:szCs w:val="20"/>
              </w:rPr>
            </w:pPr>
            <w:r w:rsidRPr="004603F8">
              <w:rPr>
                <w:color w:val="000000" w:themeColor="text1"/>
                <w:sz w:val="20"/>
                <w:szCs w:val="20"/>
              </w:rPr>
              <w:t>3150,0</w:t>
            </w:r>
          </w:p>
        </w:tc>
      </w:tr>
      <w:tr w:rsidR="00903F05" w:rsidRPr="000700DF" w:rsidTr="00466818">
        <w:trPr>
          <w:trHeight w:val="575"/>
        </w:trPr>
        <w:tc>
          <w:tcPr>
            <w:tcW w:w="557" w:type="dxa"/>
            <w:hideMark/>
          </w:tcPr>
          <w:p w:rsidR="00903F05" w:rsidRPr="000700DF" w:rsidRDefault="00903F05" w:rsidP="00692DB7">
            <w:pPr>
              <w:jc w:val="center"/>
              <w:rPr>
                <w:bCs/>
                <w:color w:val="000000" w:themeColor="text1"/>
                <w:sz w:val="20"/>
                <w:szCs w:val="20"/>
              </w:rPr>
            </w:pPr>
            <w:r w:rsidRPr="000700DF">
              <w:rPr>
                <w:bCs/>
                <w:color w:val="000000" w:themeColor="text1"/>
                <w:sz w:val="20"/>
                <w:szCs w:val="20"/>
              </w:rPr>
              <w:t>1.1.3</w:t>
            </w:r>
          </w:p>
        </w:tc>
        <w:tc>
          <w:tcPr>
            <w:tcW w:w="2244" w:type="dxa"/>
            <w:hideMark/>
          </w:tcPr>
          <w:p w:rsidR="00903F05" w:rsidRPr="000700DF" w:rsidRDefault="00903F05" w:rsidP="00692DB7">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903F05" w:rsidRPr="000700DF" w:rsidRDefault="00903F05" w:rsidP="00692DB7">
            <w:pPr>
              <w:rPr>
                <w:color w:val="000000" w:themeColor="text1"/>
                <w:sz w:val="20"/>
                <w:szCs w:val="20"/>
              </w:rPr>
            </w:pPr>
          </w:p>
        </w:tc>
        <w:tc>
          <w:tcPr>
            <w:tcW w:w="842" w:type="dxa"/>
            <w:hideMark/>
          </w:tcPr>
          <w:p w:rsidR="00903F05" w:rsidRPr="000700DF" w:rsidRDefault="00903F05" w:rsidP="00692DB7">
            <w:pPr>
              <w:jc w:val="center"/>
              <w:rPr>
                <w:color w:val="000000" w:themeColor="text1"/>
                <w:sz w:val="20"/>
                <w:szCs w:val="20"/>
              </w:rPr>
            </w:pPr>
          </w:p>
        </w:tc>
        <w:tc>
          <w:tcPr>
            <w:tcW w:w="702" w:type="dxa"/>
            <w:hideMark/>
          </w:tcPr>
          <w:p w:rsidR="00903F05" w:rsidRPr="000700DF" w:rsidRDefault="00903F05" w:rsidP="00692DB7">
            <w:pPr>
              <w:jc w:val="center"/>
              <w:rPr>
                <w:color w:val="000000" w:themeColor="text1"/>
                <w:sz w:val="20"/>
                <w:szCs w:val="20"/>
              </w:rPr>
            </w:pPr>
          </w:p>
        </w:tc>
        <w:tc>
          <w:tcPr>
            <w:tcW w:w="749" w:type="dxa"/>
            <w:hideMark/>
          </w:tcPr>
          <w:p w:rsidR="00903F05" w:rsidRPr="000700DF" w:rsidRDefault="00903F05"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903F05" w:rsidRDefault="00903F05" w:rsidP="00903F05">
            <w:pPr>
              <w:jc w:val="center"/>
              <w:rPr>
                <w:color w:val="0D0D0D"/>
                <w:sz w:val="20"/>
                <w:szCs w:val="20"/>
              </w:rPr>
            </w:pPr>
            <w:r>
              <w:rPr>
                <w:color w:val="0D0D0D"/>
                <w:sz w:val="20"/>
                <w:szCs w:val="20"/>
              </w:rPr>
              <w:t>104393,3</w:t>
            </w:r>
          </w:p>
        </w:tc>
        <w:tc>
          <w:tcPr>
            <w:tcW w:w="982" w:type="dxa"/>
            <w:hideMark/>
          </w:tcPr>
          <w:p w:rsidR="00903F05" w:rsidRPr="00466818" w:rsidRDefault="00903F05" w:rsidP="00466818">
            <w:pPr>
              <w:jc w:val="center"/>
              <w:rPr>
                <w:bCs/>
                <w:color w:val="0D0D0D"/>
                <w:sz w:val="20"/>
                <w:szCs w:val="20"/>
              </w:rPr>
            </w:pPr>
            <w:r w:rsidRPr="00466818">
              <w:rPr>
                <w:bCs/>
                <w:color w:val="0D0D0D"/>
                <w:sz w:val="20"/>
                <w:szCs w:val="20"/>
              </w:rPr>
              <w:t>0,0</w:t>
            </w:r>
          </w:p>
        </w:tc>
        <w:tc>
          <w:tcPr>
            <w:tcW w:w="986"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2" w:type="dxa"/>
            <w:hideMark/>
          </w:tcPr>
          <w:p w:rsidR="00903F05" w:rsidRPr="00466818" w:rsidRDefault="00903F05" w:rsidP="00466818">
            <w:pPr>
              <w:jc w:val="center"/>
              <w:rPr>
                <w:bCs/>
                <w:color w:val="0D0D0D"/>
                <w:sz w:val="20"/>
                <w:szCs w:val="20"/>
              </w:rPr>
            </w:pPr>
            <w:r w:rsidRPr="00466818">
              <w:rPr>
                <w:bCs/>
                <w:color w:val="0D0D0D"/>
                <w:sz w:val="20"/>
                <w:szCs w:val="20"/>
              </w:rPr>
              <w:t>33174,6</w:t>
            </w:r>
          </w:p>
        </w:tc>
        <w:tc>
          <w:tcPr>
            <w:tcW w:w="981" w:type="dxa"/>
            <w:hideMark/>
          </w:tcPr>
          <w:p w:rsidR="00903F05" w:rsidRPr="00466818" w:rsidRDefault="00903F05" w:rsidP="00466818">
            <w:pPr>
              <w:jc w:val="center"/>
              <w:rPr>
                <w:bCs/>
                <w:color w:val="0D0D0D"/>
                <w:sz w:val="20"/>
                <w:szCs w:val="20"/>
              </w:rPr>
            </w:pPr>
            <w:r w:rsidRPr="00466818">
              <w:rPr>
                <w:bCs/>
                <w:color w:val="0D0D0D"/>
                <w:sz w:val="20"/>
                <w:szCs w:val="20"/>
              </w:rPr>
              <w:t>34771,6</w:t>
            </w:r>
          </w:p>
        </w:tc>
        <w:tc>
          <w:tcPr>
            <w:tcW w:w="969" w:type="dxa"/>
            <w:hideMark/>
          </w:tcPr>
          <w:p w:rsidR="00903F05" w:rsidRPr="00466818" w:rsidRDefault="00903F05" w:rsidP="00466818">
            <w:pPr>
              <w:jc w:val="center"/>
              <w:rPr>
                <w:bCs/>
                <w:color w:val="0D0D0D"/>
                <w:sz w:val="20"/>
                <w:szCs w:val="20"/>
              </w:rPr>
            </w:pPr>
            <w:r w:rsidRPr="00466818">
              <w:rPr>
                <w:bCs/>
                <w:color w:val="0D0D0D"/>
                <w:sz w:val="20"/>
                <w:szCs w:val="20"/>
              </w:rPr>
              <w:t>36447,1</w:t>
            </w:r>
          </w:p>
        </w:tc>
      </w:tr>
      <w:tr w:rsidR="00903F05" w:rsidRPr="000700DF" w:rsidTr="00466818">
        <w:trPr>
          <w:trHeight w:val="1180"/>
        </w:trPr>
        <w:tc>
          <w:tcPr>
            <w:tcW w:w="557" w:type="dxa"/>
            <w:hideMark/>
          </w:tcPr>
          <w:p w:rsidR="00903F05" w:rsidRPr="000700DF" w:rsidRDefault="00903F05" w:rsidP="00692DB7">
            <w:pPr>
              <w:jc w:val="center"/>
              <w:rPr>
                <w:color w:val="000000" w:themeColor="text1"/>
                <w:sz w:val="20"/>
                <w:szCs w:val="20"/>
              </w:rPr>
            </w:pPr>
            <w:r w:rsidRPr="000700DF">
              <w:rPr>
                <w:color w:val="000000" w:themeColor="text1"/>
                <w:sz w:val="20"/>
                <w:szCs w:val="20"/>
              </w:rPr>
              <w:t>1.1.3.1</w:t>
            </w:r>
          </w:p>
        </w:tc>
        <w:tc>
          <w:tcPr>
            <w:tcW w:w="2244" w:type="dxa"/>
            <w:hideMark/>
          </w:tcPr>
          <w:p w:rsidR="00903F05" w:rsidRPr="000700DF" w:rsidRDefault="00903F05" w:rsidP="00692DB7">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903F05" w:rsidRPr="000700DF" w:rsidRDefault="00903F05"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903F05" w:rsidRPr="000700DF" w:rsidRDefault="00903F05" w:rsidP="00692DB7">
            <w:pPr>
              <w:pStyle w:val="ConsPlusNormal"/>
              <w:jc w:val="center"/>
              <w:rPr>
                <w:sz w:val="20"/>
              </w:rPr>
            </w:pPr>
            <w:r w:rsidRPr="000700DF">
              <w:rPr>
                <w:sz w:val="20"/>
              </w:rPr>
              <w:t>025</w:t>
            </w:r>
          </w:p>
        </w:tc>
        <w:tc>
          <w:tcPr>
            <w:tcW w:w="702" w:type="dxa"/>
            <w:hideMark/>
          </w:tcPr>
          <w:p w:rsidR="00903F05" w:rsidRPr="000700DF" w:rsidRDefault="00903F05" w:rsidP="00692DB7">
            <w:pPr>
              <w:pStyle w:val="ConsPlusNormal"/>
              <w:jc w:val="center"/>
              <w:rPr>
                <w:sz w:val="20"/>
              </w:rPr>
            </w:pPr>
            <w:r w:rsidRPr="000700DF">
              <w:rPr>
                <w:sz w:val="20"/>
              </w:rPr>
              <w:t>0410</w:t>
            </w:r>
          </w:p>
        </w:tc>
        <w:tc>
          <w:tcPr>
            <w:tcW w:w="749" w:type="dxa"/>
            <w:hideMark/>
          </w:tcPr>
          <w:p w:rsidR="00903F05" w:rsidRPr="000700DF" w:rsidRDefault="00903F05"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903F05" w:rsidRDefault="00903F05">
            <w:pPr>
              <w:jc w:val="center"/>
              <w:rPr>
                <w:color w:val="0D0D0D"/>
                <w:sz w:val="20"/>
                <w:szCs w:val="20"/>
              </w:rPr>
            </w:pPr>
            <w:r>
              <w:rPr>
                <w:color w:val="0D0D0D"/>
                <w:sz w:val="20"/>
                <w:szCs w:val="20"/>
              </w:rPr>
              <w:t>104393,3</w:t>
            </w:r>
          </w:p>
        </w:tc>
        <w:tc>
          <w:tcPr>
            <w:tcW w:w="982" w:type="dxa"/>
            <w:hideMark/>
          </w:tcPr>
          <w:p w:rsidR="00903F05" w:rsidRPr="00466818" w:rsidRDefault="00903F05" w:rsidP="00466818">
            <w:pPr>
              <w:jc w:val="center"/>
              <w:rPr>
                <w:color w:val="0D0D0D"/>
                <w:sz w:val="20"/>
                <w:szCs w:val="20"/>
              </w:rPr>
            </w:pPr>
            <w:r w:rsidRPr="00466818">
              <w:rPr>
                <w:color w:val="0D0D0D"/>
                <w:sz w:val="20"/>
                <w:szCs w:val="20"/>
              </w:rPr>
              <w:t>0,0</w:t>
            </w:r>
          </w:p>
        </w:tc>
        <w:tc>
          <w:tcPr>
            <w:tcW w:w="986"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1" w:type="dxa"/>
            <w:hideMark/>
          </w:tcPr>
          <w:p w:rsidR="00903F05" w:rsidRDefault="00903F05" w:rsidP="00903F05">
            <w:pPr>
              <w:jc w:val="center"/>
            </w:pPr>
            <w:r w:rsidRPr="006D6BC3">
              <w:rPr>
                <w:color w:val="0D0D0D"/>
                <w:sz w:val="20"/>
                <w:szCs w:val="20"/>
              </w:rPr>
              <w:t>0,0</w:t>
            </w:r>
          </w:p>
        </w:tc>
        <w:tc>
          <w:tcPr>
            <w:tcW w:w="982" w:type="dxa"/>
            <w:hideMark/>
          </w:tcPr>
          <w:p w:rsidR="00903F05" w:rsidRPr="00466818" w:rsidRDefault="00903F05" w:rsidP="00466818">
            <w:pPr>
              <w:jc w:val="center"/>
              <w:rPr>
                <w:sz w:val="20"/>
                <w:szCs w:val="20"/>
              </w:rPr>
            </w:pPr>
            <w:r w:rsidRPr="00466818">
              <w:rPr>
                <w:sz w:val="20"/>
                <w:szCs w:val="20"/>
              </w:rPr>
              <w:t>33174,6</w:t>
            </w:r>
          </w:p>
        </w:tc>
        <w:tc>
          <w:tcPr>
            <w:tcW w:w="981" w:type="dxa"/>
            <w:hideMark/>
          </w:tcPr>
          <w:p w:rsidR="00903F05" w:rsidRPr="00466818" w:rsidRDefault="00903F05" w:rsidP="00466818">
            <w:pPr>
              <w:jc w:val="center"/>
              <w:rPr>
                <w:sz w:val="20"/>
                <w:szCs w:val="20"/>
              </w:rPr>
            </w:pPr>
            <w:r w:rsidRPr="00466818">
              <w:rPr>
                <w:sz w:val="20"/>
                <w:szCs w:val="20"/>
              </w:rPr>
              <w:t>34771,6</w:t>
            </w:r>
          </w:p>
        </w:tc>
        <w:tc>
          <w:tcPr>
            <w:tcW w:w="969" w:type="dxa"/>
            <w:hideMark/>
          </w:tcPr>
          <w:p w:rsidR="00903F05" w:rsidRPr="00466818" w:rsidRDefault="00903F05" w:rsidP="00466818">
            <w:pPr>
              <w:jc w:val="center"/>
              <w:rPr>
                <w:sz w:val="20"/>
                <w:szCs w:val="20"/>
              </w:rPr>
            </w:pPr>
            <w:r w:rsidRPr="00466818">
              <w:rPr>
                <w:sz w:val="20"/>
                <w:szCs w:val="20"/>
              </w:rPr>
              <w:t>36447,1</w:t>
            </w:r>
          </w:p>
        </w:tc>
      </w:tr>
      <w:tr w:rsidR="006D42F5" w:rsidRPr="000700DF" w:rsidTr="00D509E7">
        <w:trPr>
          <w:trHeight w:val="524"/>
        </w:trPr>
        <w:tc>
          <w:tcPr>
            <w:tcW w:w="557" w:type="dxa"/>
            <w:vMerge w:val="restart"/>
            <w:hideMark/>
          </w:tcPr>
          <w:p w:rsidR="006D42F5" w:rsidRPr="000700DF" w:rsidRDefault="006D42F5" w:rsidP="006D42F5">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6D42F5" w:rsidRDefault="006D42F5" w:rsidP="00692DB7">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6D42F5" w:rsidRPr="000700DF" w:rsidRDefault="006D42F5" w:rsidP="00692DB7">
            <w:pPr>
              <w:rPr>
                <w:bCs/>
                <w:color w:val="000000" w:themeColor="text1"/>
                <w:sz w:val="20"/>
                <w:szCs w:val="20"/>
              </w:rPr>
            </w:pPr>
            <w:r w:rsidRPr="000700DF">
              <w:rPr>
                <w:bCs/>
                <w:color w:val="000000" w:themeColor="text1"/>
                <w:sz w:val="20"/>
                <w:szCs w:val="20"/>
              </w:rPr>
              <w:t>(ранее направление «Организация информационной безопасности в государственных информационных системах»)</w:t>
            </w:r>
          </w:p>
        </w:tc>
        <w:tc>
          <w:tcPr>
            <w:tcW w:w="2105" w:type="dxa"/>
            <w:vMerge w:val="restart"/>
            <w:hideMark/>
          </w:tcPr>
          <w:p w:rsidR="006D42F5" w:rsidRPr="000700DF" w:rsidRDefault="006D42F5" w:rsidP="00692DB7">
            <w:pPr>
              <w:rPr>
                <w:color w:val="000000" w:themeColor="text1"/>
                <w:sz w:val="20"/>
                <w:szCs w:val="20"/>
              </w:rPr>
            </w:pPr>
          </w:p>
        </w:tc>
        <w:tc>
          <w:tcPr>
            <w:tcW w:w="842" w:type="dxa"/>
            <w:vMerge w:val="restart"/>
            <w:hideMark/>
          </w:tcPr>
          <w:p w:rsidR="006D42F5" w:rsidRPr="000700DF" w:rsidRDefault="006D42F5" w:rsidP="00692DB7">
            <w:pPr>
              <w:jc w:val="center"/>
              <w:rPr>
                <w:color w:val="000000" w:themeColor="text1"/>
                <w:sz w:val="20"/>
                <w:szCs w:val="20"/>
              </w:rPr>
            </w:pPr>
          </w:p>
        </w:tc>
        <w:tc>
          <w:tcPr>
            <w:tcW w:w="702" w:type="dxa"/>
            <w:vMerge w:val="restart"/>
            <w:hideMark/>
          </w:tcPr>
          <w:p w:rsidR="006D42F5" w:rsidRPr="000700DF" w:rsidRDefault="006D42F5" w:rsidP="00692DB7">
            <w:pPr>
              <w:jc w:val="center"/>
              <w:rPr>
                <w:color w:val="000000" w:themeColor="text1"/>
                <w:sz w:val="20"/>
                <w:szCs w:val="20"/>
              </w:rPr>
            </w:pPr>
          </w:p>
        </w:tc>
        <w:tc>
          <w:tcPr>
            <w:tcW w:w="749" w:type="dxa"/>
            <w:hideMark/>
          </w:tcPr>
          <w:p w:rsidR="006D42F5" w:rsidRPr="000700DF" w:rsidRDefault="006D42F5" w:rsidP="00692DB7">
            <w:pPr>
              <w:jc w:val="center"/>
              <w:rPr>
                <w:color w:val="000000" w:themeColor="text1"/>
                <w:sz w:val="20"/>
                <w:szCs w:val="20"/>
              </w:rPr>
            </w:pPr>
          </w:p>
        </w:tc>
        <w:tc>
          <w:tcPr>
            <w:tcW w:w="1073" w:type="dxa"/>
            <w:hideMark/>
          </w:tcPr>
          <w:p w:rsidR="006D42F5" w:rsidRDefault="00903F05" w:rsidP="00692DB7">
            <w:pPr>
              <w:jc w:val="center"/>
              <w:rPr>
                <w:color w:val="000000" w:themeColor="text1"/>
                <w:sz w:val="20"/>
                <w:szCs w:val="20"/>
              </w:rPr>
            </w:pPr>
            <w:r>
              <w:rPr>
                <w:bCs/>
                <w:color w:val="000000" w:themeColor="text1"/>
                <w:sz w:val="20"/>
                <w:szCs w:val="20"/>
              </w:rPr>
              <w:t>48005</w:t>
            </w:r>
            <w:r w:rsidR="006D42F5" w:rsidRPr="006D42F5">
              <w:rPr>
                <w:bCs/>
                <w:color w:val="000000" w:themeColor="text1"/>
                <w:sz w:val="20"/>
                <w:szCs w:val="20"/>
              </w:rPr>
              <w:t>,33</w:t>
            </w:r>
            <w:r w:rsidR="006D42F5">
              <w:rPr>
                <w:color w:val="000000" w:themeColor="text1"/>
                <w:sz w:val="20"/>
                <w:szCs w:val="20"/>
              </w:rPr>
              <w:t>/</w:t>
            </w:r>
          </w:p>
          <w:p w:rsidR="006D42F5" w:rsidRPr="000700DF" w:rsidRDefault="006D42F5"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6D42F5" w:rsidRDefault="006D42F5" w:rsidP="00692DB7">
            <w:pPr>
              <w:jc w:val="center"/>
              <w:rPr>
                <w:color w:val="000000" w:themeColor="text1"/>
                <w:sz w:val="20"/>
                <w:szCs w:val="20"/>
              </w:rPr>
            </w:pPr>
            <w:r>
              <w:rPr>
                <w:color w:val="000000" w:themeColor="text1"/>
                <w:sz w:val="20"/>
                <w:szCs w:val="20"/>
              </w:rPr>
              <w:t>5207,83 /</w:t>
            </w:r>
          </w:p>
          <w:p w:rsidR="006D42F5" w:rsidRPr="000700DF" w:rsidRDefault="006D42F5"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6D42F5" w:rsidRPr="006D42F5" w:rsidRDefault="00D771D2" w:rsidP="006D42F5">
            <w:pPr>
              <w:jc w:val="center"/>
              <w:rPr>
                <w:bCs/>
                <w:color w:val="0D0D0D"/>
                <w:sz w:val="20"/>
                <w:szCs w:val="20"/>
              </w:rPr>
            </w:pPr>
            <w:r>
              <w:rPr>
                <w:bCs/>
                <w:color w:val="0D0D0D"/>
                <w:sz w:val="20"/>
                <w:szCs w:val="20"/>
              </w:rPr>
              <w:t>0</w:t>
            </w:r>
            <w:r w:rsidR="006D42F5" w:rsidRPr="006D42F5">
              <w:rPr>
                <w:bCs/>
                <w:color w:val="0D0D0D"/>
                <w:sz w:val="20"/>
                <w:szCs w:val="20"/>
              </w:rPr>
              <w:t>,0</w:t>
            </w:r>
          </w:p>
        </w:tc>
        <w:tc>
          <w:tcPr>
            <w:tcW w:w="981" w:type="dxa"/>
            <w:hideMark/>
          </w:tcPr>
          <w:p w:rsidR="006D42F5" w:rsidRPr="006D42F5" w:rsidRDefault="00D771D2" w:rsidP="006D42F5">
            <w:pPr>
              <w:jc w:val="center"/>
              <w:rPr>
                <w:bCs/>
                <w:sz w:val="20"/>
                <w:szCs w:val="20"/>
              </w:rPr>
            </w:pPr>
            <w:r>
              <w:rPr>
                <w:bCs/>
                <w:sz w:val="20"/>
                <w:szCs w:val="20"/>
              </w:rPr>
              <w:t>0</w:t>
            </w:r>
            <w:r w:rsidR="006D42F5" w:rsidRPr="006D42F5">
              <w:rPr>
                <w:bCs/>
                <w:sz w:val="20"/>
                <w:szCs w:val="20"/>
              </w:rPr>
              <w:t>,0</w:t>
            </w:r>
          </w:p>
        </w:tc>
        <w:tc>
          <w:tcPr>
            <w:tcW w:w="981" w:type="dxa"/>
            <w:hideMark/>
          </w:tcPr>
          <w:p w:rsidR="006D42F5" w:rsidRPr="006D42F5" w:rsidRDefault="00D771D2" w:rsidP="006D42F5">
            <w:pPr>
              <w:jc w:val="center"/>
              <w:rPr>
                <w:bCs/>
                <w:color w:val="0D0D0D"/>
                <w:sz w:val="20"/>
                <w:szCs w:val="20"/>
              </w:rPr>
            </w:pPr>
            <w:r>
              <w:rPr>
                <w:bCs/>
                <w:color w:val="0D0D0D"/>
                <w:sz w:val="20"/>
                <w:szCs w:val="20"/>
              </w:rPr>
              <w:t>0</w:t>
            </w:r>
            <w:r w:rsidR="006D42F5" w:rsidRPr="006D42F5">
              <w:rPr>
                <w:bCs/>
                <w:color w:val="0D0D0D"/>
                <w:sz w:val="20"/>
                <w:szCs w:val="20"/>
              </w:rPr>
              <w:t>,0</w:t>
            </w:r>
          </w:p>
        </w:tc>
        <w:tc>
          <w:tcPr>
            <w:tcW w:w="982" w:type="dxa"/>
            <w:hideMark/>
          </w:tcPr>
          <w:p w:rsidR="006D42F5" w:rsidRPr="00B667C1" w:rsidRDefault="006D42F5" w:rsidP="00692DB7">
            <w:pPr>
              <w:jc w:val="center"/>
              <w:rPr>
                <w:color w:val="0D0D0D"/>
                <w:sz w:val="20"/>
                <w:szCs w:val="20"/>
              </w:rPr>
            </w:pPr>
            <w:r>
              <w:rPr>
                <w:color w:val="0D0D0D"/>
                <w:sz w:val="20"/>
                <w:szCs w:val="20"/>
              </w:rPr>
              <w:t>13756,3</w:t>
            </w:r>
          </w:p>
        </w:tc>
        <w:tc>
          <w:tcPr>
            <w:tcW w:w="981" w:type="dxa"/>
            <w:hideMark/>
          </w:tcPr>
          <w:p w:rsidR="006D42F5" w:rsidRPr="00B667C1" w:rsidRDefault="006D42F5" w:rsidP="00692DB7">
            <w:pPr>
              <w:jc w:val="center"/>
              <w:rPr>
                <w:color w:val="0D0D0D"/>
                <w:sz w:val="20"/>
                <w:szCs w:val="20"/>
              </w:rPr>
            </w:pPr>
            <w:r>
              <w:rPr>
                <w:color w:val="0D0D0D"/>
                <w:sz w:val="20"/>
                <w:szCs w:val="20"/>
              </w:rPr>
              <w:t>11055,5</w:t>
            </w:r>
          </w:p>
        </w:tc>
        <w:tc>
          <w:tcPr>
            <w:tcW w:w="969" w:type="dxa"/>
            <w:hideMark/>
          </w:tcPr>
          <w:p w:rsidR="006D42F5" w:rsidRPr="00B667C1" w:rsidRDefault="006D42F5" w:rsidP="00692DB7">
            <w:pPr>
              <w:jc w:val="center"/>
              <w:rPr>
                <w:color w:val="0D0D0D"/>
                <w:sz w:val="20"/>
                <w:szCs w:val="20"/>
              </w:rPr>
            </w:pPr>
            <w:r w:rsidRPr="00B667C1">
              <w:rPr>
                <w:color w:val="0D0D0D"/>
                <w:sz w:val="20"/>
                <w:szCs w:val="20"/>
              </w:rPr>
              <w:t>179</w:t>
            </w:r>
            <w:r>
              <w:rPr>
                <w:color w:val="0D0D0D"/>
                <w:sz w:val="20"/>
                <w:szCs w:val="20"/>
              </w:rPr>
              <w:t>85,7</w:t>
            </w:r>
          </w:p>
        </w:tc>
      </w:tr>
      <w:tr w:rsidR="00316A50" w:rsidRPr="000700DF" w:rsidTr="002B04EB">
        <w:trPr>
          <w:trHeight w:val="507"/>
        </w:trPr>
        <w:tc>
          <w:tcPr>
            <w:tcW w:w="557" w:type="dxa"/>
            <w:vMerge/>
            <w:hideMark/>
          </w:tcPr>
          <w:p w:rsidR="00316A50" w:rsidRPr="000700DF" w:rsidRDefault="00316A50" w:rsidP="00692DB7">
            <w:pPr>
              <w:rPr>
                <w:bCs/>
                <w:color w:val="000000" w:themeColor="text1"/>
                <w:sz w:val="20"/>
                <w:szCs w:val="20"/>
              </w:rPr>
            </w:pPr>
          </w:p>
        </w:tc>
        <w:tc>
          <w:tcPr>
            <w:tcW w:w="2244" w:type="dxa"/>
            <w:vMerge/>
            <w:hideMark/>
          </w:tcPr>
          <w:p w:rsidR="00316A50" w:rsidRPr="000700DF" w:rsidRDefault="00316A50" w:rsidP="00692DB7">
            <w:pPr>
              <w:rPr>
                <w:bCs/>
                <w:color w:val="000000" w:themeColor="text1"/>
                <w:sz w:val="20"/>
                <w:szCs w:val="20"/>
              </w:rPr>
            </w:pPr>
          </w:p>
        </w:tc>
        <w:tc>
          <w:tcPr>
            <w:tcW w:w="2105" w:type="dxa"/>
            <w:vMerge/>
            <w:hideMark/>
          </w:tcPr>
          <w:p w:rsidR="00316A50" w:rsidRPr="000700DF" w:rsidRDefault="00316A50" w:rsidP="00692DB7">
            <w:pPr>
              <w:rPr>
                <w:color w:val="000000" w:themeColor="text1"/>
                <w:sz w:val="20"/>
                <w:szCs w:val="20"/>
              </w:rPr>
            </w:pPr>
          </w:p>
        </w:tc>
        <w:tc>
          <w:tcPr>
            <w:tcW w:w="842" w:type="dxa"/>
            <w:vMerge/>
            <w:hideMark/>
          </w:tcPr>
          <w:p w:rsidR="00316A50" w:rsidRPr="000700DF" w:rsidRDefault="00316A50" w:rsidP="00692DB7">
            <w:pPr>
              <w:jc w:val="center"/>
              <w:rPr>
                <w:color w:val="000000" w:themeColor="text1"/>
                <w:sz w:val="20"/>
                <w:szCs w:val="20"/>
              </w:rPr>
            </w:pPr>
          </w:p>
        </w:tc>
        <w:tc>
          <w:tcPr>
            <w:tcW w:w="702" w:type="dxa"/>
            <w:vMerge/>
            <w:hideMark/>
          </w:tcPr>
          <w:p w:rsidR="00316A50" w:rsidRPr="000700DF" w:rsidRDefault="00316A50" w:rsidP="00692DB7">
            <w:pPr>
              <w:jc w:val="center"/>
              <w:rPr>
                <w:color w:val="000000" w:themeColor="text1"/>
                <w:sz w:val="20"/>
                <w:szCs w:val="20"/>
              </w:rPr>
            </w:pPr>
          </w:p>
        </w:tc>
        <w:tc>
          <w:tcPr>
            <w:tcW w:w="749" w:type="dxa"/>
            <w:hideMark/>
          </w:tcPr>
          <w:p w:rsidR="00316A50" w:rsidRPr="00DB1C4A" w:rsidRDefault="00316A50" w:rsidP="00692DB7">
            <w:pPr>
              <w:rPr>
                <w:sz w:val="20"/>
                <w:szCs w:val="20"/>
              </w:rPr>
            </w:pPr>
            <w:r w:rsidRPr="00DB1C4A">
              <w:rPr>
                <w:sz w:val="20"/>
                <w:szCs w:val="20"/>
              </w:rPr>
              <w:t>2330100000</w:t>
            </w:r>
          </w:p>
        </w:tc>
        <w:tc>
          <w:tcPr>
            <w:tcW w:w="1073" w:type="dxa"/>
            <w:hideMark/>
          </w:tcPr>
          <w:p w:rsidR="00316A50" w:rsidRDefault="00316A50" w:rsidP="00692DB7">
            <w:pPr>
              <w:jc w:val="center"/>
              <w:rPr>
                <w:color w:val="000000" w:themeColor="text1"/>
                <w:sz w:val="20"/>
                <w:szCs w:val="20"/>
              </w:rPr>
            </w:pPr>
            <w:r w:rsidRPr="001E2AC4">
              <w:rPr>
                <w:color w:val="000000" w:themeColor="text1"/>
                <w:sz w:val="20"/>
                <w:szCs w:val="20"/>
              </w:rPr>
              <w:t>4692,83</w:t>
            </w:r>
          </w:p>
        </w:tc>
        <w:tc>
          <w:tcPr>
            <w:tcW w:w="982" w:type="dxa"/>
            <w:hideMark/>
          </w:tcPr>
          <w:p w:rsidR="00316A50" w:rsidRDefault="00316A50" w:rsidP="00692DB7">
            <w:pPr>
              <w:jc w:val="center"/>
              <w:rPr>
                <w:color w:val="000000" w:themeColor="text1"/>
                <w:sz w:val="20"/>
                <w:szCs w:val="20"/>
              </w:rPr>
            </w:pPr>
            <w:r w:rsidRPr="001E2AC4">
              <w:rPr>
                <w:color w:val="000000" w:themeColor="text1"/>
                <w:sz w:val="20"/>
                <w:szCs w:val="20"/>
              </w:rPr>
              <w:t>4692,83</w:t>
            </w:r>
          </w:p>
        </w:tc>
        <w:tc>
          <w:tcPr>
            <w:tcW w:w="986" w:type="dxa"/>
            <w:hideMark/>
          </w:tcPr>
          <w:p w:rsidR="00316A50" w:rsidRDefault="00316A50" w:rsidP="00692DB7">
            <w:pPr>
              <w:jc w:val="center"/>
            </w:pPr>
            <w:r w:rsidRPr="0073577F">
              <w:rPr>
                <w:bCs/>
                <w:color w:val="000000" w:themeColor="text1"/>
                <w:sz w:val="20"/>
                <w:szCs w:val="20"/>
              </w:rPr>
              <w:t>0,0</w:t>
            </w:r>
          </w:p>
        </w:tc>
        <w:tc>
          <w:tcPr>
            <w:tcW w:w="981" w:type="dxa"/>
            <w:hideMark/>
          </w:tcPr>
          <w:p w:rsidR="00316A50" w:rsidRDefault="00316A50" w:rsidP="00692DB7">
            <w:pPr>
              <w:jc w:val="center"/>
            </w:pPr>
            <w:r w:rsidRPr="0073577F">
              <w:rPr>
                <w:bCs/>
                <w:color w:val="000000" w:themeColor="text1"/>
                <w:sz w:val="20"/>
                <w:szCs w:val="20"/>
              </w:rPr>
              <w:t>0,0</w:t>
            </w:r>
          </w:p>
        </w:tc>
        <w:tc>
          <w:tcPr>
            <w:tcW w:w="981" w:type="dxa"/>
            <w:hideMark/>
          </w:tcPr>
          <w:p w:rsidR="00316A50" w:rsidRDefault="00316A50" w:rsidP="00692DB7">
            <w:pPr>
              <w:jc w:val="center"/>
            </w:pPr>
            <w:r w:rsidRPr="0073577F">
              <w:rPr>
                <w:bCs/>
                <w:color w:val="000000" w:themeColor="text1"/>
                <w:sz w:val="20"/>
                <w:szCs w:val="20"/>
              </w:rPr>
              <w:t>0,0</w:t>
            </w:r>
          </w:p>
        </w:tc>
        <w:tc>
          <w:tcPr>
            <w:tcW w:w="982" w:type="dxa"/>
            <w:hideMark/>
          </w:tcPr>
          <w:p w:rsidR="00316A50" w:rsidRDefault="00316A50" w:rsidP="00692DB7">
            <w:pPr>
              <w:jc w:val="center"/>
            </w:pPr>
            <w:r w:rsidRPr="0073577F">
              <w:rPr>
                <w:bCs/>
                <w:color w:val="000000" w:themeColor="text1"/>
                <w:sz w:val="20"/>
                <w:szCs w:val="20"/>
              </w:rPr>
              <w:t>0,0</w:t>
            </w:r>
          </w:p>
        </w:tc>
        <w:tc>
          <w:tcPr>
            <w:tcW w:w="981" w:type="dxa"/>
            <w:hideMark/>
          </w:tcPr>
          <w:p w:rsidR="00316A50" w:rsidRDefault="00316A50" w:rsidP="00692DB7">
            <w:pPr>
              <w:jc w:val="center"/>
            </w:pPr>
            <w:r w:rsidRPr="0073577F">
              <w:rPr>
                <w:bCs/>
                <w:color w:val="000000" w:themeColor="text1"/>
                <w:sz w:val="20"/>
                <w:szCs w:val="20"/>
              </w:rPr>
              <w:t>0,0</w:t>
            </w:r>
          </w:p>
        </w:tc>
        <w:tc>
          <w:tcPr>
            <w:tcW w:w="969" w:type="dxa"/>
            <w:hideMark/>
          </w:tcPr>
          <w:p w:rsidR="00316A50" w:rsidRDefault="00316A50" w:rsidP="00692DB7">
            <w:pPr>
              <w:jc w:val="center"/>
            </w:pPr>
            <w:r w:rsidRPr="0073577F">
              <w:rPr>
                <w:bCs/>
                <w:color w:val="000000" w:themeColor="text1"/>
                <w:sz w:val="20"/>
                <w:szCs w:val="20"/>
              </w:rPr>
              <w:t>0,0</w:t>
            </w:r>
          </w:p>
        </w:tc>
      </w:tr>
      <w:tr w:rsidR="000D19E6" w:rsidRPr="000700DF" w:rsidTr="002B04EB">
        <w:trPr>
          <w:trHeight w:val="1085"/>
        </w:trPr>
        <w:tc>
          <w:tcPr>
            <w:tcW w:w="557" w:type="dxa"/>
            <w:vMerge/>
            <w:hideMark/>
          </w:tcPr>
          <w:p w:rsidR="000D19E6" w:rsidRPr="000700DF" w:rsidRDefault="000D19E6" w:rsidP="00692DB7">
            <w:pPr>
              <w:rPr>
                <w:bCs/>
                <w:color w:val="000000" w:themeColor="text1"/>
                <w:sz w:val="20"/>
                <w:szCs w:val="20"/>
              </w:rPr>
            </w:pPr>
          </w:p>
        </w:tc>
        <w:tc>
          <w:tcPr>
            <w:tcW w:w="2244" w:type="dxa"/>
            <w:vMerge/>
            <w:hideMark/>
          </w:tcPr>
          <w:p w:rsidR="000D19E6" w:rsidRPr="000700DF" w:rsidRDefault="000D19E6" w:rsidP="00692DB7">
            <w:pPr>
              <w:rPr>
                <w:bCs/>
                <w:color w:val="000000" w:themeColor="text1"/>
                <w:sz w:val="20"/>
                <w:szCs w:val="20"/>
              </w:rPr>
            </w:pPr>
          </w:p>
        </w:tc>
        <w:tc>
          <w:tcPr>
            <w:tcW w:w="2105" w:type="dxa"/>
            <w:vMerge/>
            <w:hideMark/>
          </w:tcPr>
          <w:p w:rsidR="000D19E6" w:rsidRPr="000700DF" w:rsidRDefault="000D19E6" w:rsidP="00692DB7">
            <w:pPr>
              <w:rPr>
                <w:color w:val="000000" w:themeColor="text1"/>
                <w:sz w:val="20"/>
                <w:szCs w:val="20"/>
              </w:rPr>
            </w:pPr>
          </w:p>
        </w:tc>
        <w:tc>
          <w:tcPr>
            <w:tcW w:w="842" w:type="dxa"/>
            <w:vMerge/>
            <w:hideMark/>
          </w:tcPr>
          <w:p w:rsidR="000D19E6" w:rsidRPr="000700DF" w:rsidRDefault="000D19E6" w:rsidP="00692DB7">
            <w:pPr>
              <w:jc w:val="center"/>
              <w:rPr>
                <w:color w:val="000000" w:themeColor="text1"/>
                <w:sz w:val="20"/>
                <w:szCs w:val="20"/>
              </w:rPr>
            </w:pPr>
          </w:p>
        </w:tc>
        <w:tc>
          <w:tcPr>
            <w:tcW w:w="702" w:type="dxa"/>
            <w:vMerge/>
            <w:hideMark/>
          </w:tcPr>
          <w:p w:rsidR="000D19E6" w:rsidRPr="000700DF" w:rsidRDefault="000D19E6" w:rsidP="00692DB7">
            <w:pPr>
              <w:jc w:val="center"/>
              <w:rPr>
                <w:color w:val="000000" w:themeColor="text1"/>
                <w:sz w:val="20"/>
                <w:szCs w:val="20"/>
              </w:rPr>
            </w:pPr>
          </w:p>
        </w:tc>
        <w:tc>
          <w:tcPr>
            <w:tcW w:w="749" w:type="dxa"/>
            <w:hideMark/>
          </w:tcPr>
          <w:p w:rsidR="000D19E6" w:rsidRDefault="000D19E6" w:rsidP="001E758A">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D19E6" w:rsidRPr="006D42F5" w:rsidRDefault="000D19E6" w:rsidP="001E758A">
            <w:pPr>
              <w:jc w:val="center"/>
              <w:rPr>
                <w:color w:val="000000" w:themeColor="text1"/>
                <w:sz w:val="20"/>
                <w:szCs w:val="20"/>
              </w:rPr>
            </w:pPr>
            <w:r>
              <w:rPr>
                <w:color w:val="000000" w:themeColor="text1"/>
                <w:sz w:val="20"/>
                <w:szCs w:val="20"/>
              </w:rPr>
              <w:t>43312</w:t>
            </w:r>
            <w:r w:rsidRPr="006D42F5">
              <w:rPr>
                <w:color w:val="000000" w:themeColor="text1"/>
                <w:sz w:val="20"/>
                <w:szCs w:val="20"/>
              </w:rPr>
              <w:t>,5</w:t>
            </w:r>
          </w:p>
          <w:p w:rsidR="000D19E6" w:rsidRDefault="000D19E6" w:rsidP="001E758A">
            <w:pPr>
              <w:jc w:val="center"/>
              <w:rPr>
                <w:color w:val="000000" w:themeColor="text1"/>
                <w:sz w:val="20"/>
                <w:szCs w:val="20"/>
              </w:rPr>
            </w:pPr>
          </w:p>
        </w:tc>
        <w:tc>
          <w:tcPr>
            <w:tcW w:w="982" w:type="dxa"/>
            <w:hideMark/>
          </w:tcPr>
          <w:p w:rsidR="000D19E6" w:rsidRDefault="000D19E6" w:rsidP="001E758A">
            <w:pPr>
              <w:jc w:val="center"/>
              <w:rPr>
                <w:color w:val="000000" w:themeColor="text1"/>
                <w:sz w:val="20"/>
                <w:szCs w:val="20"/>
              </w:rPr>
            </w:pPr>
            <w:r>
              <w:rPr>
                <w:color w:val="000000" w:themeColor="text1"/>
                <w:sz w:val="20"/>
                <w:szCs w:val="20"/>
              </w:rPr>
              <w:t>515,0</w:t>
            </w:r>
          </w:p>
        </w:tc>
        <w:tc>
          <w:tcPr>
            <w:tcW w:w="986" w:type="dxa"/>
            <w:hideMark/>
          </w:tcPr>
          <w:p w:rsidR="000D19E6" w:rsidRPr="006D42F5" w:rsidRDefault="000D19E6" w:rsidP="001E758A">
            <w:pPr>
              <w:jc w:val="center"/>
              <w:rPr>
                <w:bCs/>
                <w:color w:val="0D0D0D"/>
                <w:sz w:val="20"/>
                <w:szCs w:val="20"/>
              </w:rPr>
            </w:pPr>
            <w:r>
              <w:rPr>
                <w:bCs/>
                <w:color w:val="0D0D0D"/>
                <w:sz w:val="20"/>
                <w:szCs w:val="20"/>
              </w:rPr>
              <w:t>0</w:t>
            </w:r>
            <w:r w:rsidRPr="006D42F5">
              <w:rPr>
                <w:bCs/>
                <w:color w:val="0D0D0D"/>
                <w:sz w:val="20"/>
                <w:szCs w:val="20"/>
              </w:rPr>
              <w:t>,0</w:t>
            </w:r>
          </w:p>
        </w:tc>
        <w:tc>
          <w:tcPr>
            <w:tcW w:w="981" w:type="dxa"/>
            <w:hideMark/>
          </w:tcPr>
          <w:p w:rsidR="000D19E6" w:rsidRPr="006D42F5" w:rsidRDefault="000D19E6" w:rsidP="001E758A">
            <w:pPr>
              <w:jc w:val="center"/>
              <w:rPr>
                <w:bCs/>
                <w:sz w:val="20"/>
                <w:szCs w:val="20"/>
              </w:rPr>
            </w:pPr>
            <w:r>
              <w:rPr>
                <w:bCs/>
                <w:sz w:val="20"/>
                <w:szCs w:val="20"/>
              </w:rPr>
              <w:t>0</w:t>
            </w:r>
            <w:r w:rsidRPr="006D42F5">
              <w:rPr>
                <w:bCs/>
                <w:sz w:val="20"/>
                <w:szCs w:val="20"/>
              </w:rPr>
              <w:t>,0</w:t>
            </w:r>
          </w:p>
        </w:tc>
        <w:tc>
          <w:tcPr>
            <w:tcW w:w="981" w:type="dxa"/>
            <w:hideMark/>
          </w:tcPr>
          <w:p w:rsidR="000D19E6" w:rsidRPr="006D42F5" w:rsidRDefault="000D19E6" w:rsidP="001E758A">
            <w:pPr>
              <w:jc w:val="center"/>
              <w:rPr>
                <w:bCs/>
                <w:color w:val="0D0D0D"/>
                <w:sz w:val="20"/>
                <w:szCs w:val="20"/>
              </w:rPr>
            </w:pPr>
            <w:r>
              <w:rPr>
                <w:bCs/>
                <w:color w:val="0D0D0D"/>
                <w:sz w:val="20"/>
                <w:szCs w:val="20"/>
              </w:rPr>
              <w:t>0</w:t>
            </w:r>
            <w:r w:rsidRPr="006D42F5">
              <w:rPr>
                <w:bCs/>
                <w:color w:val="0D0D0D"/>
                <w:sz w:val="20"/>
                <w:szCs w:val="20"/>
              </w:rPr>
              <w:t>,0</w:t>
            </w:r>
          </w:p>
        </w:tc>
        <w:tc>
          <w:tcPr>
            <w:tcW w:w="982" w:type="dxa"/>
            <w:hideMark/>
          </w:tcPr>
          <w:p w:rsidR="000D19E6" w:rsidRPr="00B667C1" w:rsidRDefault="000D19E6" w:rsidP="001E758A">
            <w:pPr>
              <w:jc w:val="center"/>
              <w:rPr>
                <w:color w:val="0D0D0D"/>
                <w:sz w:val="20"/>
                <w:szCs w:val="20"/>
              </w:rPr>
            </w:pPr>
            <w:r>
              <w:rPr>
                <w:color w:val="0D0D0D"/>
                <w:sz w:val="20"/>
                <w:szCs w:val="20"/>
              </w:rPr>
              <w:t>13756,3</w:t>
            </w:r>
          </w:p>
        </w:tc>
        <w:tc>
          <w:tcPr>
            <w:tcW w:w="981" w:type="dxa"/>
            <w:hideMark/>
          </w:tcPr>
          <w:p w:rsidR="000D19E6" w:rsidRPr="00B667C1" w:rsidRDefault="000D19E6" w:rsidP="001E758A">
            <w:pPr>
              <w:jc w:val="center"/>
              <w:rPr>
                <w:color w:val="0D0D0D"/>
                <w:sz w:val="20"/>
                <w:szCs w:val="20"/>
              </w:rPr>
            </w:pPr>
            <w:r>
              <w:rPr>
                <w:color w:val="0D0D0D"/>
                <w:sz w:val="20"/>
                <w:szCs w:val="20"/>
              </w:rPr>
              <w:t>11055,5</w:t>
            </w:r>
          </w:p>
        </w:tc>
        <w:tc>
          <w:tcPr>
            <w:tcW w:w="969" w:type="dxa"/>
            <w:hideMark/>
          </w:tcPr>
          <w:p w:rsidR="000D19E6" w:rsidRPr="00B667C1" w:rsidRDefault="000D19E6" w:rsidP="001E758A">
            <w:pPr>
              <w:jc w:val="center"/>
              <w:rPr>
                <w:color w:val="0D0D0D"/>
                <w:sz w:val="20"/>
                <w:szCs w:val="20"/>
              </w:rPr>
            </w:pPr>
            <w:r w:rsidRPr="00B667C1">
              <w:rPr>
                <w:color w:val="0D0D0D"/>
                <w:sz w:val="20"/>
                <w:szCs w:val="20"/>
              </w:rPr>
              <w:t>179</w:t>
            </w:r>
            <w:r>
              <w:rPr>
                <w:color w:val="0D0D0D"/>
                <w:sz w:val="20"/>
                <w:szCs w:val="20"/>
              </w:rPr>
              <w:t>85,7</w:t>
            </w:r>
          </w:p>
        </w:tc>
      </w:tr>
      <w:tr w:rsidR="002B04EB" w:rsidRPr="000700DF" w:rsidTr="009B7914">
        <w:trPr>
          <w:trHeight w:val="808"/>
        </w:trPr>
        <w:tc>
          <w:tcPr>
            <w:tcW w:w="557" w:type="dxa"/>
            <w:hideMark/>
          </w:tcPr>
          <w:p w:rsidR="002B04EB" w:rsidRPr="000700DF" w:rsidRDefault="002B04EB" w:rsidP="001E758A">
            <w:pPr>
              <w:jc w:val="center"/>
              <w:rPr>
                <w:color w:val="000000" w:themeColor="text1"/>
                <w:sz w:val="20"/>
                <w:szCs w:val="20"/>
              </w:rPr>
            </w:pPr>
            <w:r w:rsidRPr="000700DF">
              <w:rPr>
                <w:color w:val="000000" w:themeColor="text1"/>
                <w:sz w:val="20"/>
                <w:szCs w:val="20"/>
              </w:rPr>
              <w:t>1.1.4.1</w:t>
            </w:r>
          </w:p>
        </w:tc>
        <w:tc>
          <w:tcPr>
            <w:tcW w:w="2244" w:type="dxa"/>
            <w:hideMark/>
          </w:tcPr>
          <w:p w:rsidR="002B04EB" w:rsidRPr="000700DF" w:rsidRDefault="002B04EB" w:rsidP="001E758A">
            <w:pPr>
              <w:rPr>
                <w:color w:val="000000" w:themeColor="text1"/>
                <w:sz w:val="20"/>
                <w:szCs w:val="20"/>
              </w:rPr>
            </w:pPr>
            <w:r w:rsidRPr="00EF225C">
              <w:rPr>
                <w:color w:val="000000" w:themeColor="text1"/>
                <w:sz w:val="20"/>
                <w:szCs w:val="20"/>
              </w:rPr>
              <w:t xml:space="preserve">Замена устаревшей компьютерной и офисной техники, приобретение неисключительных прав на программное обеспечение (системное и офисное) </w:t>
            </w:r>
            <w:r w:rsidRPr="00EF225C">
              <w:rPr>
                <w:color w:val="000000" w:themeColor="text1"/>
                <w:sz w:val="20"/>
                <w:szCs w:val="20"/>
              </w:rPr>
              <w:lastRenderedPageBreak/>
              <w:t>для органов исполнительной власти области</w:t>
            </w:r>
          </w:p>
        </w:tc>
        <w:tc>
          <w:tcPr>
            <w:tcW w:w="2105" w:type="dxa"/>
            <w:hideMark/>
          </w:tcPr>
          <w:p w:rsidR="002B04EB" w:rsidRPr="000700DF" w:rsidRDefault="002B04EB" w:rsidP="001E758A">
            <w:pPr>
              <w:rPr>
                <w:color w:val="000000" w:themeColor="text1"/>
                <w:sz w:val="20"/>
                <w:szCs w:val="20"/>
              </w:rPr>
            </w:pPr>
            <w:r w:rsidRPr="000700DF">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2B04EB" w:rsidRPr="000700DF" w:rsidRDefault="002B04EB" w:rsidP="001E758A">
            <w:pPr>
              <w:pStyle w:val="ConsPlusNormal"/>
              <w:jc w:val="center"/>
              <w:rPr>
                <w:sz w:val="20"/>
              </w:rPr>
            </w:pPr>
            <w:r w:rsidRPr="000700DF">
              <w:rPr>
                <w:sz w:val="20"/>
              </w:rPr>
              <w:t>025</w:t>
            </w:r>
          </w:p>
        </w:tc>
        <w:tc>
          <w:tcPr>
            <w:tcW w:w="702" w:type="dxa"/>
            <w:hideMark/>
          </w:tcPr>
          <w:p w:rsidR="002B04EB" w:rsidRPr="000700DF" w:rsidRDefault="002B04EB" w:rsidP="001E758A">
            <w:pPr>
              <w:pStyle w:val="ConsPlusNormal"/>
              <w:jc w:val="center"/>
              <w:rPr>
                <w:sz w:val="20"/>
              </w:rPr>
            </w:pPr>
            <w:r w:rsidRPr="000700DF">
              <w:rPr>
                <w:sz w:val="20"/>
              </w:rPr>
              <w:t>0410</w:t>
            </w:r>
          </w:p>
        </w:tc>
        <w:tc>
          <w:tcPr>
            <w:tcW w:w="749" w:type="dxa"/>
            <w:hideMark/>
          </w:tcPr>
          <w:p w:rsidR="002B04EB" w:rsidRPr="000700DF" w:rsidRDefault="002B04EB" w:rsidP="001E758A">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B04EB" w:rsidRPr="006D42F5" w:rsidRDefault="002B04EB" w:rsidP="001E758A">
            <w:pPr>
              <w:jc w:val="center"/>
              <w:rPr>
                <w:bCs/>
                <w:color w:val="0D0D0D"/>
                <w:sz w:val="20"/>
                <w:szCs w:val="20"/>
              </w:rPr>
            </w:pPr>
            <w:r>
              <w:rPr>
                <w:bCs/>
                <w:color w:val="0D0D0D"/>
                <w:sz w:val="20"/>
                <w:szCs w:val="20"/>
              </w:rPr>
              <w:t>12962,7</w:t>
            </w:r>
          </w:p>
        </w:tc>
        <w:tc>
          <w:tcPr>
            <w:tcW w:w="982" w:type="dxa"/>
            <w:hideMark/>
          </w:tcPr>
          <w:p w:rsidR="002B04EB" w:rsidRPr="006D42F5" w:rsidRDefault="002B04EB" w:rsidP="001E758A">
            <w:pPr>
              <w:jc w:val="center"/>
              <w:rPr>
                <w:color w:val="0D0D0D"/>
                <w:sz w:val="20"/>
                <w:szCs w:val="20"/>
              </w:rPr>
            </w:pPr>
            <w:r w:rsidRPr="006D42F5">
              <w:rPr>
                <w:color w:val="0D0D0D"/>
                <w:sz w:val="20"/>
                <w:szCs w:val="20"/>
              </w:rPr>
              <w:t>0,0</w:t>
            </w:r>
          </w:p>
        </w:tc>
        <w:tc>
          <w:tcPr>
            <w:tcW w:w="986" w:type="dxa"/>
            <w:hideMark/>
          </w:tcPr>
          <w:p w:rsidR="002B04EB" w:rsidRPr="006D42F5" w:rsidRDefault="002B04EB" w:rsidP="001E758A">
            <w:pPr>
              <w:jc w:val="center"/>
              <w:rPr>
                <w:color w:val="0D0D0D"/>
                <w:sz w:val="20"/>
                <w:szCs w:val="20"/>
              </w:rPr>
            </w:pPr>
            <w:r w:rsidRPr="006D42F5">
              <w:rPr>
                <w:color w:val="0D0D0D"/>
                <w:sz w:val="20"/>
                <w:szCs w:val="20"/>
              </w:rPr>
              <w:t>0,0</w:t>
            </w:r>
          </w:p>
        </w:tc>
        <w:tc>
          <w:tcPr>
            <w:tcW w:w="981" w:type="dxa"/>
            <w:noWrap/>
            <w:hideMark/>
          </w:tcPr>
          <w:p w:rsidR="002B04EB" w:rsidRPr="006D42F5" w:rsidRDefault="002B04EB" w:rsidP="001E758A">
            <w:pPr>
              <w:jc w:val="center"/>
              <w:rPr>
                <w:sz w:val="20"/>
                <w:szCs w:val="20"/>
              </w:rPr>
            </w:pPr>
            <w:r>
              <w:rPr>
                <w:sz w:val="20"/>
                <w:szCs w:val="20"/>
              </w:rPr>
              <w:t>0</w:t>
            </w:r>
            <w:r w:rsidRPr="006D42F5">
              <w:rPr>
                <w:sz w:val="20"/>
                <w:szCs w:val="20"/>
              </w:rPr>
              <w:t>,0</w:t>
            </w:r>
          </w:p>
        </w:tc>
        <w:tc>
          <w:tcPr>
            <w:tcW w:w="981" w:type="dxa"/>
            <w:hideMark/>
          </w:tcPr>
          <w:p w:rsidR="002B04EB" w:rsidRPr="006D42F5" w:rsidRDefault="002B04EB" w:rsidP="001E758A">
            <w:pPr>
              <w:jc w:val="center"/>
              <w:rPr>
                <w:color w:val="0D0D0D"/>
                <w:sz w:val="20"/>
                <w:szCs w:val="20"/>
              </w:rPr>
            </w:pPr>
            <w:r w:rsidRPr="006D42F5">
              <w:rPr>
                <w:color w:val="0D0D0D"/>
                <w:sz w:val="20"/>
                <w:szCs w:val="20"/>
              </w:rPr>
              <w:t>0,0</w:t>
            </w:r>
          </w:p>
        </w:tc>
        <w:tc>
          <w:tcPr>
            <w:tcW w:w="982" w:type="dxa"/>
            <w:hideMark/>
          </w:tcPr>
          <w:p w:rsidR="002B04EB" w:rsidRPr="000700DF" w:rsidRDefault="002B04EB" w:rsidP="001E758A">
            <w:pPr>
              <w:jc w:val="center"/>
              <w:rPr>
                <w:color w:val="000000" w:themeColor="text1"/>
                <w:sz w:val="20"/>
                <w:szCs w:val="20"/>
              </w:rPr>
            </w:pPr>
            <w:r w:rsidRPr="000700DF">
              <w:rPr>
                <w:color w:val="000000" w:themeColor="text1"/>
                <w:sz w:val="20"/>
                <w:szCs w:val="20"/>
              </w:rPr>
              <w:t>4132,2</w:t>
            </w:r>
          </w:p>
        </w:tc>
        <w:tc>
          <w:tcPr>
            <w:tcW w:w="981" w:type="dxa"/>
            <w:hideMark/>
          </w:tcPr>
          <w:p w:rsidR="002B04EB" w:rsidRPr="000700DF" w:rsidRDefault="002B04EB" w:rsidP="001E758A">
            <w:pPr>
              <w:jc w:val="center"/>
              <w:rPr>
                <w:color w:val="000000" w:themeColor="text1"/>
                <w:sz w:val="20"/>
                <w:szCs w:val="20"/>
              </w:rPr>
            </w:pPr>
            <w:r w:rsidRPr="000700DF">
              <w:rPr>
                <w:color w:val="000000" w:themeColor="text1"/>
                <w:sz w:val="20"/>
                <w:szCs w:val="20"/>
              </w:rPr>
              <w:t>4318,1</w:t>
            </w:r>
          </w:p>
        </w:tc>
        <w:tc>
          <w:tcPr>
            <w:tcW w:w="969" w:type="dxa"/>
            <w:hideMark/>
          </w:tcPr>
          <w:p w:rsidR="002B04EB" w:rsidRPr="000700DF" w:rsidRDefault="002B04EB" w:rsidP="001E758A">
            <w:pPr>
              <w:jc w:val="center"/>
              <w:rPr>
                <w:color w:val="000000" w:themeColor="text1"/>
                <w:sz w:val="20"/>
                <w:szCs w:val="20"/>
              </w:rPr>
            </w:pPr>
            <w:r w:rsidRPr="000700DF">
              <w:rPr>
                <w:color w:val="000000" w:themeColor="text1"/>
                <w:sz w:val="20"/>
                <w:szCs w:val="20"/>
              </w:rPr>
              <w:t>4512,4</w:t>
            </w:r>
          </w:p>
        </w:tc>
      </w:tr>
      <w:tr w:rsidR="000D19E6" w:rsidRPr="000700DF" w:rsidTr="008455EE">
        <w:trPr>
          <w:trHeight w:val="524"/>
        </w:trPr>
        <w:tc>
          <w:tcPr>
            <w:tcW w:w="557"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lastRenderedPageBreak/>
              <w:t>1.1.4.2</w:t>
            </w:r>
          </w:p>
        </w:tc>
        <w:tc>
          <w:tcPr>
            <w:tcW w:w="2244" w:type="dxa"/>
            <w:hideMark/>
          </w:tcPr>
          <w:p w:rsidR="000D19E6" w:rsidRPr="000700DF" w:rsidRDefault="000D19E6" w:rsidP="00692DB7">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0D19E6" w:rsidRPr="000700DF" w:rsidRDefault="000D19E6" w:rsidP="00692DB7">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2" w:type="dxa"/>
            <w:hideMark/>
          </w:tcPr>
          <w:p w:rsidR="000D19E6" w:rsidRPr="000700DF" w:rsidRDefault="000D19E6" w:rsidP="00692DB7">
            <w:pPr>
              <w:jc w:val="center"/>
              <w:rPr>
                <w:color w:val="000000" w:themeColor="text1"/>
                <w:sz w:val="20"/>
                <w:szCs w:val="20"/>
              </w:rPr>
            </w:pPr>
            <w:r>
              <w:rPr>
                <w:color w:val="000000" w:themeColor="text1"/>
                <w:sz w:val="20"/>
                <w:szCs w:val="20"/>
              </w:rPr>
              <w:t>004</w:t>
            </w:r>
          </w:p>
        </w:tc>
        <w:tc>
          <w:tcPr>
            <w:tcW w:w="702" w:type="dxa"/>
            <w:hideMark/>
          </w:tcPr>
          <w:p w:rsidR="000D19E6" w:rsidRPr="000700DF" w:rsidRDefault="000D19E6" w:rsidP="00692DB7">
            <w:pPr>
              <w:jc w:val="center"/>
              <w:rPr>
                <w:color w:val="000000" w:themeColor="text1"/>
                <w:sz w:val="20"/>
                <w:szCs w:val="20"/>
              </w:rPr>
            </w:pPr>
            <w:r w:rsidRPr="00777E1B">
              <w:rPr>
                <w:color w:val="000000" w:themeColor="text1"/>
                <w:sz w:val="20"/>
                <w:szCs w:val="20"/>
              </w:rPr>
              <w:t>0410</w:t>
            </w:r>
          </w:p>
        </w:tc>
        <w:tc>
          <w:tcPr>
            <w:tcW w:w="749" w:type="dxa"/>
            <w:hideMark/>
          </w:tcPr>
          <w:p w:rsidR="000D19E6" w:rsidRPr="000700DF" w:rsidRDefault="000D19E6"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D19E6" w:rsidRPr="006D42F5" w:rsidRDefault="000D19E6">
            <w:pPr>
              <w:jc w:val="center"/>
              <w:rPr>
                <w:bCs/>
                <w:color w:val="0D0D0D"/>
                <w:sz w:val="20"/>
                <w:szCs w:val="20"/>
              </w:rPr>
            </w:pPr>
            <w:r w:rsidRPr="006D42F5">
              <w:rPr>
                <w:bCs/>
                <w:color w:val="0D0D0D"/>
                <w:sz w:val="20"/>
                <w:szCs w:val="20"/>
              </w:rPr>
              <w:t>6757,0</w:t>
            </w:r>
          </w:p>
        </w:tc>
        <w:tc>
          <w:tcPr>
            <w:tcW w:w="982" w:type="dxa"/>
            <w:hideMark/>
          </w:tcPr>
          <w:p w:rsidR="000D19E6" w:rsidRPr="006D42F5" w:rsidRDefault="000D19E6">
            <w:pPr>
              <w:jc w:val="center"/>
              <w:rPr>
                <w:color w:val="0D0D0D"/>
                <w:sz w:val="20"/>
                <w:szCs w:val="20"/>
              </w:rPr>
            </w:pPr>
            <w:r w:rsidRPr="006D42F5">
              <w:rPr>
                <w:color w:val="0D0D0D"/>
                <w:sz w:val="20"/>
                <w:szCs w:val="20"/>
              </w:rPr>
              <w:t>0,0</w:t>
            </w:r>
          </w:p>
        </w:tc>
        <w:tc>
          <w:tcPr>
            <w:tcW w:w="986" w:type="dxa"/>
            <w:hideMark/>
          </w:tcPr>
          <w:p w:rsidR="000D19E6" w:rsidRPr="006D42F5" w:rsidRDefault="000D19E6">
            <w:pPr>
              <w:jc w:val="center"/>
              <w:rPr>
                <w:color w:val="0D0D0D"/>
                <w:sz w:val="20"/>
                <w:szCs w:val="20"/>
              </w:rPr>
            </w:pPr>
            <w:r w:rsidRPr="006D42F5">
              <w:rPr>
                <w:color w:val="0D0D0D"/>
                <w:sz w:val="20"/>
                <w:szCs w:val="20"/>
              </w:rPr>
              <w:t>0,0</w:t>
            </w:r>
          </w:p>
        </w:tc>
        <w:tc>
          <w:tcPr>
            <w:tcW w:w="981" w:type="dxa"/>
            <w:hideMark/>
          </w:tcPr>
          <w:p w:rsidR="000D19E6" w:rsidRPr="006D42F5" w:rsidRDefault="000D19E6">
            <w:pPr>
              <w:jc w:val="center"/>
              <w:rPr>
                <w:sz w:val="20"/>
                <w:szCs w:val="20"/>
              </w:rPr>
            </w:pPr>
            <w:r w:rsidRPr="006D42F5">
              <w:rPr>
                <w:sz w:val="20"/>
                <w:szCs w:val="20"/>
              </w:rPr>
              <w:t>0,0</w:t>
            </w:r>
          </w:p>
        </w:tc>
        <w:tc>
          <w:tcPr>
            <w:tcW w:w="981" w:type="dxa"/>
            <w:hideMark/>
          </w:tcPr>
          <w:p w:rsidR="000D19E6" w:rsidRPr="006D42F5" w:rsidRDefault="000D19E6">
            <w:pPr>
              <w:jc w:val="center"/>
              <w:rPr>
                <w:color w:val="0D0D0D"/>
                <w:sz w:val="20"/>
                <w:szCs w:val="20"/>
              </w:rPr>
            </w:pPr>
            <w:r w:rsidRPr="006D42F5">
              <w:rPr>
                <w:color w:val="0D0D0D"/>
                <w:sz w:val="20"/>
                <w:szCs w:val="20"/>
              </w:rPr>
              <w:t>0,0</w:t>
            </w:r>
          </w:p>
        </w:tc>
        <w:tc>
          <w:tcPr>
            <w:tcW w:w="982"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3357,0</w:t>
            </w:r>
          </w:p>
        </w:tc>
        <w:tc>
          <w:tcPr>
            <w:tcW w:w="981" w:type="dxa"/>
            <w:hideMark/>
          </w:tcPr>
          <w:p w:rsidR="000D19E6" w:rsidRPr="000700DF" w:rsidRDefault="000D19E6" w:rsidP="00692DB7">
            <w:pPr>
              <w:jc w:val="center"/>
              <w:rPr>
                <w:color w:val="000000" w:themeColor="text1"/>
                <w:sz w:val="20"/>
                <w:szCs w:val="20"/>
              </w:rPr>
            </w:pPr>
            <w:r w:rsidRPr="000700DF">
              <w:rPr>
                <w:bCs/>
                <w:color w:val="000000" w:themeColor="text1"/>
                <w:sz w:val="20"/>
                <w:szCs w:val="20"/>
              </w:rPr>
              <w:t>0,0</w:t>
            </w:r>
          </w:p>
        </w:tc>
        <w:tc>
          <w:tcPr>
            <w:tcW w:w="969"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3400,0</w:t>
            </w:r>
          </w:p>
        </w:tc>
      </w:tr>
      <w:tr w:rsidR="000D19E6" w:rsidRPr="000700DF" w:rsidTr="008455EE">
        <w:trPr>
          <w:trHeight w:val="1513"/>
        </w:trPr>
        <w:tc>
          <w:tcPr>
            <w:tcW w:w="557"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1.1.4.3</w:t>
            </w:r>
          </w:p>
        </w:tc>
        <w:tc>
          <w:tcPr>
            <w:tcW w:w="2244" w:type="dxa"/>
            <w:hideMark/>
          </w:tcPr>
          <w:p w:rsidR="000D19E6" w:rsidRPr="000700DF" w:rsidRDefault="000D19E6" w:rsidP="00692DB7">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w:t>
            </w:r>
            <w:proofErr w:type="gramStart"/>
            <w:r w:rsidRPr="000700DF">
              <w:rPr>
                <w:color w:val="000000" w:themeColor="text1"/>
                <w:sz w:val="20"/>
                <w:szCs w:val="20"/>
              </w:rPr>
              <w:t>ПО</w:t>
            </w:r>
            <w:proofErr w:type="gramEnd"/>
            <w:r w:rsidRPr="000700DF">
              <w:rPr>
                <w:color w:val="000000" w:themeColor="text1"/>
                <w:sz w:val="20"/>
                <w:szCs w:val="20"/>
              </w:rPr>
              <w:t>)</w:t>
            </w:r>
          </w:p>
        </w:tc>
        <w:tc>
          <w:tcPr>
            <w:tcW w:w="2105" w:type="dxa"/>
            <w:hideMark/>
          </w:tcPr>
          <w:p w:rsidR="000D19E6" w:rsidRPr="000700DF" w:rsidRDefault="000D19E6" w:rsidP="00692DB7">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2" w:type="dxa"/>
            <w:hideMark/>
          </w:tcPr>
          <w:p w:rsidR="000D19E6" w:rsidRPr="000700DF" w:rsidRDefault="000D19E6" w:rsidP="00692DB7">
            <w:pPr>
              <w:jc w:val="center"/>
              <w:rPr>
                <w:color w:val="000000" w:themeColor="text1"/>
                <w:sz w:val="20"/>
                <w:szCs w:val="20"/>
              </w:rPr>
            </w:pPr>
            <w:r>
              <w:rPr>
                <w:color w:val="000000" w:themeColor="text1"/>
                <w:sz w:val="20"/>
                <w:szCs w:val="20"/>
              </w:rPr>
              <w:t>004</w:t>
            </w:r>
          </w:p>
        </w:tc>
        <w:tc>
          <w:tcPr>
            <w:tcW w:w="702" w:type="dxa"/>
            <w:hideMark/>
          </w:tcPr>
          <w:p w:rsidR="000D19E6" w:rsidRPr="000700DF" w:rsidRDefault="000D19E6" w:rsidP="00692DB7">
            <w:pPr>
              <w:jc w:val="center"/>
              <w:rPr>
                <w:color w:val="000000" w:themeColor="text1"/>
                <w:sz w:val="20"/>
                <w:szCs w:val="20"/>
              </w:rPr>
            </w:pPr>
            <w:r w:rsidRPr="00777E1B">
              <w:rPr>
                <w:color w:val="000000" w:themeColor="text1"/>
                <w:sz w:val="20"/>
                <w:szCs w:val="20"/>
              </w:rPr>
              <w:t>0410</w:t>
            </w:r>
          </w:p>
        </w:tc>
        <w:tc>
          <w:tcPr>
            <w:tcW w:w="749" w:type="dxa"/>
            <w:hideMark/>
          </w:tcPr>
          <w:p w:rsidR="000D19E6" w:rsidRPr="000700DF" w:rsidRDefault="000D19E6"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D19E6" w:rsidRPr="000700DF" w:rsidRDefault="000D19E6" w:rsidP="00692DB7">
            <w:pPr>
              <w:jc w:val="center"/>
              <w:rPr>
                <w:color w:val="000000" w:themeColor="text1"/>
                <w:sz w:val="20"/>
                <w:szCs w:val="20"/>
              </w:rPr>
            </w:pPr>
            <w:r>
              <w:rPr>
                <w:color w:val="000000" w:themeColor="text1"/>
                <w:sz w:val="20"/>
                <w:szCs w:val="20"/>
              </w:rPr>
              <w:t>600,0</w:t>
            </w:r>
          </w:p>
        </w:tc>
        <w:tc>
          <w:tcPr>
            <w:tcW w:w="982" w:type="dxa"/>
            <w:hideMark/>
          </w:tcPr>
          <w:p w:rsidR="000D19E6" w:rsidRPr="000700DF" w:rsidRDefault="000D19E6" w:rsidP="00692DB7">
            <w:pPr>
              <w:jc w:val="center"/>
              <w:rPr>
                <w:color w:val="000000" w:themeColor="text1"/>
                <w:sz w:val="20"/>
                <w:szCs w:val="20"/>
              </w:rPr>
            </w:pPr>
            <w:r>
              <w:rPr>
                <w:color w:val="000000" w:themeColor="text1"/>
                <w:sz w:val="20"/>
                <w:szCs w:val="20"/>
              </w:rPr>
              <w:t>0,0</w:t>
            </w:r>
          </w:p>
        </w:tc>
        <w:tc>
          <w:tcPr>
            <w:tcW w:w="986"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2"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200,0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200,0</w:t>
            </w:r>
          </w:p>
        </w:tc>
        <w:tc>
          <w:tcPr>
            <w:tcW w:w="969"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200,0</w:t>
            </w:r>
          </w:p>
        </w:tc>
      </w:tr>
      <w:tr w:rsidR="000D19E6" w:rsidRPr="000700DF" w:rsidTr="00D7400A">
        <w:trPr>
          <w:trHeight w:val="1233"/>
        </w:trPr>
        <w:tc>
          <w:tcPr>
            <w:tcW w:w="557"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lastRenderedPageBreak/>
              <w:t>1.1.</w:t>
            </w:r>
            <w:r>
              <w:rPr>
                <w:color w:val="000000" w:themeColor="text1"/>
                <w:sz w:val="20"/>
                <w:szCs w:val="20"/>
              </w:rPr>
              <w:t>4.4</w:t>
            </w:r>
          </w:p>
        </w:tc>
        <w:tc>
          <w:tcPr>
            <w:tcW w:w="2244" w:type="dxa"/>
            <w:hideMark/>
          </w:tcPr>
          <w:p w:rsidR="000D19E6" w:rsidRPr="000700DF" w:rsidRDefault="000D19E6" w:rsidP="00692DB7">
            <w:pPr>
              <w:rPr>
                <w:color w:val="000000" w:themeColor="text1"/>
                <w:sz w:val="20"/>
                <w:szCs w:val="20"/>
              </w:rPr>
            </w:pPr>
            <w:r w:rsidRPr="000700DF">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0D19E6" w:rsidRPr="000700DF" w:rsidRDefault="000D19E6" w:rsidP="00692DB7">
            <w:pPr>
              <w:rPr>
                <w:color w:val="000000" w:themeColor="text1"/>
                <w:sz w:val="20"/>
                <w:szCs w:val="20"/>
              </w:rPr>
            </w:pPr>
            <w:r w:rsidRPr="00CD11A7">
              <w:rPr>
                <w:color w:val="000000" w:themeColor="text1"/>
                <w:sz w:val="20"/>
                <w:szCs w:val="20"/>
              </w:rPr>
              <w:t>Комитет информационных технологий и связи Еврейской автономной области</w:t>
            </w:r>
          </w:p>
        </w:tc>
        <w:tc>
          <w:tcPr>
            <w:tcW w:w="842" w:type="dxa"/>
            <w:hideMark/>
          </w:tcPr>
          <w:p w:rsidR="000D19E6" w:rsidRPr="000700DF" w:rsidRDefault="000D19E6" w:rsidP="00692DB7">
            <w:pPr>
              <w:pStyle w:val="ConsPlusNormal"/>
              <w:jc w:val="center"/>
              <w:rPr>
                <w:sz w:val="20"/>
              </w:rPr>
            </w:pPr>
            <w:r w:rsidRPr="000700DF">
              <w:rPr>
                <w:sz w:val="20"/>
              </w:rPr>
              <w:t>025</w:t>
            </w:r>
          </w:p>
        </w:tc>
        <w:tc>
          <w:tcPr>
            <w:tcW w:w="702" w:type="dxa"/>
            <w:hideMark/>
          </w:tcPr>
          <w:p w:rsidR="000D19E6" w:rsidRPr="000700DF" w:rsidRDefault="000D19E6" w:rsidP="00692DB7">
            <w:pPr>
              <w:pStyle w:val="ConsPlusNormal"/>
              <w:jc w:val="center"/>
              <w:rPr>
                <w:sz w:val="20"/>
              </w:rPr>
            </w:pPr>
            <w:r w:rsidRPr="000700DF">
              <w:rPr>
                <w:sz w:val="20"/>
              </w:rPr>
              <w:t>0410</w:t>
            </w:r>
          </w:p>
        </w:tc>
        <w:tc>
          <w:tcPr>
            <w:tcW w:w="749" w:type="dxa"/>
            <w:hideMark/>
          </w:tcPr>
          <w:p w:rsidR="000D19E6" w:rsidRPr="000700DF" w:rsidRDefault="000D19E6" w:rsidP="00692DB7">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D19E6" w:rsidRPr="00BE3A3B" w:rsidRDefault="000D19E6">
            <w:pPr>
              <w:jc w:val="center"/>
              <w:rPr>
                <w:bCs/>
                <w:color w:val="0D0D0D"/>
                <w:sz w:val="20"/>
                <w:szCs w:val="20"/>
              </w:rPr>
            </w:pPr>
            <w:r>
              <w:rPr>
                <w:bCs/>
                <w:color w:val="0D0D0D"/>
                <w:sz w:val="20"/>
                <w:szCs w:val="20"/>
              </w:rPr>
              <w:t>725</w:t>
            </w:r>
            <w:r w:rsidRPr="00BE3A3B">
              <w:rPr>
                <w:bCs/>
                <w:color w:val="0D0D0D"/>
                <w:sz w:val="20"/>
                <w:szCs w:val="20"/>
              </w:rPr>
              <w:t>,5</w:t>
            </w:r>
          </w:p>
        </w:tc>
        <w:tc>
          <w:tcPr>
            <w:tcW w:w="982" w:type="dxa"/>
            <w:hideMark/>
          </w:tcPr>
          <w:p w:rsidR="000D19E6" w:rsidRPr="00BE3A3B" w:rsidRDefault="000D19E6">
            <w:pPr>
              <w:jc w:val="center"/>
              <w:rPr>
                <w:color w:val="0D0D0D"/>
                <w:sz w:val="20"/>
                <w:szCs w:val="20"/>
              </w:rPr>
            </w:pPr>
            <w:r w:rsidRPr="00BE3A3B">
              <w:rPr>
                <w:color w:val="0D0D0D"/>
                <w:sz w:val="20"/>
                <w:szCs w:val="20"/>
              </w:rPr>
              <w:t>515,0</w:t>
            </w:r>
          </w:p>
        </w:tc>
        <w:tc>
          <w:tcPr>
            <w:tcW w:w="986" w:type="dxa"/>
            <w:hideMark/>
          </w:tcPr>
          <w:p w:rsidR="000D19E6" w:rsidRPr="00BE3A3B" w:rsidRDefault="000D19E6">
            <w:pPr>
              <w:jc w:val="center"/>
              <w:rPr>
                <w:color w:val="0D0D0D"/>
                <w:sz w:val="20"/>
                <w:szCs w:val="20"/>
              </w:rPr>
            </w:pPr>
            <w:r w:rsidRPr="00BE3A3B">
              <w:rPr>
                <w:color w:val="0D0D0D"/>
                <w:sz w:val="20"/>
                <w:szCs w:val="20"/>
              </w:rPr>
              <w:t>0,0</w:t>
            </w:r>
          </w:p>
        </w:tc>
        <w:tc>
          <w:tcPr>
            <w:tcW w:w="981" w:type="dxa"/>
            <w:hideMark/>
          </w:tcPr>
          <w:p w:rsidR="000D19E6" w:rsidRPr="00BE3A3B" w:rsidRDefault="000D19E6">
            <w:pPr>
              <w:jc w:val="center"/>
              <w:rPr>
                <w:sz w:val="20"/>
                <w:szCs w:val="20"/>
              </w:rPr>
            </w:pPr>
            <w:r w:rsidRPr="00BE3A3B">
              <w:rPr>
                <w:sz w:val="20"/>
                <w:szCs w:val="20"/>
              </w:rPr>
              <w:t>0,0</w:t>
            </w:r>
          </w:p>
        </w:tc>
        <w:tc>
          <w:tcPr>
            <w:tcW w:w="981" w:type="dxa"/>
            <w:hideMark/>
          </w:tcPr>
          <w:p w:rsidR="000D19E6" w:rsidRPr="00BE3A3B" w:rsidRDefault="000D19E6">
            <w:pPr>
              <w:jc w:val="center"/>
              <w:rPr>
                <w:color w:val="0D0D0D"/>
                <w:sz w:val="20"/>
                <w:szCs w:val="20"/>
              </w:rPr>
            </w:pPr>
            <w:r w:rsidRPr="00BE3A3B">
              <w:rPr>
                <w:color w:val="0D0D0D"/>
                <w:sz w:val="20"/>
                <w:szCs w:val="20"/>
              </w:rPr>
              <w:t>3,0</w:t>
            </w:r>
          </w:p>
        </w:tc>
        <w:tc>
          <w:tcPr>
            <w:tcW w:w="982"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67,1</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70,1</w:t>
            </w:r>
          </w:p>
        </w:tc>
        <w:tc>
          <w:tcPr>
            <w:tcW w:w="969"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73,3</w:t>
            </w:r>
          </w:p>
        </w:tc>
      </w:tr>
      <w:tr w:rsidR="000D19E6" w:rsidRPr="000700DF" w:rsidTr="008455EE">
        <w:trPr>
          <w:trHeight w:val="709"/>
        </w:trPr>
        <w:tc>
          <w:tcPr>
            <w:tcW w:w="557" w:type="dxa"/>
            <w:vMerge w:val="restart"/>
            <w:hideMark/>
          </w:tcPr>
          <w:p w:rsidR="000D19E6" w:rsidRPr="000700DF" w:rsidRDefault="000D19E6" w:rsidP="00692DB7">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vMerge w:val="restart"/>
            <w:hideMark/>
          </w:tcPr>
          <w:p w:rsidR="000D19E6" w:rsidRPr="000700DF" w:rsidRDefault="000D19E6" w:rsidP="00692DB7">
            <w:pPr>
              <w:rPr>
                <w:color w:val="000000" w:themeColor="text1"/>
                <w:sz w:val="20"/>
                <w:szCs w:val="20"/>
              </w:rPr>
            </w:pPr>
            <w:r w:rsidRPr="000700DF">
              <w:rPr>
                <w:color w:val="000000" w:themeColor="text1"/>
                <w:sz w:val="20"/>
                <w:szCs w:val="20"/>
              </w:rPr>
              <w:t>Аттестация информационных систем</w:t>
            </w:r>
          </w:p>
        </w:tc>
        <w:tc>
          <w:tcPr>
            <w:tcW w:w="2105" w:type="dxa"/>
            <w:vMerge w:val="restart"/>
            <w:hideMark/>
          </w:tcPr>
          <w:p w:rsidR="000D19E6" w:rsidRPr="000700DF" w:rsidRDefault="000D19E6"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vMerge w:val="restart"/>
            <w:hideMark/>
          </w:tcPr>
          <w:p w:rsidR="000D19E6" w:rsidRPr="000700DF" w:rsidRDefault="000D19E6" w:rsidP="00692DB7">
            <w:pPr>
              <w:pStyle w:val="ConsPlusNormal"/>
              <w:jc w:val="center"/>
              <w:rPr>
                <w:sz w:val="20"/>
              </w:rPr>
            </w:pPr>
            <w:r w:rsidRPr="000700DF">
              <w:rPr>
                <w:sz w:val="20"/>
              </w:rPr>
              <w:t>025</w:t>
            </w:r>
          </w:p>
        </w:tc>
        <w:tc>
          <w:tcPr>
            <w:tcW w:w="702" w:type="dxa"/>
            <w:vMerge w:val="restart"/>
            <w:hideMark/>
          </w:tcPr>
          <w:p w:rsidR="000D19E6" w:rsidRPr="000700DF" w:rsidRDefault="000D19E6" w:rsidP="00692DB7">
            <w:pPr>
              <w:pStyle w:val="ConsPlusNormal"/>
              <w:jc w:val="center"/>
              <w:rPr>
                <w:sz w:val="20"/>
              </w:rPr>
            </w:pPr>
            <w:r w:rsidRPr="000700DF">
              <w:rPr>
                <w:sz w:val="20"/>
              </w:rPr>
              <w:t>0410</w:t>
            </w:r>
          </w:p>
        </w:tc>
        <w:tc>
          <w:tcPr>
            <w:tcW w:w="749" w:type="dxa"/>
            <w:hideMark/>
          </w:tcPr>
          <w:p w:rsidR="000D19E6" w:rsidRPr="000700DF" w:rsidRDefault="000D19E6" w:rsidP="00692DB7">
            <w:pPr>
              <w:jc w:val="center"/>
              <w:rPr>
                <w:color w:val="000000" w:themeColor="text1"/>
                <w:sz w:val="20"/>
                <w:szCs w:val="20"/>
              </w:rPr>
            </w:pPr>
          </w:p>
        </w:tc>
        <w:tc>
          <w:tcPr>
            <w:tcW w:w="1073" w:type="dxa"/>
            <w:hideMark/>
          </w:tcPr>
          <w:p w:rsidR="000D19E6" w:rsidRPr="00BE3A3B" w:rsidRDefault="000D19E6" w:rsidP="00BE3A3B">
            <w:pPr>
              <w:jc w:val="center"/>
              <w:rPr>
                <w:b/>
                <w:bCs/>
                <w:color w:val="000000" w:themeColor="text1"/>
                <w:sz w:val="20"/>
                <w:szCs w:val="20"/>
              </w:rPr>
            </w:pPr>
            <w:r>
              <w:rPr>
                <w:bCs/>
                <w:color w:val="000000" w:themeColor="text1"/>
                <w:sz w:val="20"/>
                <w:szCs w:val="20"/>
              </w:rPr>
              <w:t>24160</w:t>
            </w:r>
            <w:r w:rsidRPr="00BE3A3B">
              <w:rPr>
                <w:bCs/>
                <w:color w:val="000000" w:themeColor="text1"/>
                <w:sz w:val="20"/>
                <w:szCs w:val="20"/>
              </w:rPr>
              <w:t>,13</w:t>
            </w:r>
            <w:r>
              <w:rPr>
                <w:color w:val="000000" w:themeColor="text1"/>
                <w:sz w:val="20"/>
                <w:szCs w:val="20"/>
              </w:rPr>
              <w:t>/</w:t>
            </w:r>
          </w:p>
          <w:p w:rsidR="000D19E6" w:rsidRPr="000700DF" w:rsidRDefault="000D19E6"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0D19E6" w:rsidRDefault="000D19E6" w:rsidP="00692DB7">
            <w:pPr>
              <w:jc w:val="center"/>
              <w:rPr>
                <w:color w:val="000000" w:themeColor="text1"/>
                <w:sz w:val="20"/>
                <w:szCs w:val="20"/>
              </w:rPr>
            </w:pPr>
            <w:r>
              <w:rPr>
                <w:color w:val="000000" w:themeColor="text1"/>
                <w:sz w:val="20"/>
                <w:szCs w:val="20"/>
              </w:rPr>
              <w:t>4692,83 /</w:t>
            </w:r>
          </w:p>
          <w:p w:rsidR="000D19E6" w:rsidRPr="000700DF" w:rsidRDefault="000D19E6"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0D19E6" w:rsidRDefault="000D19E6">
            <w:pPr>
              <w:jc w:val="center"/>
              <w:rPr>
                <w:color w:val="0D0D0D"/>
                <w:sz w:val="20"/>
                <w:szCs w:val="20"/>
              </w:rPr>
            </w:pPr>
            <w:r>
              <w:rPr>
                <w:color w:val="0D0D0D"/>
                <w:sz w:val="20"/>
                <w:szCs w:val="20"/>
              </w:rPr>
              <w:t>0,0</w:t>
            </w:r>
          </w:p>
        </w:tc>
        <w:tc>
          <w:tcPr>
            <w:tcW w:w="981" w:type="dxa"/>
            <w:hideMark/>
          </w:tcPr>
          <w:p w:rsidR="000D19E6" w:rsidRDefault="000D19E6">
            <w:pPr>
              <w:jc w:val="center"/>
              <w:rPr>
                <w:sz w:val="20"/>
                <w:szCs w:val="20"/>
              </w:rPr>
            </w:pPr>
            <w:r>
              <w:rPr>
                <w:sz w:val="20"/>
                <w:szCs w:val="20"/>
              </w:rPr>
              <w:t>0,0</w:t>
            </w:r>
          </w:p>
        </w:tc>
        <w:tc>
          <w:tcPr>
            <w:tcW w:w="981" w:type="dxa"/>
            <w:hideMark/>
          </w:tcPr>
          <w:p w:rsidR="000D19E6" w:rsidRDefault="000D19E6">
            <w:pPr>
              <w:jc w:val="center"/>
              <w:rPr>
                <w:color w:val="0D0D0D"/>
                <w:sz w:val="20"/>
                <w:szCs w:val="20"/>
              </w:rPr>
            </w:pPr>
            <w:r>
              <w:rPr>
                <w:color w:val="0D0D0D"/>
                <w:sz w:val="20"/>
                <w:szCs w:val="20"/>
              </w:rPr>
              <w:t>0,0</w:t>
            </w:r>
          </w:p>
        </w:tc>
        <w:tc>
          <w:tcPr>
            <w:tcW w:w="982"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6000,0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6467,3</w:t>
            </w:r>
          </w:p>
        </w:tc>
        <w:tc>
          <w:tcPr>
            <w:tcW w:w="969"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7000,0</w:t>
            </w:r>
          </w:p>
        </w:tc>
      </w:tr>
      <w:tr w:rsidR="000D19E6" w:rsidRPr="000700DF" w:rsidTr="008455EE">
        <w:trPr>
          <w:trHeight w:val="491"/>
        </w:trPr>
        <w:tc>
          <w:tcPr>
            <w:tcW w:w="557" w:type="dxa"/>
            <w:vMerge/>
            <w:hideMark/>
          </w:tcPr>
          <w:p w:rsidR="000D19E6" w:rsidRPr="000700DF" w:rsidRDefault="000D19E6" w:rsidP="00692DB7">
            <w:pPr>
              <w:jc w:val="center"/>
              <w:rPr>
                <w:color w:val="000000" w:themeColor="text1"/>
                <w:sz w:val="20"/>
                <w:szCs w:val="20"/>
              </w:rPr>
            </w:pPr>
          </w:p>
        </w:tc>
        <w:tc>
          <w:tcPr>
            <w:tcW w:w="2244" w:type="dxa"/>
            <w:vMerge/>
            <w:hideMark/>
          </w:tcPr>
          <w:p w:rsidR="000D19E6" w:rsidRPr="000700DF" w:rsidRDefault="000D19E6" w:rsidP="00692DB7">
            <w:pPr>
              <w:rPr>
                <w:color w:val="000000" w:themeColor="text1"/>
                <w:sz w:val="20"/>
                <w:szCs w:val="20"/>
              </w:rPr>
            </w:pPr>
          </w:p>
        </w:tc>
        <w:tc>
          <w:tcPr>
            <w:tcW w:w="2105" w:type="dxa"/>
            <w:vMerge/>
            <w:hideMark/>
          </w:tcPr>
          <w:p w:rsidR="000D19E6" w:rsidRPr="000700DF" w:rsidRDefault="000D19E6" w:rsidP="00692DB7">
            <w:pPr>
              <w:rPr>
                <w:color w:val="000000" w:themeColor="text1"/>
                <w:sz w:val="20"/>
                <w:szCs w:val="20"/>
              </w:rPr>
            </w:pPr>
          </w:p>
        </w:tc>
        <w:tc>
          <w:tcPr>
            <w:tcW w:w="842" w:type="dxa"/>
            <w:vMerge/>
            <w:hideMark/>
          </w:tcPr>
          <w:p w:rsidR="000D19E6" w:rsidRPr="000700DF" w:rsidRDefault="000D19E6" w:rsidP="00692DB7">
            <w:pPr>
              <w:pStyle w:val="ConsPlusNormal"/>
              <w:jc w:val="center"/>
              <w:rPr>
                <w:sz w:val="20"/>
              </w:rPr>
            </w:pPr>
          </w:p>
        </w:tc>
        <w:tc>
          <w:tcPr>
            <w:tcW w:w="702" w:type="dxa"/>
            <w:vMerge/>
            <w:hideMark/>
          </w:tcPr>
          <w:p w:rsidR="000D19E6" w:rsidRPr="000700DF" w:rsidRDefault="000D19E6" w:rsidP="00692DB7">
            <w:pPr>
              <w:pStyle w:val="ConsPlusNormal"/>
              <w:jc w:val="center"/>
              <w:rPr>
                <w:sz w:val="20"/>
              </w:rPr>
            </w:pPr>
          </w:p>
        </w:tc>
        <w:tc>
          <w:tcPr>
            <w:tcW w:w="749" w:type="dxa"/>
            <w:hideMark/>
          </w:tcPr>
          <w:p w:rsidR="000D19E6" w:rsidRPr="00DC5B3B" w:rsidRDefault="000D19E6" w:rsidP="00692DB7">
            <w:pPr>
              <w:rPr>
                <w:sz w:val="20"/>
                <w:szCs w:val="20"/>
              </w:rPr>
            </w:pPr>
            <w:r w:rsidRPr="00DC5B3B">
              <w:rPr>
                <w:sz w:val="20"/>
                <w:szCs w:val="20"/>
              </w:rPr>
              <w:t>2330119330</w:t>
            </w:r>
          </w:p>
        </w:tc>
        <w:tc>
          <w:tcPr>
            <w:tcW w:w="1073" w:type="dxa"/>
            <w:hideMark/>
          </w:tcPr>
          <w:p w:rsidR="000D19E6" w:rsidRDefault="000D19E6" w:rsidP="00692DB7">
            <w:pPr>
              <w:jc w:val="center"/>
              <w:rPr>
                <w:color w:val="000000" w:themeColor="text1"/>
                <w:sz w:val="20"/>
                <w:szCs w:val="20"/>
              </w:rPr>
            </w:pPr>
            <w:r w:rsidRPr="001E2AC4">
              <w:rPr>
                <w:color w:val="000000" w:themeColor="text1"/>
                <w:sz w:val="20"/>
                <w:szCs w:val="20"/>
              </w:rPr>
              <w:t>4692,83</w:t>
            </w:r>
          </w:p>
        </w:tc>
        <w:tc>
          <w:tcPr>
            <w:tcW w:w="982" w:type="dxa"/>
            <w:hideMark/>
          </w:tcPr>
          <w:p w:rsidR="000D19E6" w:rsidRDefault="000D19E6" w:rsidP="00692DB7">
            <w:pPr>
              <w:jc w:val="center"/>
              <w:rPr>
                <w:color w:val="000000" w:themeColor="text1"/>
                <w:sz w:val="20"/>
                <w:szCs w:val="20"/>
              </w:rPr>
            </w:pPr>
            <w:r w:rsidRPr="001E2AC4">
              <w:rPr>
                <w:color w:val="000000" w:themeColor="text1"/>
                <w:sz w:val="20"/>
                <w:szCs w:val="20"/>
              </w:rPr>
              <w:t>4692,83</w:t>
            </w:r>
          </w:p>
        </w:tc>
        <w:tc>
          <w:tcPr>
            <w:tcW w:w="986"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2"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c>
          <w:tcPr>
            <w:tcW w:w="969"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0,0</w:t>
            </w:r>
          </w:p>
        </w:tc>
      </w:tr>
      <w:tr w:rsidR="000D19E6" w:rsidRPr="000700DF" w:rsidTr="00783308">
        <w:trPr>
          <w:trHeight w:val="400"/>
        </w:trPr>
        <w:tc>
          <w:tcPr>
            <w:tcW w:w="557" w:type="dxa"/>
            <w:vMerge/>
            <w:hideMark/>
          </w:tcPr>
          <w:p w:rsidR="000D19E6" w:rsidRPr="000700DF" w:rsidRDefault="000D19E6" w:rsidP="00692DB7">
            <w:pPr>
              <w:jc w:val="center"/>
              <w:rPr>
                <w:color w:val="000000" w:themeColor="text1"/>
                <w:sz w:val="20"/>
                <w:szCs w:val="20"/>
              </w:rPr>
            </w:pPr>
          </w:p>
        </w:tc>
        <w:tc>
          <w:tcPr>
            <w:tcW w:w="2244" w:type="dxa"/>
            <w:vMerge/>
            <w:hideMark/>
          </w:tcPr>
          <w:p w:rsidR="000D19E6" w:rsidRPr="000700DF" w:rsidRDefault="000D19E6" w:rsidP="00692DB7">
            <w:pPr>
              <w:rPr>
                <w:color w:val="000000" w:themeColor="text1"/>
                <w:sz w:val="20"/>
                <w:szCs w:val="20"/>
              </w:rPr>
            </w:pPr>
          </w:p>
        </w:tc>
        <w:tc>
          <w:tcPr>
            <w:tcW w:w="2105" w:type="dxa"/>
            <w:vMerge/>
            <w:hideMark/>
          </w:tcPr>
          <w:p w:rsidR="000D19E6" w:rsidRPr="000700DF" w:rsidRDefault="000D19E6" w:rsidP="00692DB7">
            <w:pPr>
              <w:rPr>
                <w:color w:val="000000" w:themeColor="text1"/>
                <w:sz w:val="20"/>
                <w:szCs w:val="20"/>
              </w:rPr>
            </w:pPr>
          </w:p>
        </w:tc>
        <w:tc>
          <w:tcPr>
            <w:tcW w:w="842" w:type="dxa"/>
            <w:vMerge/>
            <w:hideMark/>
          </w:tcPr>
          <w:p w:rsidR="000D19E6" w:rsidRPr="000700DF" w:rsidRDefault="000D19E6" w:rsidP="00692DB7">
            <w:pPr>
              <w:pStyle w:val="ConsPlusNormal"/>
              <w:jc w:val="center"/>
              <w:rPr>
                <w:sz w:val="20"/>
              </w:rPr>
            </w:pPr>
          </w:p>
        </w:tc>
        <w:tc>
          <w:tcPr>
            <w:tcW w:w="702" w:type="dxa"/>
            <w:vMerge/>
            <w:hideMark/>
          </w:tcPr>
          <w:p w:rsidR="000D19E6" w:rsidRPr="000700DF" w:rsidRDefault="000D19E6" w:rsidP="00692DB7">
            <w:pPr>
              <w:pStyle w:val="ConsPlusNormal"/>
              <w:jc w:val="center"/>
              <w:rPr>
                <w:sz w:val="20"/>
              </w:rPr>
            </w:pPr>
          </w:p>
        </w:tc>
        <w:tc>
          <w:tcPr>
            <w:tcW w:w="749" w:type="dxa"/>
            <w:hideMark/>
          </w:tcPr>
          <w:p w:rsidR="000D19E6" w:rsidRDefault="000D19E6" w:rsidP="00692DB7">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D19E6" w:rsidRDefault="000D19E6" w:rsidP="00BE3A3B">
            <w:pPr>
              <w:jc w:val="center"/>
              <w:rPr>
                <w:color w:val="000000" w:themeColor="text1"/>
                <w:sz w:val="20"/>
                <w:szCs w:val="20"/>
              </w:rPr>
            </w:pPr>
            <w:r>
              <w:rPr>
                <w:color w:val="000000" w:themeColor="text1"/>
                <w:sz w:val="20"/>
                <w:szCs w:val="20"/>
              </w:rPr>
              <w:t>19467</w:t>
            </w:r>
            <w:r w:rsidRPr="00BE3A3B">
              <w:rPr>
                <w:color w:val="000000" w:themeColor="text1"/>
                <w:sz w:val="20"/>
                <w:szCs w:val="20"/>
              </w:rPr>
              <w:t>,3</w:t>
            </w:r>
          </w:p>
        </w:tc>
        <w:tc>
          <w:tcPr>
            <w:tcW w:w="982" w:type="dxa"/>
            <w:hideMark/>
          </w:tcPr>
          <w:p w:rsidR="000D19E6" w:rsidRDefault="000D19E6" w:rsidP="00692DB7">
            <w:pPr>
              <w:jc w:val="center"/>
              <w:rPr>
                <w:color w:val="000000" w:themeColor="text1"/>
                <w:sz w:val="20"/>
                <w:szCs w:val="20"/>
              </w:rPr>
            </w:pPr>
            <w:r w:rsidRPr="000700DF">
              <w:rPr>
                <w:color w:val="000000" w:themeColor="text1"/>
                <w:sz w:val="20"/>
                <w:szCs w:val="20"/>
              </w:rPr>
              <w:t>0,0</w:t>
            </w:r>
          </w:p>
        </w:tc>
        <w:tc>
          <w:tcPr>
            <w:tcW w:w="986" w:type="dxa"/>
            <w:hideMark/>
          </w:tcPr>
          <w:p w:rsidR="000D19E6" w:rsidRDefault="000D19E6" w:rsidP="00D771D2">
            <w:pPr>
              <w:jc w:val="center"/>
            </w:pPr>
            <w:r w:rsidRPr="0000520A">
              <w:rPr>
                <w:color w:val="000000" w:themeColor="text1"/>
                <w:sz w:val="20"/>
                <w:szCs w:val="20"/>
              </w:rPr>
              <w:t>0,0</w:t>
            </w:r>
          </w:p>
        </w:tc>
        <w:tc>
          <w:tcPr>
            <w:tcW w:w="981" w:type="dxa"/>
            <w:hideMark/>
          </w:tcPr>
          <w:p w:rsidR="000D19E6" w:rsidRDefault="000D19E6" w:rsidP="00D771D2">
            <w:pPr>
              <w:jc w:val="center"/>
            </w:pPr>
            <w:r w:rsidRPr="0000520A">
              <w:rPr>
                <w:color w:val="000000" w:themeColor="text1"/>
                <w:sz w:val="20"/>
                <w:szCs w:val="20"/>
              </w:rPr>
              <w:t>0,0</w:t>
            </w:r>
          </w:p>
        </w:tc>
        <w:tc>
          <w:tcPr>
            <w:tcW w:w="981" w:type="dxa"/>
            <w:hideMark/>
          </w:tcPr>
          <w:p w:rsidR="000D19E6" w:rsidRDefault="000D19E6" w:rsidP="00D771D2">
            <w:pPr>
              <w:jc w:val="center"/>
            </w:pPr>
            <w:r w:rsidRPr="0000520A">
              <w:rPr>
                <w:color w:val="000000" w:themeColor="text1"/>
                <w:sz w:val="20"/>
                <w:szCs w:val="20"/>
              </w:rPr>
              <w:t>0,0</w:t>
            </w:r>
          </w:p>
        </w:tc>
        <w:tc>
          <w:tcPr>
            <w:tcW w:w="982"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6000,0</w:t>
            </w:r>
          </w:p>
        </w:tc>
        <w:tc>
          <w:tcPr>
            <w:tcW w:w="981"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6467,3</w:t>
            </w:r>
          </w:p>
        </w:tc>
        <w:tc>
          <w:tcPr>
            <w:tcW w:w="969" w:type="dxa"/>
            <w:hideMark/>
          </w:tcPr>
          <w:p w:rsidR="000D19E6" w:rsidRPr="000700DF" w:rsidRDefault="000D19E6" w:rsidP="00692DB7">
            <w:pPr>
              <w:jc w:val="center"/>
              <w:rPr>
                <w:color w:val="000000" w:themeColor="text1"/>
                <w:sz w:val="20"/>
                <w:szCs w:val="20"/>
              </w:rPr>
            </w:pPr>
            <w:r w:rsidRPr="000700DF">
              <w:rPr>
                <w:color w:val="000000" w:themeColor="text1"/>
                <w:sz w:val="20"/>
                <w:szCs w:val="20"/>
              </w:rPr>
              <w:t>7000,0</w:t>
            </w:r>
          </w:p>
        </w:tc>
      </w:tr>
      <w:tr w:rsidR="00783308" w:rsidRPr="000700DF" w:rsidTr="00783308">
        <w:trPr>
          <w:trHeight w:val="400"/>
        </w:trPr>
        <w:tc>
          <w:tcPr>
            <w:tcW w:w="557" w:type="dxa"/>
            <w:hideMark/>
          </w:tcPr>
          <w:p w:rsidR="00783308" w:rsidRPr="000700DF" w:rsidRDefault="00783308" w:rsidP="001E758A">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783308" w:rsidRPr="000700DF" w:rsidRDefault="00783308" w:rsidP="001E758A">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w:t>
            </w:r>
            <w:r w:rsidRPr="000700DF">
              <w:rPr>
                <w:color w:val="000000" w:themeColor="text1"/>
                <w:sz w:val="20"/>
                <w:szCs w:val="20"/>
              </w:rPr>
              <w:lastRenderedPageBreak/>
              <w:t xml:space="preserve">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r>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вычислительной сети правительства Еврейской автономной области</w:t>
            </w:r>
          </w:p>
        </w:tc>
        <w:tc>
          <w:tcPr>
            <w:tcW w:w="2105" w:type="dxa"/>
            <w:hideMark/>
          </w:tcPr>
          <w:p w:rsidR="00783308" w:rsidRDefault="00783308" w:rsidP="001E758A">
            <w:pPr>
              <w:rPr>
                <w:color w:val="000000" w:themeColor="text1"/>
                <w:sz w:val="20"/>
                <w:szCs w:val="20"/>
              </w:rPr>
            </w:pPr>
            <w:r w:rsidRPr="000700DF">
              <w:rPr>
                <w:color w:val="000000" w:themeColor="text1"/>
                <w:sz w:val="20"/>
                <w:szCs w:val="20"/>
              </w:rPr>
              <w:lastRenderedPageBreak/>
              <w:t>Аппарат губернатора и правительства Еврейской автономной области</w:t>
            </w:r>
          </w:p>
          <w:p w:rsidR="00783308" w:rsidRPr="000700DF" w:rsidRDefault="00783308" w:rsidP="001E758A">
            <w:pPr>
              <w:rPr>
                <w:color w:val="000000" w:themeColor="text1"/>
                <w:sz w:val="20"/>
                <w:szCs w:val="20"/>
              </w:rPr>
            </w:pPr>
            <w:r w:rsidRPr="000700DF">
              <w:rPr>
                <w:color w:val="000000" w:themeColor="text1"/>
                <w:sz w:val="20"/>
                <w:szCs w:val="20"/>
              </w:rPr>
              <w:t xml:space="preserve">(Департамент по </w:t>
            </w:r>
            <w:r w:rsidRPr="000700DF">
              <w:rPr>
                <w:color w:val="000000" w:themeColor="text1"/>
                <w:sz w:val="20"/>
                <w:szCs w:val="20"/>
              </w:rPr>
              <w:lastRenderedPageBreak/>
              <w:t>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783308" w:rsidRPr="000700DF" w:rsidRDefault="00783308" w:rsidP="001E758A">
            <w:pPr>
              <w:pStyle w:val="ConsPlusNormal"/>
              <w:jc w:val="center"/>
              <w:rPr>
                <w:sz w:val="20"/>
              </w:rPr>
            </w:pPr>
            <w:r>
              <w:rPr>
                <w:sz w:val="20"/>
              </w:rPr>
              <w:lastRenderedPageBreak/>
              <w:t>001</w:t>
            </w:r>
          </w:p>
        </w:tc>
        <w:tc>
          <w:tcPr>
            <w:tcW w:w="702" w:type="dxa"/>
            <w:hideMark/>
          </w:tcPr>
          <w:p w:rsidR="00783308" w:rsidRPr="000700DF" w:rsidRDefault="00783308" w:rsidP="001E758A">
            <w:pPr>
              <w:pStyle w:val="ConsPlusNormal"/>
              <w:jc w:val="center"/>
              <w:rPr>
                <w:sz w:val="20"/>
              </w:rPr>
            </w:pPr>
            <w:r>
              <w:rPr>
                <w:sz w:val="20"/>
              </w:rPr>
              <w:t>0410</w:t>
            </w:r>
          </w:p>
        </w:tc>
        <w:tc>
          <w:tcPr>
            <w:tcW w:w="749" w:type="dxa"/>
            <w:hideMark/>
          </w:tcPr>
          <w:p w:rsidR="00783308" w:rsidRPr="00876AB9" w:rsidRDefault="00783308" w:rsidP="001E758A">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783308" w:rsidRPr="00BE3A3B" w:rsidRDefault="00783308" w:rsidP="001E758A">
            <w:pPr>
              <w:jc w:val="center"/>
              <w:rPr>
                <w:bCs/>
                <w:color w:val="0D0D0D"/>
                <w:sz w:val="20"/>
                <w:szCs w:val="20"/>
              </w:rPr>
            </w:pPr>
            <w:r w:rsidRPr="00BE3A3B">
              <w:rPr>
                <w:bCs/>
                <w:color w:val="0D0D0D"/>
                <w:sz w:val="20"/>
                <w:szCs w:val="20"/>
              </w:rPr>
              <w:t>1600,0</w:t>
            </w:r>
          </w:p>
        </w:tc>
        <w:tc>
          <w:tcPr>
            <w:tcW w:w="982" w:type="dxa"/>
            <w:hideMark/>
          </w:tcPr>
          <w:p w:rsidR="00783308" w:rsidRPr="00BE3A3B" w:rsidRDefault="00783308" w:rsidP="001E758A">
            <w:pPr>
              <w:jc w:val="center"/>
              <w:rPr>
                <w:color w:val="0D0D0D"/>
                <w:sz w:val="20"/>
                <w:szCs w:val="20"/>
              </w:rPr>
            </w:pPr>
            <w:r w:rsidRPr="00BE3A3B">
              <w:rPr>
                <w:color w:val="0D0D0D"/>
                <w:sz w:val="20"/>
                <w:szCs w:val="20"/>
              </w:rPr>
              <w:t>0,0</w:t>
            </w:r>
          </w:p>
        </w:tc>
        <w:tc>
          <w:tcPr>
            <w:tcW w:w="986" w:type="dxa"/>
            <w:hideMark/>
          </w:tcPr>
          <w:p w:rsidR="00783308" w:rsidRPr="00BE3A3B" w:rsidRDefault="00783308" w:rsidP="001E758A">
            <w:pPr>
              <w:jc w:val="center"/>
              <w:rPr>
                <w:color w:val="0D0D0D"/>
                <w:sz w:val="20"/>
                <w:szCs w:val="20"/>
              </w:rPr>
            </w:pPr>
            <w:r w:rsidRPr="00BE3A3B">
              <w:rPr>
                <w:color w:val="0D0D0D"/>
                <w:sz w:val="20"/>
                <w:szCs w:val="20"/>
              </w:rPr>
              <w:t>0,0</w:t>
            </w:r>
          </w:p>
        </w:tc>
        <w:tc>
          <w:tcPr>
            <w:tcW w:w="981" w:type="dxa"/>
            <w:hideMark/>
          </w:tcPr>
          <w:p w:rsidR="00783308" w:rsidRPr="00BE3A3B" w:rsidRDefault="00783308" w:rsidP="001E758A">
            <w:pPr>
              <w:jc w:val="center"/>
              <w:rPr>
                <w:sz w:val="20"/>
                <w:szCs w:val="20"/>
              </w:rPr>
            </w:pPr>
            <w:r w:rsidRPr="00BE3A3B">
              <w:rPr>
                <w:sz w:val="20"/>
                <w:szCs w:val="20"/>
              </w:rPr>
              <w:t>0,0</w:t>
            </w:r>
          </w:p>
        </w:tc>
        <w:tc>
          <w:tcPr>
            <w:tcW w:w="981" w:type="dxa"/>
            <w:hideMark/>
          </w:tcPr>
          <w:p w:rsidR="00783308" w:rsidRPr="00BE3A3B" w:rsidRDefault="00783308" w:rsidP="001E758A">
            <w:pPr>
              <w:jc w:val="center"/>
              <w:rPr>
                <w:color w:val="0D0D0D"/>
                <w:sz w:val="20"/>
                <w:szCs w:val="20"/>
              </w:rPr>
            </w:pPr>
            <w:r w:rsidRPr="00BE3A3B">
              <w:rPr>
                <w:color w:val="0D0D0D"/>
                <w:sz w:val="20"/>
                <w:szCs w:val="20"/>
              </w:rPr>
              <w:t>0,0</w:t>
            </w:r>
          </w:p>
        </w:tc>
        <w:tc>
          <w:tcPr>
            <w:tcW w:w="982" w:type="dxa"/>
            <w:hideMark/>
          </w:tcPr>
          <w:p w:rsidR="00783308" w:rsidRPr="00BE3A3B" w:rsidRDefault="00783308" w:rsidP="001E758A">
            <w:pPr>
              <w:jc w:val="center"/>
              <w:rPr>
                <w:color w:val="0D0D0D"/>
                <w:sz w:val="20"/>
                <w:szCs w:val="20"/>
              </w:rPr>
            </w:pPr>
            <w:r w:rsidRPr="00BE3A3B">
              <w:rPr>
                <w:color w:val="0D0D0D"/>
                <w:sz w:val="20"/>
                <w:szCs w:val="20"/>
              </w:rPr>
              <w:t>0,0</w:t>
            </w:r>
          </w:p>
        </w:tc>
        <w:tc>
          <w:tcPr>
            <w:tcW w:w="981" w:type="dxa"/>
            <w:hideMark/>
          </w:tcPr>
          <w:p w:rsidR="00783308" w:rsidRPr="00BE3A3B" w:rsidRDefault="00783308" w:rsidP="001E758A">
            <w:pPr>
              <w:jc w:val="center"/>
              <w:rPr>
                <w:color w:val="0D0D0D"/>
                <w:sz w:val="20"/>
                <w:szCs w:val="20"/>
              </w:rPr>
            </w:pPr>
            <w:r w:rsidRPr="00BE3A3B">
              <w:rPr>
                <w:color w:val="0D0D0D"/>
                <w:sz w:val="20"/>
                <w:szCs w:val="20"/>
              </w:rPr>
              <w:t>0,0</w:t>
            </w:r>
          </w:p>
        </w:tc>
        <w:tc>
          <w:tcPr>
            <w:tcW w:w="969" w:type="dxa"/>
            <w:hideMark/>
          </w:tcPr>
          <w:p w:rsidR="00783308" w:rsidRPr="00BE3A3B" w:rsidRDefault="00783308" w:rsidP="001E758A">
            <w:pPr>
              <w:jc w:val="center"/>
              <w:rPr>
                <w:color w:val="0D0D0D"/>
                <w:sz w:val="20"/>
                <w:szCs w:val="20"/>
              </w:rPr>
            </w:pPr>
            <w:r w:rsidRPr="00BE3A3B">
              <w:rPr>
                <w:color w:val="0D0D0D"/>
                <w:sz w:val="20"/>
                <w:szCs w:val="20"/>
              </w:rPr>
              <w:t>1600,0</w:t>
            </w:r>
          </w:p>
        </w:tc>
      </w:tr>
      <w:tr w:rsidR="00783308" w:rsidRPr="000700DF" w:rsidTr="008455EE">
        <w:trPr>
          <w:trHeight w:val="1513"/>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7</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r>
              <w:rPr>
                <w:color w:val="000000" w:themeColor="text1"/>
                <w:sz w:val="20"/>
                <w:szCs w:val="20"/>
              </w:rPr>
              <w:t xml:space="preserve"> аппарата губернатора и правительства </w:t>
            </w:r>
            <w:r w:rsidRPr="000700DF">
              <w:rPr>
                <w:color w:val="000000" w:themeColor="text1"/>
                <w:sz w:val="20"/>
                <w:szCs w:val="20"/>
              </w:rPr>
              <w:t>Еврейской автономной области)</w:t>
            </w:r>
          </w:p>
        </w:tc>
        <w:tc>
          <w:tcPr>
            <w:tcW w:w="842" w:type="dxa"/>
            <w:hideMark/>
          </w:tcPr>
          <w:p w:rsidR="00783308" w:rsidRPr="000700DF" w:rsidRDefault="00783308" w:rsidP="00692DB7">
            <w:pPr>
              <w:jc w:val="center"/>
              <w:rPr>
                <w:color w:val="000000" w:themeColor="text1"/>
                <w:sz w:val="20"/>
                <w:szCs w:val="20"/>
              </w:rPr>
            </w:pPr>
            <w:r>
              <w:rPr>
                <w:color w:val="000000" w:themeColor="text1"/>
                <w:sz w:val="20"/>
                <w:szCs w:val="20"/>
              </w:rPr>
              <w:t>001</w:t>
            </w:r>
          </w:p>
        </w:tc>
        <w:tc>
          <w:tcPr>
            <w:tcW w:w="702" w:type="dxa"/>
            <w:hideMark/>
          </w:tcPr>
          <w:p w:rsidR="00783308" w:rsidRPr="000700DF"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0700DF" w:rsidRDefault="00783308" w:rsidP="00692DB7">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783308" w:rsidRPr="00BE3A3B" w:rsidRDefault="00783308">
            <w:pPr>
              <w:jc w:val="center"/>
              <w:rPr>
                <w:bCs/>
                <w:color w:val="0D0D0D"/>
                <w:sz w:val="20"/>
                <w:szCs w:val="20"/>
              </w:rPr>
            </w:pPr>
            <w:r w:rsidRPr="00BE3A3B">
              <w:rPr>
                <w:bCs/>
                <w:color w:val="0D0D0D"/>
                <w:sz w:val="20"/>
                <w:szCs w:val="20"/>
              </w:rPr>
              <w:t>1200,0</w:t>
            </w:r>
          </w:p>
        </w:tc>
        <w:tc>
          <w:tcPr>
            <w:tcW w:w="982" w:type="dxa"/>
            <w:hideMark/>
          </w:tcPr>
          <w:p w:rsidR="00783308" w:rsidRPr="00BE3A3B" w:rsidRDefault="00783308">
            <w:pPr>
              <w:jc w:val="center"/>
              <w:rPr>
                <w:color w:val="0D0D0D"/>
                <w:sz w:val="20"/>
                <w:szCs w:val="20"/>
              </w:rPr>
            </w:pPr>
            <w:r w:rsidRPr="00BE3A3B">
              <w:rPr>
                <w:color w:val="0D0D0D"/>
                <w:sz w:val="20"/>
                <w:szCs w:val="20"/>
              </w:rPr>
              <w:t>0,0</w:t>
            </w:r>
          </w:p>
        </w:tc>
        <w:tc>
          <w:tcPr>
            <w:tcW w:w="986" w:type="dxa"/>
            <w:hideMark/>
          </w:tcPr>
          <w:p w:rsidR="00783308" w:rsidRPr="00BE3A3B" w:rsidRDefault="00783308">
            <w:pPr>
              <w:jc w:val="center"/>
              <w:rPr>
                <w:color w:val="0D0D0D"/>
                <w:sz w:val="20"/>
                <w:szCs w:val="20"/>
              </w:rPr>
            </w:pPr>
            <w:r w:rsidRPr="00BE3A3B">
              <w:rPr>
                <w:color w:val="0D0D0D"/>
                <w:sz w:val="20"/>
                <w:szCs w:val="20"/>
              </w:rPr>
              <w:t>0,0</w:t>
            </w:r>
          </w:p>
        </w:tc>
        <w:tc>
          <w:tcPr>
            <w:tcW w:w="981" w:type="dxa"/>
            <w:hideMark/>
          </w:tcPr>
          <w:p w:rsidR="00783308" w:rsidRPr="00BE3A3B" w:rsidRDefault="00783308">
            <w:pPr>
              <w:jc w:val="center"/>
              <w:rPr>
                <w:sz w:val="20"/>
                <w:szCs w:val="20"/>
              </w:rPr>
            </w:pPr>
            <w:r w:rsidRPr="00BE3A3B">
              <w:rPr>
                <w:sz w:val="20"/>
                <w:szCs w:val="20"/>
              </w:rPr>
              <w:t>0,0</w:t>
            </w:r>
          </w:p>
        </w:tc>
        <w:tc>
          <w:tcPr>
            <w:tcW w:w="981" w:type="dxa"/>
            <w:hideMark/>
          </w:tcPr>
          <w:p w:rsidR="00783308" w:rsidRPr="00BE3A3B" w:rsidRDefault="00783308">
            <w:pPr>
              <w:jc w:val="center"/>
              <w:rPr>
                <w:color w:val="0D0D0D"/>
                <w:sz w:val="20"/>
                <w:szCs w:val="20"/>
              </w:rPr>
            </w:pPr>
            <w:r w:rsidRPr="00BE3A3B">
              <w:rPr>
                <w:color w:val="0D0D0D"/>
                <w:sz w:val="20"/>
                <w:szCs w:val="20"/>
              </w:rPr>
              <w:t>0,0</w:t>
            </w:r>
          </w:p>
        </w:tc>
        <w:tc>
          <w:tcPr>
            <w:tcW w:w="982" w:type="dxa"/>
            <w:hideMark/>
          </w:tcPr>
          <w:p w:rsidR="00783308" w:rsidRPr="00BE3A3B" w:rsidRDefault="00783308">
            <w:pPr>
              <w:jc w:val="center"/>
              <w:rPr>
                <w:color w:val="0D0D0D"/>
                <w:sz w:val="20"/>
                <w:szCs w:val="20"/>
              </w:rPr>
            </w:pPr>
            <w:r w:rsidRPr="00BE3A3B">
              <w:rPr>
                <w:color w:val="0D0D0D"/>
                <w:sz w:val="20"/>
                <w:szCs w:val="20"/>
              </w:rPr>
              <w:t>0,0</w:t>
            </w:r>
          </w:p>
        </w:tc>
        <w:tc>
          <w:tcPr>
            <w:tcW w:w="981" w:type="dxa"/>
            <w:hideMark/>
          </w:tcPr>
          <w:p w:rsidR="00783308" w:rsidRPr="00BE3A3B" w:rsidRDefault="00783308">
            <w:pPr>
              <w:jc w:val="center"/>
              <w:rPr>
                <w:color w:val="0D0D0D"/>
                <w:sz w:val="20"/>
                <w:szCs w:val="20"/>
              </w:rPr>
            </w:pPr>
            <w:r w:rsidRPr="00BE3A3B">
              <w:rPr>
                <w:color w:val="0D0D0D"/>
                <w:sz w:val="20"/>
                <w:szCs w:val="20"/>
              </w:rPr>
              <w:t>0,0</w:t>
            </w:r>
          </w:p>
        </w:tc>
        <w:tc>
          <w:tcPr>
            <w:tcW w:w="969" w:type="dxa"/>
            <w:hideMark/>
          </w:tcPr>
          <w:p w:rsidR="00783308" w:rsidRPr="00BE3A3B" w:rsidRDefault="00783308">
            <w:pPr>
              <w:jc w:val="center"/>
              <w:rPr>
                <w:color w:val="0D0D0D"/>
                <w:sz w:val="20"/>
                <w:szCs w:val="20"/>
              </w:rPr>
            </w:pPr>
            <w:r w:rsidRPr="00BE3A3B">
              <w:rPr>
                <w:color w:val="0D0D0D"/>
                <w:sz w:val="20"/>
                <w:szCs w:val="20"/>
              </w:rPr>
              <w:t>1200,0</w:t>
            </w:r>
          </w:p>
        </w:tc>
      </w:tr>
      <w:tr w:rsidR="00783308" w:rsidRPr="000700DF" w:rsidTr="00B54710">
        <w:trPr>
          <w:trHeight w:val="293"/>
        </w:trPr>
        <w:tc>
          <w:tcPr>
            <w:tcW w:w="557" w:type="dxa"/>
            <w:vMerge w:val="restart"/>
            <w:hideMark/>
          </w:tcPr>
          <w:p w:rsidR="00783308" w:rsidRPr="008052AC" w:rsidRDefault="00783308" w:rsidP="00692DB7">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783308" w:rsidRPr="0005347D" w:rsidRDefault="00783308" w:rsidP="00692DB7">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rsidR="00783308" w:rsidRPr="0005347D" w:rsidRDefault="00783308" w:rsidP="00692DB7">
            <w:pPr>
              <w:pStyle w:val="ConsPlusNormal"/>
              <w:rPr>
                <w:sz w:val="20"/>
              </w:rPr>
            </w:pPr>
          </w:p>
        </w:tc>
        <w:tc>
          <w:tcPr>
            <w:tcW w:w="842" w:type="dxa"/>
            <w:hideMark/>
          </w:tcPr>
          <w:p w:rsidR="00783308" w:rsidRPr="0005347D" w:rsidRDefault="00783308" w:rsidP="00692DB7">
            <w:pPr>
              <w:jc w:val="center"/>
              <w:rPr>
                <w:color w:val="000000" w:themeColor="text1"/>
                <w:sz w:val="20"/>
                <w:szCs w:val="20"/>
              </w:rPr>
            </w:pPr>
          </w:p>
        </w:tc>
        <w:tc>
          <w:tcPr>
            <w:tcW w:w="702" w:type="dxa"/>
            <w:hideMark/>
          </w:tcPr>
          <w:p w:rsidR="00783308" w:rsidRPr="0005347D"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053B0B" w:rsidRDefault="00783308" w:rsidP="00D05151">
            <w:pPr>
              <w:rPr>
                <w:sz w:val="20"/>
                <w:szCs w:val="20"/>
              </w:rPr>
            </w:pPr>
            <w:r>
              <w:rPr>
                <w:sz w:val="20"/>
                <w:szCs w:val="20"/>
              </w:rPr>
              <w:t>234000000</w:t>
            </w:r>
          </w:p>
        </w:tc>
        <w:tc>
          <w:tcPr>
            <w:tcW w:w="1073" w:type="dxa"/>
            <w:hideMark/>
          </w:tcPr>
          <w:p w:rsidR="00783308" w:rsidRPr="0005347D" w:rsidRDefault="00783308" w:rsidP="00692DB7">
            <w:pPr>
              <w:jc w:val="center"/>
              <w:rPr>
                <w:color w:val="000000" w:themeColor="text1"/>
                <w:sz w:val="20"/>
                <w:szCs w:val="20"/>
              </w:rPr>
            </w:pPr>
            <w:r>
              <w:rPr>
                <w:color w:val="000000" w:themeColor="text1"/>
                <w:sz w:val="20"/>
                <w:szCs w:val="20"/>
              </w:rPr>
              <w:t>296,74</w:t>
            </w:r>
          </w:p>
        </w:tc>
        <w:tc>
          <w:tcPr>
            <w:tcW w:w="982" w:type="dxa"/>
            <w:hideMark/>
          </w:tcPr>
          <w:p w:rsidR="00783308" w:rsidRPr="0005347D" w:rsidRDefault="00783308" w:rsidP="00692DB7">
            <w:pPr>
              <w:jc w:val="center"/>
              <w:rPr>
                <w:color w:val="000000" w:themeColor="text1"/>
                <w:sz w:val="20"/>
                <w:szCs w:val="20"/>
              </w:rPr>
            </w:pPr>
            <w:r>
              <w:rPr>
                <w:color w:val="000000" w:themeColor="text1"/>
                <w:sz w:val="20"/>
                <w:szCs w:val="20"/>
              </w:rPr>
              <w:t>32,63</w:t>
            </w:r>
          </w:p>
        </w:tc>
        <w:tc>
          <w:tcPr>
            <w:tcW w:w="986" w:type="dxa"/>
            <w:hideMark/>
          </w:tcPr>
          <w:p w:rsidR="00783308" w:rsidRPr="0005347D" w:rsidRDefault="00783308" w:rsidP="008F4626">
            <w:pPr>
              <w:jc w:val="center"/>
              <w:rPr>
                <w:color w:val="000000" w:themeColor="text1"/>
                <w:sz w:val="20"/>
                <w:szCs w:val="20"/>
              </w:rPr>
            </w:pPr>
            <w:r>
              <w:rPr>
                <w:color w:val="000000" w:themeColor="text1"/>
                <w:sz w:val="20"/>
                <w:szCs w:val="20"/>
              </w:rPr>
              <w:t>42,46</w:t>
            </w:r>
          </w:p>
        </w:tc>
        <w:tc>
          <w:tcPr>
            <w:tcW w:w="981" w:type="dxa"/>
            <w:hideMark/>
          </w:tcPr>
          <w:p w:rsidR="00783308" w:rsidRDefault="00783308" w:rsidP="00B54710">
            <w:pPr>
              <w:jc w:val="center"/>
            </w:pPr>
            <w:r>
              <w:rPr>
                <w:color w:val="000000" w:themeColor="text1"/>
                <w:sz w:val="20"/>
                <w:szCs w:val="20"/>
              </w:rPr>
              <w:t>74,61</w:t>
            </w:r>
          </w:p>
        </w:tc>
        <w:tc>
          <w:tcPr>
            <w:tcW w:w="981" w:type="dxa"/>
            <w:hideMark/>
          </w:tcPr>
          <w:p w:rsidR="00783308" w:rsidRDefault="00783308" w:rsidP="00B54710">
            <w:pPr>
              <w:jc w:val="center"/>
            </w:pPr>
            <w:r>
              <w:rPr>
                <w:color w:val="000000" w:themeColor="text1"/>
                <w:sz w:val="20"/>
                <w:szCs w:val="20"/>
              </w:rPr>
              <w:t>147,04</w:t>
            </w:r>
          </w:p>
        </w:tc>
        <w:tc>
          <w:tcPr>
            <w:tcW w:w="982" w:type="dxa"/>
            <w:hideMark/>
          </w:tcPr>
          <w:p w:rsidR="00783308" w:rsidRDefault="00783308" w:rsidP="00B54710">
            <w:pPr>
              <w:jc w:val="center"/>
            </w:pPr>
            <w:r w:rsidRPr="005C5E67">
              <w:rPr>
                <w:color w:val="000000" w:themeColor="text1"/>
                <w:sz w:val="20"/>
                <w:szCs w:val="20"/>
              </w:rPr>
              <w:t>0,0</w:t>
            </w:r>
          </w:p>
        </w:tc>
        <w:tc>
          <w:tcPr>
            <w:tcW w:w="981" w:type="dxa"/>
            <w:hideMark/>
          </w:tcPr>
          <w:p w:rsidR="00783308" w:rsidRDefault="00783308" w:rsidP="00B54710">
            <w:pPr>
              <w:jc w:val="center"/>
            </w:pPr>
            <w:r w:rsidRPr="005C5E67">
              <w:rPr>
                <w:color w:val="000000" w:themeColor="text1"/>
                <w:sz w:val="20"/>
                <w:szCs w:val="20"/>
              </w:rPr>
              <w:t>0,0</w:t>
            </w:r>
          </w:p>
        </w:tc>
        <w:tc>
          <w:tcPr>
            <w:tcW w:w="969" w:type="dxa"/>
            <w:hideMark/>
          </w:tcPr>
          <w:p w:rsidR="00783308" w:rsidRDefault="00783308" w:rsidP="00B54710">
            <w:pPr>
              <w:jc w:val="center"/>
            </w:pPr>
            <w:r w:rsidRPr="005C5E67">
              <w:rPr>
                <w:color w:val="000000" w:themeColor="text1"/>
                <w:sz w:val="20"/>
                <w:szCs w:val="20"/>
              </w:rPr>
              <w:t>0,0</w:t>
            </w:r>
          </w:p>
        </w:tc>
      </w:tr>
      <w:tr w:rsidR="00783308" w:rsidRPr="000700DF" w:rsidTr="00B90772">
        <w:trPr>
          <w:trHeight w:val="968"/>
        </w:trPr>
        <w:tc>
          <w:tcPr>
            <w:tcW w:w="557" w:type="dxa"/>
            <w:vMerge/>
            <w:hideMark/>
          </w:tcPr>
          <w:p w:rsidR="00783308" w:rsidRPr="008052AC" w:rsidRDefault="00783308" w:rsidP="00692DB7">
            <w:pPr>
              <w:jc w:val="center"/>
              <w:rPr>
                <w:color w:val="000000" w:themeColor="text1"/>
                <w:sz w:val="20"/>
                <w:szCs w:val="20"/>
              </w:rPr>
            </w:pPr>
          </w:p>
        </w:tc>
        <w:tc>
          <w:tcPr>
            <w:tcW w:w="2244" w:type="dxa"/>
            <w:vMerge/>
            <w:hideMark/>
          </w:tcPr>
          <w:p w:rsidR="00783308" w:rsidRPr="0005347D" w:rsidRDefault="00783308" w:rsidP="00692DB7">
            <w:pPr>
              <w:pStyle w:val="ConsPlusNormal"/>
              <w:rPr>
                <w:sz w:val="20"/>
              </w:rPr>
            </w:pPr>
          </w:p>
        </w:tc>
        <w:tc>
          <w:tcPr>
            <w:tcW w:w="2105" w:type="dxa"/>
            <w:hideMark/>
          </w:tcPr>
          <w:p w:rsidR="00783308" w:rsidRPr="0005347D" w:rsidRDefault="00783308" w:rsidP="00692DB7">
            <w:pPr>
              <w:pStyle w:val="ConsPlusNormal"/>
              <w:rPr>
                <w:sz w:val="20"/>
              </w:rPr>
            </w:pPr>
            <w:r w:rsidRPr="0005347D">
              <w:rPr>
                <w:sz w:val="20"/>
              </w:rPr>
              <w:t>Комитет информационных технологий и связи Еврейской автономной области</w:t>
            </w:r>
          </w:p>
        </w:tc>
        <w:tc>
          <w:tcPr>
            <w:tcW w:w="842" w:type="dxa"/>
            <w:hideMark/>
          </w:tcPr>
          <w:p w:rsidR="00783308" w:rsidRPr="0005347D" w:rsidRDefault="00783308" w:rsidP="00423727">
            <w:pPr>
              <w:jc w:val="center"/>
              <w:rPr>
                <w:color w:val="000000" w:themeColor="text1"/>
                <w:sz w:val="20"/>
                <w:szCs w:val="20"/>
              </w:rPr>
            </w:pPr>
            <w:r>
              <w:rPr>
                <w:color w:val="000000" w:themeColor="text1"/>
                <w:sz w:val="20"/>
                <w:szCs w:val="20"/>
              </w:rPr>
              <w:t>025</w:t>
            </w:r>
          </w:p>
        </w:tc>
        <w:tc>
          <w:tcPr>
            <w:tcW w:w="702" w:type="dxa"/>
            <w:hideMark/>
          </w:tcPr>
          <w:p w:rsidR="00783308" w:rsidRPr="0005347D" w:rsidRDefault="00783308" w:rsidP="00423727">
            <w:pPr>
              <w:jc w:val="center"/>
              <w:rPr>
                <w:color w:val="000000" w:themeColor="text1"/>
                <w:sz w:val="20"/>
                <w:szCs w:val="20"/>
              </w:rPr>
            </w:pPr>
            <w:r>
              <w:rPr>
                <w:color w:val="000000" w:themeColor="text1"/>
                <w:sz w:val="20"/>
                <w:szCs w:val="20"/>
              </w:rPr>
              <w:t>0410</w:t>
            </w:r>
          </w:p>
        </w:tc>
        <w:tc>
          <w:tcPr>
            <w:tcW w:w="749" w:type="dxa"/>
            <w:hideMark/>
          </w:tcPr>
          <w:p w:rsidR="00783308" w:rsidRPr="00053B0B" w:rsidRDefault="00783308" w:rsidP="00423727">
            <w:pPr>
              <w:rPr>
                <w:sz w:val="20"/>
                <w:szCs w:val="20"/>
              </w:rPr>
            </w:pPr>
            <w:r>
              <w:rPr>
                <w:sz w:val="20"/>
                <w:szCs w:val="20"/>
              </w:rPr>
              <w:t>234D65028</w:t>
            </w:r>
          </w:p>
        </w:tc>
        <w:tc>
          <w:tcPr>
            <w:tcW w:w="1073" w:type="dxa"/>
            <w:hideMark/>
          </w:tcPr>
          <w:p w:rsidR="00783308" w:rsidRPr="0005347D" w:rsidRDefault="00783308" w:rsidP="00423727">
            <w:pPr>
              <w:jc w:val="center"/>
              <w:rPr>
                <w:color w:val="000000" w:themeColor="text1"/>
                <w:sz w:val="20"/>
                <w:szCs w:val="20"/>
              </w:rPr>
            </w:pPr>
            <w:r>
              <w:rPr>
                <w:color w:val="000000" w:themeColor="text1"/>
                <w:sz w:val="20"/>
                <w:szCs w:val="20"/>
              </w:rPr>
              <w:t>32,63</w:t>
            </w:r>
          </w:p>
        </w:tc>
        <w:tc>
          <w:tcPr>
            <w:tcW w:w="982" w:type="dxa"/>
            <w:hideMark/>
          </w:tcPr>
          <w:p w:rsidR="00783308" w:rsidRPr="0005347D" w:rsidRDefault="00783308" w:rsidP="00423727">
            <w:pPr>
              <w:jc w:val="center"/>
              <w:rPr>
                <w:color w:val="000000" w:themeColor="text1"/>
                <w:sz w:val="20"/>
                <w:szCs w:val="20"/>
              </w:rPr>
            </w:pPr>
            <w:r>
              <w:rPr>
                <w:color w:val="000000" w:themeColor="text1"/>
                <w:sz w:val="20"/>
                <w:szCs w:val="20"/>
              </w:rPr>
              <w:t>32,63</w:t>
            </w:r>
          </w:p>
        </w:tc>
        <w:tc>
          <w:tcPr>
            <w:tcW w:w="986" w:type="dxa"/>
            <w:hideMark/>
          </w:tcPr>
          <w:p w:rsidR="00783308" w:rsidRPr="0005347D" w:rsidRDefault="00783308" w:rsidP="00423727">
            <w:pPr>
              <w:jc w:val="center"/>
              <w:rPr>
                <w:color w:val="000000" w:themeColor="text1"/>
                <w:sz w:val="20"/>
                <w:szCs w:val="20"/>
              </w:rPr>
            </w:pPr>
            <w:r w:rsidRPr="0005347D">
              <w:rPr>
                <w:color w:val="000000" w:themeColor="text1"/>
                <w:sz w:val="20"/>
                <w:szCs w:val="20"/>
              </w:rPr>
              <w:t>0,0</w:t>
            </w:r>
          </w:p>
        </w:tc>
        <w:tc>
          <w:tcPr>
            <w:tcW w:w="981" w:type="dxa"/>
            <w:hideMark/>
          </w:tcPr>
          <w:p w:rsidR="00783308" w:rsidRPr="0005347D" w:rsidRDefault="00783308" w:rsidP="00423727">
            <w:pPr>
              <w:jc w:val="center"/>
              <w:rPr>
                <w:sz w:val="20"/>
                <w:szCs w:val="20"/>
              </w:rPr>
            </w:pPr>
            <w:r w:rsidRPr="0005347D">
              <w:rPr>
                <w:color w:val="000000" w:themeColor="text1"/>
                <w:sz w:val="20"/>
                <w:szCs w:val="20"/>
              </w:rPr>
              <w:t>0,0</w:t>
            </w:r>
          </w:p>
        </w:tc>
        <w:tc>
          <w:tcPr>
            <w:tcW w:w="981" w:type="dxa"/>
            <w:hideMark/>
          </w:tcPr>
          <w:p w:rsidR="00783308" w:rsidRPr="0005347D" w:rsidRDefault="00783308" w:rsidP="00423727">
            <w:pPr>
              <w:jc w:val="center"/>
              <w:rPr>
                <w:sz w:val="20"/>
                <w:szCs w:val="20"/>
              </w:rPr>
            </w:pPr>
            <w:r w:rsidRPr="0005347D">
              <w:rPr>
                <w:color w:val="000000" w:themeColor="text1"/>
                <w:sz w:val="20"/>
                <w:szCs w:val="20"/>
              </w:rPr>
              <w:t>0,0</w:t>
            </w:r>
          </w:p>
        </w:tc>
        <w:tc>
          <w:tcPr>
            <w:tcW w:w="982" w:type="dxa"/>
            <w:hideMark/>
          </w:tcPr>
          <w:p w:rsidR="00783308" w:rsidRPr="0005347D" w:rsidRDefault="00783308" w:rsidP="00423727">
            <w:pPr>
              <w:jc w:val="center"/>
              <w:rPr>
                <w:sz w:val="20"/>
                <w:szCs w:val="20"/>
              </w:rPr>
            </w:pPr>
            <w:r w:rsidRPr="0005347D">
              <w:rPr>
                <w:color w:val="000000" w:themeColor="text1"/>
                <w:sz w:val="20"/>
                <w:szCs w:val="20"/>
              </w:rPr>
              <w:t>0,0</w:t>
            </w:r>
          </w:p>
        </w:tc>
        <w:tc>
          <w:tcPr>
            <w:tcW w:w="981" w:type="dxa"/>
            <w:hideMark/>
          </w:tcPr>
          <w:p w:rsidR="00783308" w:rsidRPr="0005347D" w:rsidRDefault="00783308" w:rsidP="00423727">
            <w:pPr>
              <w:jc w:val="center"/>
              <w:rPr>
                <w:sz w:val="20"/>
                <w:szCs w:val="20"/>
              </w:rPr>
            </w:pPr>
            <w:r w:rsidRPr="0005347D">
              <w:rPr>
                <w:color w:val="000000" w:themeColor="text1"/>
                <w:sz w:val="20"/>
                <w:szCs w:val="20"/>
              </w:rPr>
              <w:t>0,0</w:t>
            </w:r>
          </w:p>
        </w:tc>
        <w:tc>
          <w:tcPr>
            <w:tcW w:w="969" w:type="dxa"/>
            <w:hideMark/>
          </w:tcPr>
          <w:p w:rsidR="00783308" w:rsidRPr="0005347D" w:rsidRDefault="00783308" w:rsidP="00423727">
            <w:pPr>
              <w:jc w:val="center"/>
              <w:rPr>
                <w:sz w:val="20"/>
                <w:szCs w:val="20"/>
              </w:rPr>
            </w:pPr>
            <w:r w:rsidRPr="0005347D">
              <w:rPr>
                <w:color w:val="000000" w:themeColor="text1"/>
                <w:sz w:val="20"/>
                <w:szCs w:val="20"/>
              </w:rPr>
              <w:t>0,0</w:t>
            </w:r>
          </w:p>
        </w:tc>
      </w:tr>
      <w:tr w:rsidR="00783308" w:rsidRPr="000700DF" w:rsidTr="00A776E8">
        <w:trPr>
          <w:trHeight w:val="1857"/>
        </w:trPr>
        <w:tc>
          <w:tcPr>
            <w:tcW w:w="557" w:type="dxa"/>
            <w:vMerge/>
            <w:hideMark/>
          </w:tcPr>
          <w:p w:rsidR="00783308" w:rsidRPr="008052AC" w:rsidRDefault="00783308" w:rsidP="00692DB7">
            <w:pPr>
              <w:jc w:val="center"/>
              <w:rPr>
                <w:color w:val="000000" w:themeColor="text1"/>
                <w:sz w:val="20"/>
                <w:szCs w:val="20"/>
              </w:rPr>
            </w:pPr>
          </w:p>
        </w:tc>
        <w:tc>
          <w:tcPr>
            <w:tcW w:w="2244" w:type="dxa"/>
            <w:vMerge/>
            <w:hideMark/>
          </w:tcPr>
          <w:p w:rsidR="00783308" w:rsidRPr="0005347D" w:rsidRDefault="00783308" w:rsidP="00692DB7">
            <w:pPr>
              <w:pStyle w:val="ConsPlusNormal"/>
              <w:rPr>
                <w:sz w:val="20"/>
              </w:rPr>
            </w:pPr>
          </w:p>
        </w:tc>
        <w:tc>
          <w:tcPr>
            <w:tcW w:w="2105" w:type="dxa"/>
            <w:hideMark/>
          </w:tcPr>
          <w:p w:rsidR="00783308" w:rsidRPr="0005347D" w:rsidRDefault="00783308" w:rsidP="00692DB7">
            <w:pPr>
              <w:pStyle w:val="ConsPlusNormal"/>
              <w:rPr>
                <w:sz w:val="20"/>
              </w:rPr>
            </w:pPr>
            <w:r w:rsidRPr="00B54710">
              <w:rPr>
                <w:sz w:val="20"/>
              </w:rPr>
              <w:t>Управление по обеспечению деятельности мировых судей и взаимодействию с правоохранительными органами Еврейской автономной области</w:t>
            </w:r>
          </w:p>
        </w:tc>
        <w:tc>
          <w:tcPr>
            <w:tcW w:w="842" w:type="dxa"/>
            <w:hideMark/>
          </w:tcPr>
          <w:p w:rsidR="00783308" w:rsidRDefault="00783308" w:rsidP="00692DB7">
            <w:pPr>
              <w:jc w:val="center"/>
              <w:rPr>
                <w:color w:val="000000" w:themeColor="text1"/>
                <w:sz w:val="20"/>
                <w:szCs w:val="20"/>
              </w:rPr>
            </w:pPr>
            <w:r>
              <w:rPr>
                <w:color w:val="000000" w:themeColor="text1"/>
                <w:sz w:val="20"/>
                <w:szCs w:val="20"/>
              </w:rPr>
              <w:t>040</w:t>
            </w:r>
          </w:p>
        </w:tc>
        <w:tc>
          <w:tcPr>
            <w:tcW w:w="702" w:type="dxa"/>
            <w:hideMark/>
          </w:tcPr>
          <w:p w:rsidR="00783308" w:rsidRPr="0005347D" w:rsidRDefault="00783308" w:rsidP="001E758A">
            <w:pPr>
              <w:jc w:val="center"/>
              <w:rPr>
                <w:color w:val="000000" w:themeColor="text1"/>
                <w:sz w:val="20"/>
                <w:szCs w:val="20"/>
              </w:rPr>
            </w:pPr>
            <w:r>
              <w:rPr>
                <w:color w:val="000000" w:themeColor="text1"/>
                <w:sz w:val="20"/>
                <w:szCs w:val="20"/>
              </w:rPr>
              <w:t>0410</w:t>
            </w:r>
          </w:p>
        </w:tc>
        <w:tc>
          <w:tcPr>
            <w:tcW w:w="749" w:type="dxa"/>
            <w:hideMark/>
          </w:tcPr>
          <w:p w:rsidR="00783308" w:rsidRPr="00053B0B" w:rsidRDefault="00783308" w:rsidP="001E758A">
            <w:pPr>
              <w:rPr>
                <w:sz w:val="20"/>
                <w:szCs w:val="20"/>
              </w:rPr>
            </w:pPr>
            <w:r>
              <w:rPr>
                <w:sz w:val="20"/>
                <w:szCs w:val="20"/>
              </w:rPr>
              <w:t>234D65028</w:t>
            </w:r>
          </w:p>
        </w:tc>
        <w:tc>
          <w:tcPr>
            <w:tcW w:w="1073" w:type="dxa"/>
            <w:hideMark/>
          </w:tcPr>
          <w:p w:rsidR="00783308" w:rsidRDefault="00783308" w:rsidP="00B54710">
            <w:pPr>
              <w:jc w:val="center"/>
            </w:pPr>
            <w:r>
              <w:rPr>
                <w:color w:val="000000" w:themeColor="text1"/>
                <w:sz w:val="20"/>
                <w:szCs w:val="20"/>
              </w:rPr>
              <w:t>131,49</w:t>
            </w:r>
          </w:p>
        </w:tc>
        <w:tc>
          <w:tcPr>
            <w:tcW w:w="982" w:type="dxa"/>
            <w:hideMark/>
          </w:tcPr>
          <w:p w:rsidR="00783308" w:rsidRDefault="00783308" w:rsidP="00B54710">
            <w:pPr>
              <w:jc w:val="center"/>
            </w:pPr>
            <w:r w:rsidRPr="009B1E74">
              <w:rPr>
                <w:color w:val="000000" w:themeColor="text1"/>
                <w:sz w:val="20"/>
                <w:szCs w:val="20"/>
              </w:rPr>
              <w:t>0,0</w:t>
            </w:r>
          </w:p>
        </w:tc>
        <w:tc>
          <w:tcPr>
            <w:tcW w:w="986" w:type="dxa"/>
            <w:hideMark/>
          </w:tcPr>
          <w:p w:rsidR="00783308" w:rsidRPr="008F4626" w:rsidRDefault="00783308" w:rsidP="008F4626">
            <w:pPr>
              <w:jc w:val="center"/>
              <w:rPr>
                <w:sz w:val="20"/>
                <w:szCs w:val="20"/>
              </w:rPr>
            </w:pPr>
            <w:r w:rsidRPr="008F4626">
              <w:rPr>
                <w:color w:val="000000" w:themeColor="text1"/>
                <w:sz w:val="20"/>
                <w:szCs w:val="20"/>
              </w:rPr>
              <w:t>42,46</w:t>
            </w:r>
          </w:p>
        </w:tc>
        <w:tc>
          <w:tcPr>
            <w:tcW w:w="981" w:type="dxa"/>
            <w:hideMark/>
          </w:tcPr>
          <w:p w:rsidR="00783308" w:rsidRPr="008F4626" w:rsidRDefault="00783308" w:rsidP="00B54710">
            <w:pPr>
              <w:jc w:val="center"/>
              <w:rPr>
                <w:sz w:val="20"/>
                <w:szCs w:val="20"/>
              </w:rPr>
            </w:pPr>
            <w:r w:rsidRPr="008F4626">
              <w:rPr>
                <w:sz w:val="20"/>
                <w:szCs w:val="20"/>
              </w:rPr>
              <w:t>74,61</w:t>
            </w:r>
          </w:p>
        </w:tc>
        <w:tc>
          <w:tcPr>
            <w:tcW w:w="981" w:type="dxa"/>
            <w:hideMark/>
          </w:tcPr>
          <w:p w:rsidR="00783308" w:rsidRPr="008F4626" w:rsidRDefault="00783308" w:rsidP="00B54710">
            <w:pPr>
              <w:jc w:val="center"/>
              <w:rPr>
                <w:sz w:val="20"/>
                <w:szCs w:val="20"/>
              </w:rPr>
            </w:pPr>
            <w:r w:rsidRPr="008F4626">
              <w:rPr>
                <w:sz w:val="20"/>
                <w:szCs w:val="20"/>
              </w:rPr>
              <w:t>14,42</w:t>
            </w:r>
          </w:p>
        </w:tc>
        <w:tc>
          <w:tcPr>
            <w:tcW w:w="982" w:type="dxa"/>
            <w:hideMark/>
          </w:tcPr>
          <w:p w:rsidR="00783308" w:rsidRDefault="00783308" w:rsidP="00B54710">
            <w:pPr>
              <w:jc w:val="center"/>
            </w:pPr>
            <w:r w:rsidRPr="009B1E74">
              <w:rPr>
                <w:color w:val="000000" w:themeColor="text1"/>
                <w:sz w:val="20"/>
                <w:szCs w:val="20"/>
              </w:rPr>
              <w:t>0,0</w:t>
            </w:r>
          </w:p>
        </w:tc>
        <w:tc>
          <w:tcPr>
            <w:tcW w:w="981" w:type="dxa"/>
            <w:hideMark/>
          </w:tcPr>
          <w:p w:rsidR="00783308" w:rsidRDefault="00783308" w:rsidP="00B54710">
            <w:pPr>
              <w:jc w:val="center"/>
            </w:pPr>
            <w:r w:rsidRPr="009B1E74">
              <w:rPr>
                <w:color w:val="000000" w:themeColor="text1"/>
                <w:sz w:val="20"/>
                <w:szCs w:val="20"/>
              </w:rPr>
              <w:t>0,0</w:t>
            </w:r>
          </w:p>
        </w:tc>
        <w:tc>
          <w:tcPr>
            <w:tcW w:w="969" w:type="dxa"/>
            <w:hideMark/>
          </w:tcPr>
          <w:p w:rsidR="00783308" w:rsidRDefault="00783308" w:rsidP="00B54710">
            <w:pPr>
              <w:jc w:val="center"/>
            </w:pPr>
            <w:r w:rsidRPr="009B1E74">
              <w:rPr>
                <w:color w:val="000000" w:themeColor="text1"/>
                <w:sz w:val="20"/>
                <w:szCs w:val="20"/>
              </w:rPr>
              <w:t>0,0</w:t>
            </w:r>
          </w:p>
        </w:tc>
      </w:tr>
      <w:tr w:rsidR="00783308" w:rsidRPr="000700DF" w:rsidTr="008455EE">
        <w:trPr>
          <w:trHeight w:val="214"/>
        </w:trPr>
        <w:tc>
          <w:tcPr>
            <w:tcW w:w="557" w:type="dxa"/>
            <w:vMerge/>
            <w:hideMark/>
          </w:tcPr>
          <w:p w:rsidR="00783308" w:rsidRPr="008052AC" w:rsidRDefault="00783308" w:rsidP="00692DB7">
            <w:pPr>
              <w:jc w:val="center"/>
              <w:rPr>
                <w:color w:val="000000" w:themeColor="text1"/>
                <w:sz w:val="20"/>
                <w:szCs w:val="20"/>
              </w:rPr>
            </w:pPr>
          </w:p>
        </w:tc>
        <w:tc>
          <w:tcPr>
            <w:tcW w:w="2244" w:type="dxa"/>
            <w:vMerge/>
            <w:hideMark/>
          </w:tcPr>
          <w:p w:rsidR="00783308" w:rsidRPr="0005347D" w:rsidRDefault="00783308" w:rsidP="00692DB7">
            <w:pPr>
              <w:pStyle w:val="ConsPlusNormal"/>
              <w:rPr>
                <w:sz w:val="20"/>
              </w:rPr>
            </w:pPr>
          </w:p>
        </w:tc>
        <w:tc>
          <w:tcPr>
            <w:tcW w:w="2105" w:type="dxa"/>
            <w:hideMark/>
          </w:tcPr>
          <w:p w:rsidR="00783308" w:rsidRPr="00B54710" w:rsidRDefault="00783308" w:rsidP="00692DB7">
            <w:pPr>
              <w:pStyle w:val="ConsPlusNormal"/>
              <w:rPr>
                <w:sz w:val="20"/>
              </w:rPr>
            </w:pPr>
            <w:r>
              <w:rPr>
                <w:sz w:val="20"/>
              </w:rPr>
              <w:t>Комитет образования Еврейской автономной области</w:t>
            </w:r>
          </w:p>
        </w:tc>
        <w:tc>
          <w:tcPr>
            <w:tcW w:w="842" w:type="dxa"/>
            <w:hideMark/>
          </w:tcPr>
          <w:p w:rsidR="00783308" w:rsidRDefault="00783308" w:rsidP="00692DB7">
            <w:pPr>
              <w:jc w:val="center"/>
              <w:rPr>
                <w:color w:val="000000" w:themeColor="text1"/>
                <w:sz w:val="20"/>
                <w:szCs w:val="20"/>
              </w:rPr>
            </w:pPr>
            <w:r>
              <w:rPr>
                <w:color w:val="000000" w:themeColor="text1"/>
                <w:sz w:val="20"/>
                <w:szCs w:val="20"/>
              </w:rPr>
              <w:t>004</w:t>
            </w:r>
          </w:p>
        </w:tc>
        <w:tc>
          <w:tcPr>
            <w:tcW w:w="702" w:type="dxa"/>
            <w:hideMark/>
          </w:tcPr>
          <w:p w:rsidR="00783308" w:rsidRDefault="00783308" w:rsidP="00240636">
            <w:pPr>
              <w:jc w:val="center"/>
              <w:rPr>
                <w:color w:val="000000" w:themeColor="text1"/>
                <w:sz w:val="20"/>
                <w:szCs w:val="20"/>
              </w:rPr>
            </w:pPr>
            <w:r>
              <w:rPr>
                <w:color w:val="000000" w:themeColor="text1"/>
                <w:sz w:val="20"/>
                <w:szCs w:val="20"/>
              </w:rPr>
              <w:t>0410</w:t>
            </w:r>
          </w:p>
        </w:tc>
        <w:tc>
          <w:tcPr>
            <w:tcW w:w="749" w:type="dxa"/>
            <w:hideMark/>
          </w:tcPr>
          <w:p w:rsidR="00783308" w:rsidRPr="00B87EDC" w:rsidRDefault="00783308" w:rsidP="00240636">
            <w:pPr>
              <w:rPr>
                <w:sz w:val="20"/>
                <w:szCs w:val="20"/>
              </w:rPr>
            </w:pPr>
            <w:r>
              <w:rPr>
                <w:sz w:val="20"/>
                <w:szCs w:val="20"/>
              </w:rPr>
              <w:t>234</w:t>
            </w:r>
            <w:r>
              <w:rPr>
                <w:sz w:val="20"/>
                <w:szCs w:val="20"/>
                <w:lang w:val="en-US"/>
              </w:rPr>
              <w:t>D</w:t>
            </w:r>
            <w:r>
              <w:rPr>
                <w:sz w:val="20"/>
                <w:szCs w:val="20"/>
              </w:rPr>
              <w:t>251170</w:t>
            </w:r>
          </w:p>
        </w:tc>
        <w:tc>
          <w:tcPr>
            <w:tcW w:w="1073" w:type="dxa"/>
            <w:hideMark/>
          </w:tcPr>
          <w:p w:rsidR="00783308" w:rsidRPr="008F4626" w:rsidRDefault="00783308" w:rsidP="00A776E8">
            <w:pPr>
              <w:jc w:val="center"/>
              <w:rPr>
                <w:sz w:val="20"/>
                <w:szCs w:val="20"/>
              </w:rPr>
            </w:pPr>
            <w:r w:rsidRPr="008F4626">
              <w:rPr>
                <w:sz w:val="20"/>
                <w:szCs w:val="20"/>
              </w:rPr>
              <w:t>132,62</w:t>
            </w:r>
          </w:p>
        </w:tc>
        <w:tc>
          <w:tcPr>
            <w:tcW w:w="982" w:type="dxa"/>
            <w:hideMark/>
          </w:tcPr>
          <w:p w:rsidR="00783308" w:rsidRDefault="00783308" w:rsidP="00A776E8">
            <w:pPr>
              <w:jc w:val="center"/>
            </w:pPr>
            <w:r w:rsidRPr="00B207CB">
              <w:rPr>
                <w:color w:val="000000" w:themeColor="text1"/>
                <w:sz w:val="20"/>
                <w:szCs w:val="20"/>
              </w:rPr>
              <w:t>0,0</w:t>
            </w:r>
          </w:p>
        </w:tc>
        <w:tc>
          <w:tcPr>
            <w:tcW w:w="986" w:type="dxa"/>
            <w:hideMark/>
          </w:tcPr>
          <w:p w:rsidR="00783308" w:rsidRPr="008F4626" w:rsidRDefault="00783308" w:rsidP="00A776E8">
            <w:pPr>
              <w:jc w:val="center"/>
              <w:rPr>
                <w:color w:val="000000" w:themeColor="text1"/>
                <w:sz w:val="20"/>
                <w:szCs w:val="20"/>
              </w:rPr>
            </w:pPr>
            <w:r w:rsidRPr="008F4626">
              <w:rPr>
                <w:color w:val="000000" w:themeColor="text1"/>
                <w:sz w:val="20"/>
                <w:szCs w:val="20"/>
              </w:rPr>
              <w:t>0,0</w:t>
            </w:r>
          </w:p>
        </w:tc>
        <w:tc>
          <w:tcPr>
            <w:tcW w:w="981" w:type="dxa"/>
            <w:hideMark/>
          </w:tcPr>
          <w:p w:rsidR="00783308" w:rsidRPr="008F4626" w:rsidRDefault="00783308" w:rsidP="00A776E8">
            <w:pPr>
              <w:jc w:val="center"/>
              <w:rPr>
                <w:sz w:val="20"/>
                <w:szCs w:val="20"/>
              </w:rPr>
            </w:pPr>
            <w:r w:rsidRPr="008F4626">
              <w:rPr>
                <w:color w:val="000000" w:themeColor="text1"/>
                <w:sz w:val="20"/>
                <w:szCs w:val="20"/>
              </w:rPr>
              <w:t>0,0</w:t>
            </w:r>
          </w:p>
        </w:tc>
        <w:tc>
          <w:tcPr>
            <w:tcW w:w="981" w:type="dxa"/>
            <w:hideMark/>
          </w:tcPr>
          <w:p w:rsidR="00783308" w:rsidRPr="008F4626" w:rsidRDefault="00783308" w:rsidP="00A776E8">
            <w:pPr>
              <w:jc w:val="center"/>
              <w:rPr>
                <w:sz w:val="20"/>
                <w:szCs w:val="20"/>
              </w:rPr>
            </w:pPr>
            <w:r>
              <w:rPr>
                <w:sz w:val="20"/>
                <w:szCs w:val="20"/>
              </w:rPr>
              <w:t>132,62</w:t>
            </w:r>
          </w:p>
        </w:tc>
        <w:tc>
          <w:tcPr>
            <w:tcW w:w="982" w:type="dxa"/>
            <w:hideMark/>
          </w:tcPr>
          <w:p w:rsidR="00783308" w:rsidRDefault="00783308" w:rsidP="00A776E8">
            <w:pPr>
              <w:jc w:val="center"/>
            </w:pPr>
            <w:r w:rsidRPr="00D00283">
              <w:rPr>
                <w:color w:val="000000" w:themeColor="text1"/>
                <w:sz w:val="20"/>
                <w:szCs w:val="20"/>
              </w:rPr>
              <w:t>0,0</w:t>
            </w:r>
          </w:p>
        </w:tc>
        <w:tc>
          <w:tcPr>
            <w:tcW w:w="981" w:type="dxa"/>
            <w:hideMark/>
          </w:tcPr>
          <w:p w:rsidR="00783308" w:rsidRDefault="00783308" w:rsidP="00A776E8">
            <w:pPr>
              <w:jc w:val="center"/>
            </w:pPr>
            <w:r w:rsidRPr="00D00283">
              <w:rPr>
                <w:color w:val="000000" w:themeColor="text1"/>
                <w:sz w:val="20"/>
                <w:szCs w:val="20"/>
              </w:rPr>
              <w:t>0,0</w:t>
            </w:r>
          </w:p>
        </w:tc>
        <w:tc>
          <w:tcPr>
            <w:tcW w:w="969" w:type="dxa"/>
            <w:hideMark/>
          </w:tcPr>
          <w:p w:rsidR="00783308" w:rsidRDefault="00783308" w:rsidP="00A776E8">
            <w:pPr>
              <w:jc w:val="center"/>
            </w:pPr>
            <w:r w:rsidRPr="00D00283">
              <w:rPr>
                <w:color w:val="000000" w:themeColor="text1"/>
                <w:sz w:val="20"/>
                <w:szCs w:val="20"/>
              </w:rPr>
              <w:t>0,0</w:t>
            </w:r>
          </w:p>
        </w:tc>
      </w:tr>
      <w:tr w:rsidR="00783308" w:rsidRPr="0005347D" w:rsidTr="008455EE">
        <w:trPr>
          <w:trHeight w:val="1513"/>
        </w:trPr>
        <w:tc>
          <w:tcPr>
            <w:tcW w:w="557" w:type="dxa"/>
            <w:hideMark/>
          </w:tcPr>
          <w:p w:rsidR="00783308" w:rsidRPr="008052AC" w:rsidRDefault="00783308" w:rsidP="00692DB7">
            <w:pPr>
              <w:jc w:val="center"/>
              <w:rPr>
                <w:color w:val="000000" w:themeColor="text1"/>
                <w:sz w:val="20"/>
                <w:szCs w:val="20"/>
              </w:rPr>
            </w:pPr>
            <w:r w:rsidRPr="008052AC">
              <w:rPr>
                <w:color w:val="000000" w:themeColor="text1"/>
                <w:sz w:val="20"/>
                <w:szCs w:val="20"/>
              </w:rPr>
              <w:lastRenderedPageBreak/>
              <w:t>1.1.5.1</w:t>
            </w:r>
          </w:p>
        </w:tc>
        <w:tc>
          <w:tcPr>
            <w:tcW w:w="2244" w:type="dxa"/>
            <w:hideMark/>
          </w:tcPr>
          <w:p w:rsidR="00783308" w:rsidRPr="008052AC" w:rsidRDefault="00783308" w:rsidP="00692DB7">
            <w:pPr>
              <w:rPr>
                <w:color w:val="000000" w:themeColor="text1"/>
                <w:sz w:val="20"/>
                <w:szCs w:val="20"/>
              </w:rPr>
            </w:pPr>
            <w:r w:rsidRPr="008052AC">
              <w:rPr>
                <w:sz w:val="20"/>
                <w:szCs w:val="20"/>
              </w:rPr>
              <w:t xml:space="preserve">Развитие системы межведомственного электронного взаимодействия </w:t>
            </w:r>
            <w:proofErr w:type="gramStart"/>
            <w:r w:rsidRPr="008052AC">
              <w:rPr>
                <w:sz w:val="20"/>
                <w:szCs w:val="20"/>
              </w:rPr>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8052AC">
              <w:rPr>
                <w:sz w:val="20"/>
                <w:szCs w:val="20"/>
              </w:rPr>
              <w:t xml:space="preserve">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hideMark/>
          </w:tcPr>
          <w:p w:rsidR="00783308" w:rsidRPr="0005347D" w:rsidRDefault="00783308" w:rsidP="00692DB7">
            <w:pPr>
              <w:rPr>
                <w:color w:val="000000" w:themeColor="text1"/>
                <w:sz w:val="20"/>
                <w:szCs w:val="20"/>
              </w:rPr>
            </w:pPr>
            <w:r w:rsidRPr="0005347D">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5347D" w:rsidRDefault="00783308" w:rsidP="00692DB7">
            <w:pPr>
              <w:jc w:val="center"/>
              <w:rPr>
                <w:color w:val="000000" w:themeColor="text1"/>
                <w:sz w:val="20"/>
                <w:szCs w:val="20"/>
              </w:rPr>
            </w:pPr>
            <w:r>
              <w:rPr>
                <w:color w:val="000000" w:themeColor="text1"/>
                <w:sz w:val="20"/>
                <w:szCs w:val="20"/>
              </w:rPr>
              <w:t>025</w:t>
            </w:r>
          </w:p>
        </w:tc>
        <w:tc>
          <w:tcPr>
            <w:tcW w:w="702" w:type="dxa"/>
            <w:hideMark/>
          </w:tcPr>
          <w:p w:rsidR="00783308" w:rsidRPr="0005347D"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05347D" w:rsidRDefault="00783308" w:rsidP="00692DB7">
            <w:pPr>
              <w:rPr>
                <w:sz w:val="20"/>
                <w:szCs w:val="20"/>
              </w:rPr>
            </w:pPr>
            <w:r>
              <w:rPr>
                <w:sz w:val="20"/>
                <w:szCs w:val="20"/>
              </w:rPr>
              <w:t>234D650280</w:t>
            </w:r>
          </w:p>
        </w:tc>
        <w:tc>
          <w:tcPr>
            <w:tcW w:w="1073" w:type="dxa"/>
            <w:hideMark/>
          </w:tcPr>
          <w:p w:rsidR="00783308" w:rsidRDefault="00783308" w:rsidP="00692DB7">
            <w:pPr>
              <w:jc w:val="center"/>
            </w:pPr>
            <w:r w:rsidRPr="0069269A">
              <w:rPr>
                <w:color w:val="000000" w:themeColor="text1"/>
                <w:sz w:val="20"/>
                <w:szCs w:val="20"/>
              </w:rPr>
              <w:t>32,63</w:t>
            </w:r>
          </w:p>
        </w:tc>
        <w:tc>
          <w:tcPr>
            <w:tcW w:w="982" w:type="dxa"/>
            <w:hideMark/>
          </w:tcPr>
          <w:p w:rsidR="00783308" w:rsidRDefault="00783308" w:rsidP="00692DB7">
            <w:pPr>
              <w:jc w:val="center"/>
            </w:pPr>
            <w:r w:rsidRPr="0069269A">
              <w:rPr>
                <w:color w:val="000000" w:themeColor="text1"/>
                <w:sz w:val="20"/>
                <w:szCs w:val="20"/>
              </w:rPr>
              <w:t>32,63</w:t>
            </w:r>
          </w:p>
        </w:tc>
        <w:tc>
          <w:tcPr>
            <w:tcW w:w="986" w:type="dxa"/>
            <w:hideMark/>
          </w:tcPr>
          <w:p w:rsidR="00783308" w:rsidRPr="0005347D" w:rsidRDefault="00783308" w:rsidP="00692DB7">
            <w:pPr>
              <w:jc w:val="center"/>
              <w:rPr>
                <w:color w:val="000000" w:themeColor="text1"/>
                <w:sz w:val="20"/>
                <w:szCs w:val="20"/>
              </w:rPr>
            </w:pPr>
            <w:r w:rsidRPr="0005347D">
              <w:rPr>
                <w:color w:val="000000" w:themeColor="text1"/>
                <w:sz w:val="20"/>
                <w:szCs w:val="20"/>
              </w:rPr>
              <w:t>0,0</w:t>
            </w:r>
          </w:p>
        </w:tc>
        <w:tc>
          <w:tcPr>
            <w:tcW w:w="981" w:type="dxa"/>
            <w:hideMark/>
          </w:tcPr>
          <w:p w:rsidR="00783308" w:rsidRPr="0005347D" w:rsidRDefault="00783308" w:rsidP="00692DB7">
            <w:pPr>
              <w:jc w:val="center"/>
              <w:rPr>
                <w:sz w:val="20"/>
                <w:szCs w:val="20"/>
              </w:rPr>
            </w:pPr>
            <w:r w:rsidRPr="0005347D">
              <w:rPr>
                <w:color w:val="000000" w:themeColor="text1"/>
                <w:sz w:val="20"/>
                <w:szCs w:val="20"/>
              </w:rPr>
              <w:t>0,0</w:t>
            </w:r>
          </w:p>
        </w:tc>
        <w:tc>
          <w:tcPr>
            <w:tcW w:w="981" w:type="dxa"/>
            <w:hideMark/>
          </w:tcPr>
          <w:p w:rsidR="00783308" w:rsidRPr="0005347D" w:rsidRDefault="00783308" w:rsidP="00692DB7">
            <w:pPr>
              <w:jc w:val="center"/>
              <w:rPr>
                <w:sz w:val="20"/>
                <w:szCs w:val="20"/>
              </w:rPr>
            </w:pPr>
            <w:r w:rsidRPr="0005347D">
              <w:rPr>
                <w:color w:val="000000" w:themeColor="text1"/>
                <w:sz w:val="20"/>
                <w:szCs w:val="20"/>
              </w:rPr>
              <w:t>0,0</w:t>
            </w:r>
          </w:p>
        </w:tc>
        <w:tc>
          <w:tcPr>
            <w:tcW w:w="982" w:type="dxa"/>
            <w:hideMark/>
          </w:tcPr>
          <w:p w:rsidR="00783308" w:rsidRPr="0005347D" w:rsidRDefault="00783308" w:rsidP="00692DB7">
            <w:pPr>
              <w:jc w:val="center"/>
              <w:rPr>
                <w:sz w:val="20"/>
                <w:szCs w:val="20"/>
              </w:rPr>
            </w:pPr>
            <w:r w:rsidRPr="0005347D">
              <w:rPr>
                <w:color w:val="000000" w:themeColor="text1"/>
                <w:sz w:val="20"/>
                <w:szCs w:val="20"/>
              </w:rPr>
              <w:t>0,0</w:t>
            </w:r>
          </w:p>
        </w:tc>
        <w:tc>
          <w:tcPr>
            <w:tcW w:w="981" w:type="dxa"/>
            <w:hideMark/>
          </w:tcPr>
          <w:p w:rsidR="00783308" w:rsidRPr="0005347D" w:rsidRDefault="00783308" w:rsidP="00692DB7">
            <w:pPr>
              <w:jc w:val="center"/>
              <w:rPr>
                <w:sz w:val="20"/>
                <w:szCs w:val="20"/>
              </w:rPr>
            </w:pPr>
            <w:r w:rsidRPr="0005347D">
              <w:rPr>
                <w:color w:val="000000" w:themeColor="text1"/>
                <w:sz w:val="20"/>
                <w:szCs w:val="20"/>
              </w:rPr>
              <w:t>0,0</w:t>
            </w:r>
          </w:p>
        </w:tc>
        <w:tc>
          <w:tcPr>
            <w:tcW w:w="969" w:type="dxa"/>
            <w:hideMark/>
          </w:tcPr>
          <w:p w:rsidR="00783308" w:rsidRPr="0005347D" w:rsidRDefault="00783308" w:rsidP="00692DB7">
            <w:pPr>
              <w:jc w:val="center"/>
              <w:rPr>
                <w:sz w:val="20"/>
                <w:szCs w:val="20"/>
              </w:rPr>
            </w:pPr>
            <w:r w:rsidRPr="0005347D">
              <w:rPr>
                <w:color w:val="000000" w:themeColor="text1"/>
                <w:sz w:val="20"/>
                <w:szCs w:val="20"/>
              </w:rPr>
              <w:t>0,0</w:t>
            </w:r>
          </w:p>
        </w:tc>
      </w:tr>
      <w:tr w:rsidR="00783308" w:rsidRPr="0005347D" w:rsidTr="00783308">
        <w:trPr>
          <w:trHeight w:val="666"/>
        </w:trPr>
        <w:tc>
          <w:tcPr>
            <w:tcW w:w="557" w:type="dxa"/>
            <w:hideMark/>
          </w:tcPr>
          <w:p w:rsidR="00783308" w:rsidRPr="00B90772" w:rsidRDefault="00783308" w:rsidP="00423727">
            <w:pPr>
              <w:rPr>
                <w:color w:val="0D0D0D"/>
                <w:sz w:val="20"/>
                <w:szCs w:val="20"/>
              </w:rPr>
            </w:pPr>
            <w:r w:rsidRPr="00B90772">
              <w:rPr>
                <w:color w:val="0D0D0D"/>
                <w:sz w:val="20"/>
                <w:szCs w:val="20"/>
              </w:rPr>
              <w:t>1.1.5.2</w:t>
            </w:r>
          </w:p>
        </w:tc>
        <w:tc>
          <w:tcPr>
            <w:tcW w:w="2244" w:type="dxa"/>
            <w:hideMark/>
          </w:tcPr>
          <w:p w:rsidR="00783308" w:rsidRPr="00D7400A" w:rsidRDefault="00783308" w:rsidP="00D7400A">
            <w:pPr>
              <w:autoSpaceDE w:val="0"/>
              <w:autoSpaceDN w:val="0"/>
              <w:adjustRightInd w:val="0"/>
              <w:rPr>
                <w:rFonts w:eastAsiaTheme="minorHAnsi"/>
                <w:sz w:val="20"/>
                <w:szCs w:val="20"/>
                <w:lang w:eastAsia="en-US"/>
              </w:rPr>
            </w:pPr>
            <w:r w:rsidRPr="00D7400A">
              <w:rPr>
                <w:rFonts w:eastAsiaTheme="minorHAnsi"/>
                <w:sz w:val="20"/>
                <w:szCs w:val="20"/>
                <w:lang w:eastAsia="en-US"/>
              </w:rPr>
              <w:t>Обеспечение на судебных участках мировых судей формирования и функционирования</w:t>
            </w:r>
          </w:p>
          <w:p w:rsidR="00783308" w:rsidRPr="00D7400A" w:rsidRDefault="00783308" w:rsidP="00D7400A">
            <w:pPr>
              <w:autoSpaceDE w:val="0"/>
              <w:autoSpaceDN w:val="0"/>
              <w:adjustRightInd w:val="0"/>
              <w:rPr>
                <w:rFonts w:eastAsiaTheme="minorHAnsi"/>
                <w:sz w:val="20"/>
                <w:szCs w:val="20"/>
                <w:lang w:eastAsia="en-US"/>
              </w:rPr>
            </w:pPr>
            <w:r w:rsidRPr="00D7400A">
              <w:rPr>
                <w:rFonts w:eastAsiaTheme="minorHAnsi"/>
                <w:sz w:val="20"/>
                <w:szCs w:val="20"/>
                <w:lang w:eastAsia="en-US"/>
              </w:rPr>
              <w:t>необходимой информационно-технологической и телекоммуникационной инфраструктуры</w:t>
            </w:r>
          </w:p>
          <w:p w:rsidR="00783308" w:rsidRPr="00D7400A" w:rsidRDefault="00783308" w:rsidP="00D7400A">
            <w:pPr>
              <w:autoSpaceDE w:val="0"/>
              <w:autoSpaceDN w:val="0"/>
              <w:adjustRightInd w:val="0"/>
              <w:rPr>
                <w:rFonts w:eastAsiaTheme="minorHAnsi"/>
                <w:sz w:val="20"/>
                <w:szCs w:val="20"/>
                <w:lang w:eastAsia="en-US"/>
              </w:rPr>
            </w:pPr>
            <w:r w:rsidRPr="00D7400A">
              <w:rPr>
                <w:rFonts w:eastAsiaTheme="minorHAnsi"/>
                <w:sz w:val="20"/>
                <w:szCs w:val="20"/>
                <w:lang w:eastAsia="en-US"/>
              </w:rPr>
              <w:t>для организации защищенного межведомственного электронного взаимодействия, приема</w:t>
            </w:r>
            <w:r>
              <w:rPr>
                <w:rFonts w:eastAsiaTheme="minorHAnsi"/>
                <w:sz w:val="20"/>
                <w:szCs w:val="20"/>
                <w:lang w:eastAsia="en-US"/>
              </w:rPr>
              <w:t xml:space="preserve"> </w:t>
            </w:r>
            <w:r w:rsidRPr="00D7400A">
              <w:rPr>
                <w:rFonts w:eastAsiaTheme="minorHAnsi"/>
                <w:sz w:val="20"/>
                <w:szCs w:val="20"/>
                <w:lang w:eastAsia="en-US"/>
              </w:rPr>
              <w:t xml:space="preserve">исковых заявлений, направляемых в электронном виде, и организации участия </w:t>
            </w:r>
            <w:proofErr w:type="gramStart"/>
            <w:r w:rsidRPr="00D7400A">
              <w:rPr>
                <w:rFonts w:eastAsiaTheme="minorHAnsi"/>
                <w:sz w:val="20"/>
                <w:szCs w:val="20"/>
                <w:lang w:eastAsia="en-US"/>
              </w:rPr>
              <w:t>в</w:t>
            </w:r>
            <w:proofErr w:type="gramEnd"/>
          </w:p>
          <w:p w:rsidR="00783308" w:rsidRPr="003E58BE" w:rsidRDefault="00783308" w:rsidP="00D7400A">
            <w:pPr>
              <w:rPr>
                <w:sz w:val="20"/>
                <w:szCs w:val="20"/>
              </w:rPr>
            </w:pPr>
            <w:proofErr w:type="gramStart"/>
            <w:r w:rsidRPr="00D7400A">
              <w:rPr>
                <w:rFonts w:eastAsiaTheme="minorHAnsi"/>
                <w:sz w:val="20"/>
                <w:szCs w:val="20"/>
                <w:lang w:eastAsia="en-US"/>
              </w:rPr>
              <w:lastRenderedPageBreak/>
              <w:t>заседаниях</w:t>
            </w:r>
            <w:proofErr w:type="gramEnd"/>
            <w:r w:rsidRPr="00D7400A">
              <w:rPr>
                <w:rFonts w:eastAsiaTheme="minorHAnsi"/>
                <w:sz w:val="20"/>
                <w:szCs w:val="20"/>
                <w:lang w:eastAsia="en-US"/>
              </w:rPr>
              <w:t xml:space="preserve"> мировых судов в режиме видеоконференцсвязи</w:t>
            </w:r>
          </w:p>
        </w:tc>
        <w:tc>
          <w:tcPr>
            <w:tcW w:w="2105" w:type="dxa"/>
            <w:hideMark/>
          </w:tcPr>
          <w:p w:rsidR="00783308" w:rsidRPr="003E58BE" w:rsidRDefault="00783308" w:rsidP="003E58BE">
            <w:pPr>
              <w:rPr>
                <w:sz w:val="20"/>
                <w:szCs w:val="20"/>
              </w:rPr>
            </w:pPr>
            <w:r w:rsidRPr="00B978DE">
              <w:rPr>
                <w:sz w:val="20"/>
                <w:szCs w:val="20"/>
              </w:rPr>
              <w:lastRenderedPageBreak/>
              <w:t xml:space="preserve">Управление по обеспечению деятельности мировых судей и взаимодействию с </w:t>
            </w:r>
            <w:proofErr w:type="spellStart"/>
            <w:proofErr w:type="gramStart"/>
            <w:r w:rsidRPr="00B978DE">
              <w:rPr>
                <w:sz w:val="20"/>
                <w:szCs w:val="20"/>
              </w:rPr>
              <w:t>правоохранительны</w:t>
            </w:r>
            <w:r>
              <w:rPr>
                <w:sz w:val="20"/>
                <w:szCs w:val="20"/>
              </w:rPr>
              <w:t>-</w:t>
            </w:r>
            <w:r w:rsidRPr="00B978DE">
              <w:rPr>
                <w:sz w:val="20"/>
                <w:szCs w:val="20"/>
              </w:rPr>
              <w:t>ми</w:t>
            </w:r>
            <w:proofErr w:type="spellEnd"/>
            <w:proofErr w:type="gramEnd"/>
            <w:r w:rsidRPr="00B978DE">
              <w:rPr>
                <w:sz w:val="20"/>
                <w:szCs w:val="20"/>
              </w:rPr>
              <w:t xml:space="preserve"> органами Еврейской автономной области</w:t>
            </w:r>
          </w:p>
        </w:tc>
        <w:tc>
          <w:tcPr>
            <w:tcW w:w="842" w:type="dxa"/>
            <w:hideMark/>
          </w:tcPr>
          <w:p w:rsidR="00783308" w:rsidRDefault="00783308" w:rsidP="00D43FD9">
            <w:pPr>
              <w:jc w:val="center"/>
              <w:rPr>
                <w:color w:val="000000" w:themeColor="text1"/>
                <w:sz w:val="20"/>
                <w:szCs w:val="20"/>
              </w:rPr>
            </w:pPr>
            <w:r>
              <w:rPr>
                <w:color w:val="000000" w:themeColor="text1"/>
                <w:sz w:val="20"/>
                <w:szCs w:val="20"/>
              </w:rPr>
              <w:t>040</w:t>
            </w:r>
          </w:p>
        </w:tc>
        <w:tc>
          <w:tcPr>
            <w:tcW w:w="702" w:type="dxa"/>
            <w:hideMark/>
          </w:tcPr>
          <w:p w:rsidR="00783308" w:rsidRDefault="00783308" w:rsidP="00D43FD9">
            <w:pPr>
              <w:jc w:val="center"/>
              <w:rPr>
                <w:color w:val="000000" w:themeColor="text1"/>
                <w:sz w:val="20"/>
                <w:szCs w:val="20"/>
              </w:rPr>
            </w:pPr>
            <w:r>
              <w:rPr>
                <w:color w:val="000000" w:themeColor="text1"/>
                <w:sz w:val="20"/>
                <w:szCs w:val="20"/>
              </w:rPr>
              <w:t>0410</w:t>
            </w:r>
          </w:p>
        </w:tc>
        <w:tc>
          <w:tcPr>
            <w:tcW w:w="749" w:type="dxa"/>
            <w:hideMark/>
          </w:tcPr>
          <w:p w:rsidR="00783308" w:rsidRPr="00A776E8" w:rsidRDefault="00783308" w:rsidP="00283988">
            <w:pPr>
              <w:rPr>
                <w:sz w:val="20"/>
                <w:szCs w:val="20"/>
              </w:rPr>
            </w:pPr>
            <w:r>
              <w:rPr>
                <w:sz w:val="20"/>
                <w:szCs w:val="20"/>
              </w:rPr>
              <w:t>234</w:t>
            </w:r>
            <w:r>
              <w:rPr>
                <w:sz w:val="20"/>
                <w:szCs w:val="20"/>
                <w:lang w:val="en-US"/>
              </w:rPr>
              <w:t>D</w:t>
            </w:r>
            <w:r>
              <w:rPr>
                <w:sz w:val="20"/>
                <w:szCs w:val="20"/>
              </w:rPr>
              <w:t>255890</w:t>
            </w:r>
          </w:p>
        </w:tc>
        <w:tc>
          <w:tcPr>
            <w:tcW w:w="1073" w:type="dxa"/>
            <w:hideMark/>
          </w:tcPr>
          <w:p w:rsidR="00783308" w:rsidRDefault="00783308" w:rsidP="001E758A">
            <w:pPr>
              <w:jc w:val="center"/>
            </w:pPr>
            <w:r>
              <w:rPr>
                <w:color w:val="000000" w:themeColor="text1"/>
                <w:sz w:val="20"/>
                <w:szCs w:val="20"/>
              </w:rPr>
              <w:t>131,49</w:t>
            </w:r>
          </w:p>
        </w:tc>
        <w:tc>
          <w:tcPr>
            <w:tcW w:w="982" w:type="dxa"/>
            <w:hideMark/>
          </w:tcPr>
          <w:p w:rsidR="00783308" w:rsidRDefault="00783308" w:rsidP="001E758A">
            <w:pPr>
              <w:jc w:val="center"/>
            </w:pPr>
            <w:r w:rsidRPr="009B1E74">
              <w:rPr>
                <w:color w:val="000000" w:themeColor="text1"/>
                <w:sz w:val="20"/>
                <w:szCs w:val="20"/>
              </w:rPr>
              <w:t>0,0</w:t>
            </w:r>
          </w:p>
        </w:tc>
        <w:tc>
          <w:tcPr>
            <w:tcW w:w="986" w:type="dxa"/>
            <w:hideMark/>
          </w:tcPr>
          <w:p w:rsidR="00783308" w:rsidRPr="008F4626" w:rsidRDefault="00783308" w:rsidP="001E758A">
            <w:pPr>
              <w:jc w:val="center"/>
              <w:rPr>
                <w:sz w:val="20"/>
                <w:szCs w:val="20"/>
              </w:rPr>
            </w:pPr>
            <w:r w:rsidRPr="008F4626">
              <w:rPr>
                <w:color w:val="000000" w:themeColor="text1"/>
                <w:sz w:val="20"/>
                <w:szCs w:val="20"/>
              </w:rPr>
              <w:t>42,46</w:t>
            </w:r>
          </w:p>
        </w:tc>
        <w:tc>
          <w:tcPr>
            <w:tcW w:w="981" w:type="dxa"/>
            <w:hideMark/>
          </w:tcPr>
          <w:p w:rsidR="00783308" w:rsidRPr="008F4626" w:rsidRDefault="00783308" w:rsidP="001E758A">
            <w:pPr>
              <w:jc w:val="center"/>
              <w:rPr>
                <w:sz w:val="20"/>
                <w:szCs w:val="20"/>
              </w:rPr>
            </w:pPr>
            <w:r w:rsidRPr="008F4626">
              <w:rPr>
                <w:sz w:val="20"/>
                <w:szCs w:val="20"/>
              </w:rPr>
              <w:t>74,61</w:t>
            </w:r>
          </w:p>
        </w:tc>
        <w:tc>
          <w:tcPr>
            <w:tcW w:w="981" w:type="dxa"/>
            <w:hideMark/>
          </w:tcPr>
          <w:p w:rsidR="00783308" w:rsidRPr="008F4626" w:rsidRDefault="00783308" w:rsidP="001E758A">
            <w:pPr>
              <w:jc w:val="center"/>
              <w:rPr>
                <w:sz w:val="20"/>
                <w:szCs w:val="20"/>
              </w:rPr>
            </w:pPr>
            <w:r w:rsidRPr="008F4626">
              <w:rPr>
                <w:sz w:val="20"/>
                <w:szCs w:val="20"/>
              </w:rPr>
              <w:t>14,42</w:t>
            </w:r>
          </w:p>
        </w:tc>
        <w:tc>
          <w:tcPr>
            <w:tcW w:w="982" w:type="dxa"/>
            <w:hideMark/>
          </w:tcPr>
          <w:p w:rsidR="00783308" w:rsidRDefault="00783308" w:rsidP="00D43FD9">
            <w:pPr>
              <w:jc w:val="center"/>
            </w:pPr>
            <w:r w:rsidRPr="009B1E74">
              <w:rPr>
                <w:color w:val="000000" w:themeColor="text1"/>
                <w:sz w:val="20"/>
                <w:szCs w:val="20"/>
              </w:rPr>
              <w:t>0,0</w:t>
            </w:r>
          </w:p>
        </w:tc>
        <w:tc>
          <w:tcPr>
            <w:tcW w:w="981" w:type="dxa"/>
            <w:hideMark/>
          </w:tcPr>
          <w:p w:rsidR="00783308" w:rsidRDefault="00783308" w:rsidP="00D43FD9">
            <w:pPr>
              <w:jc w:val="center"/>
            </w:pPr>
            <w:r w:rsidRPr="009B1E74">
              <w:rPr>
                <w:color w:val="000000" w:themeColor="text1"/>
                <w:sz w:val="20"/>
                <w:szCs w:val="20"/>
              </w:rPr>
              <w:t>0,0</w:t>
            </w:r>
          </w:p>
        </w:tc>
        <w:tc>
          <w:tcPr>
            <w:tcW w:w="969" w:type="dxa"/>
            <w:hideMark/>
          </w:tcPr>
          <w:p w:rsidR="00783308" w:rsidRDefault="00783308" w:rsidP="00D43FD9">
            <w:pPr>
              <w:jc w:val="center"/>
            </w:pPr>
            <w:r w:rsidRPr="009B1E74">
              <w:rPr>
                <w:color w:val="000000" w:themeColor="text1"/>
                <w:sz w:val="20"/>
                <w:szCs w:val="20"/>
              </w:rPr>
              <w:t>0,0</w:t>
            </w:r>
          </w:p>
        </w:tc>
      </w:tr>
      <w:tr w:rsidR="00783308" w:rsidRPr="0005347D" w:rsidTr="008455EE">
        <w:trPr>
          <w:trHeight w:val="1513"/>
        </w:trPr>
        <w:tc>
          <w:tcPr>
            <w:tcW w:w="557" w:type="dxa"/>
            <w:hideMark/>
          </w:tcPr>
          <w:p w:rsidR="00783308" w:rsidRPr="00B90772" w:rsidRDefault="00783308" w:rsidP="00423727">
            <w:pPr>
              <w:rPr>
                <w:color w:val="0D0D0D"/>
                <w:sz w:val="20"/>
                <w:szCs w:val="20"/>
              </w:rPr>
            </w:pPr>
            <w:r>
              <w:rPr>
                <w:color w:val="0D0D0D"/>
                <w:sz w:val="20"/>
                <w:szCs w:val="20"/>
              </w:rPr>
              <w:lastRenderedPageBreak/>
              <w:t>1.1.5.3</w:t>
            </w:r>
          </w:p>
        </w:tc>
        <w:tc>
          <w:tcPr>
            <w:tcW w:w="2244" w:type="dxa"/>
            <w:hideMark/>
          </w:tcPr>
          <w:p w:rsidR="00783308" w:rsidRPr="003E58BE" w:rsidRDefault="00783308" w:rsidP="003E58BE">
            <w:pPr>
              <w:rPr>
                <w:sz w:val="20"/>
                <w:szCs w:val="20"/>
              </w:rPr>
            </w:pPr>
            <w:r w:rsidRPr="003E58BE">
              <w:rPr>
                <w:sz w:val="20"/>
                <w:szCs w:val="20"/>
              </w:rPr>
              <w:t>Обеспечение мероприятий по формированию</w:t>
            </w:r>
            <w:r w:rsidRPr="003E58BE">
              <w:rPr>
                <w:color w:val="000000"/>
                <w:sz w:val="20"/>
                <w:szCs w:val="20"/>
              </w:rPr>
              <w:t xml:space="preserve"> </w:t>
            </w:r>
            <w:proofErr w:type="spellStart"/>
            <w:r w:rsidRPr="003E58BE">
              <w:rPr>
                <w:color w:val="000000"/>
                <w:sz w:val="20"/>
                <w:szCs w:val="20"/>
              </w:rPr>
              <w:t>ИТ-инфраструктуры</w:t>
            </w:r>
            <w:proofErr w:type="spellEnd"/>
            <w:r w:rsidRPr="003E58BE">
              <w:rPr>
                <w:color w:val="000000"/>
                <w:sz w:val="20"/>
                <w:szCs w:val="20"/>
              </w:rPr>
              <w:t xml:space="preserve">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w:t>
            </w:r>
            <w:proofErr w:type="spellStart"/>
            <w:proofErr w:type="gramStart"/>
            <w:r w:rsidRPr="003E58BE">
              <w:rPr>
                <w:color w:val="000000"/>
                <w:sz w:val="20"/>
                <w:szCs w:val="20"/>
              </w:rPr>
              <w:t>информацион</w:t>
            </w:r>
            <w:r>
              <w:rPr>
                <w:color w:val="000000"/>
                <w:sz w:val="20"/>
                <w:szCs w:val="20"/>
              </w:rPr>
              <w:t>-</w:t>
            </w:r>
            <w:r w:rsidRPr="003E58BE">
              <w:rPr>
                <w:color w:val="000000"/>
                <w:sz w:val="20"/>
                <w:szCs w:val="20"/>
              </w:rPr>
              <w:t>ным</w:t>
            </w:r>
            <w:proofErr w:type="spellEnd"/>
            <w:proofErr w:type="gramEnd"/>
            <w:r w:rsidRPr="003E58BE">
              <w:rPr>
                <w:color w:val="000000"/>
                <w:sz w:val="20"/>
                <w:szCs w:val="20"/>
              </w:rPr>
              <w:t xml:space="preserve"> системам, а также к сети «Интернет»</w:t>
            </w:r>
          </w:p>
        </w:tc>
        <w:tc>
          <w:tcPr>
            <w:tcW w:w="2105" w:type="dxa"/>
            <w:hideMark/>
          </w:tcPr>
          <w:p w:rsidR="00783308" w:rsidRPr="003E58BE" w:rsidRDefault="00783308" w:rsidP="003E58BE">
            <w:pPr>
              <w:rPr>
                <w:sz w:val="20"/>
                <w:szCs w:val="20"/>
              </w:rPr>
            </w:pPr>
            <w:r>
              <w:rPr>
                <w:sz w:val="20"/>
                <w:szCs w:val="20"/>
              </w:rPr>
              <w:t>Комитет образования Еврейской автономной области</w:t>
            </w:r>
          </w:p>
        </w:tc>
        <w:tc>
          <w:tcPr>
            <w:tcW w:w="842" w:type="dxa"/>
            <w:hideMark/>
          </w:tcPr>
          <w:p w:rsidR="00783308" w:rsidRDefault="00783308" w:rsidP="00D43FD9">
            <w:pPr>
              <w:jc w:val="center"/>
              <w:rPr>
                <w:color w:val="000000" w:themeColor="text1"/>
                <w:sz w:val="20"/>
                <w:szCs w:val="20"/>
              </w:rPr>
            </w:pPr>
            <w:r>
              <w:rPr>
                <w:color w:val="000000" w:themeColor="text1"/>
                <w:sz w:val="20"/>
                <w:szCs w:val="20"/>
              </w:rPr>
              <w:t>004</w:t>
            </w:r>
          </w:p>
        </w:tc>
        <w:tc>
          <w:tcPr>
            <w:tcW w:w="702" w:type="dxa"/>
            <w:hideMark/>
          </w:tcPr>
          <w:p w:rsidR="00783308" w:rsidRDefault="00783308" w:rsidP="00240636">
            <w:pPr>
              <w:jc w:val="center"/>
              <w:rPr>
                <w:color w:val="000000" w:themeColor="text1"/>
                <w:sz w:val="20"/>
                <w:szCs w:val="20"/>
              </w:rPr>
            </w:pPr>
            <w:r>
              <w:rPr>
                <w:color w:val="000000" w:themeColor="text1"/>
                <w:sz w:val="20"/>
                <w:szCs w:val="20"/>
              </w:rPr>
              <w:t>0410</w:t>
            </w:r>
          </w:p>
        </w:tc>
        <w:tc>
          <w:tcPr>
            <w:tcW w:w="749" w:type="dxa"/>
            <w:hideMark/>
          </w:tcPr>
          <w:p w:rsidR="00783308" w:rsidRPr="00B87EDC" w:rsidRDefault="00783308" w:rsidP="00240636">
            <w:pPr>
              <w:rPr>
                <w:sz w:val="20"/>
                <w:szCs w:val="20"/>
              </w:rPr>
            </w:pPr>
            <w:r>
              <w:rPr>
                <w:sz w:val="20"/>
                <w:szCs w:val="20"/>
              </w:rPr>
              <w:t>234</w:t>
            </w:r>
            <w:r>
              <w:rPr>
                <w:sz w:val="20"/>
                <w:szCs w:val="20"/>
                <w:lang w:val="en-US"/>
              </w:rPr>
              <w:t>D</w:t>
            </w:r>
            <w:r>
              <w:rPr>
                <w:sz w:val="20"/>
                <w:szCs w:val="20"/>
              </w:rPr>
              <w:t>251170</w:t>
            </w:r>
          </w:p>
        </w:tc>
        <w:tc>
          <w:tcPr>
            <w:tcW w:w="1073" w:type="dxa"/>
            <w:hideMark/>
          </w:tcPr>
          <w:p w:rsidR="00783308" w:rsidRPr="00283988" w:rsidRDefault="00783308" w:rsidP="00A776E8">
            <w:pPr>
              <w:jc w:val="center"/>
              <w:rPr>
                <w:sz w:val="20"/>
                <w:szCs w:val="20"/>
              </w:rPr>
            </w:pPr>
            <w:r w:rsidRPr="00283988">
              <w:rPr>
                <w:sz w:val="20"/>
                <w:szCs w:val="20"/>
              </w:rPr>
              <w:t>132,62</w:t>
            </w:r>
          </w:p>
        </w:tc>
        <w:tc>
          <w:tcPr>
            <w:tcW w:w="982" w:type="dxa"/>
            <w:hideMark/>
          </w:tcPr>
          <w:p w:rsidR="00783308" w:rsidRDefault="00783308" w:rsidP="00A776E8">
            <w:pPr>
              <w:jc w:val="center"/>
            </w:pPr>
            <w:r w:rsidRPr="00402D27">
              <w:rPr>
                <w:color w:val="000000" w:themeColor="text1"/>
                <w:sz w:val="20"/>
                <w:szCs w:val="20"/>
              </w:rPr>
              <w:t>0,0</w:t>
            </w:r>
          </w:p>
        </w:tc>
        <w:tc>
          <w:tcPr>
            <w:tcW w:w="986" w:type="dxa"/>
            <w:hideMark/>
          </w:tcPr>
          <w:p w:rsidR="00783308" w:rsidRDefault="00783308" w:rsidP="00A776E8">
            <w:pPr>
              <w:jc w:val="center"/>
            </w:pPr>
            <w:r w:rsidRPr="00402D27">
              <w:rPr>
                <w:color w:val="000000" w:themeColor="text1"/>
                <w:sz w:val="20"/>
                <w:szCs w:val="20"/>
              </w:rPr>
              <w:t>0,0</w:t>
            </w:r>
          </w:p>
        </w:tc>
        <w:tc>
          <w:tcPr>
            <w:tcW w:w="981" w:type="dxa"/>
            <w:hideMark/>
          </w:tcPr>
          <w:p w:rsidR="00783308" w:rsidRDefault="00783308" w:rsidP="00A776E8">
            <w:pPr>
              <w:jc w:val="center"/>
            </w:pPr>
            <w:r w:rsidRPr="00402D27">
              <w:rPr>
                <w:color w:val="000000" w:themeColor="text1"/>
                <w:sz w:val="20"/>
                <w:szCs w:val="20"/>
              </w:rPr>
              <w:t>0,0</w:t>
            </w:r>
          </w:p>
        </w:tc>
        <w:tc>
          <w:tcPr>
            <w:tcW w:w="981" w:type="dxa"/>
            <w:hideMark/>
          </w:tcPr>
          <w:p w:rsidR="00783308" w:rsidRDefault="00783308" w:rsidP="00A776E8">
            <w:pPr>
              <w:jc w:val="center"/>
            </w:pPr>
            <w:r w:rsidRPr="00283988">
              <w:rPr>
                <w:sz w:val="20"/>
                <w:szCs w:val="20"/>
              </w:rPr>
              <w:t>132,62</w:t>
            </w:r>
          </w:p>
        </w:tc>
        <w:tc>
          <w:tcPr>
            <w:tcW w:w="982" w:type="dxa"/>
            <w:hideMark/>
          </w:tcPr>
          <w:p w:rsidR="00783308" w:rsidRDefault="00783308" w:rsidP="00A776E8">
            <w:pPr>
              <w:jc w:val="center"/>
            </w:pPr>
            <w:r w:rsidRPr="00402D27">
              <w:rPr>
                <w:color w:val="000000" w:themeColor="text1"/>
                <w:sz w:val="20"/>
                <w:szCs w:val="20"/>
              </w:rPr>
              <w:t>0,0</w:t>
            </w:r>
          </w:p>
        </w:tc>
        <w:tc>
          <w:tcPr>
            <w:tcW w:w="981" w:type="dxa"/>
            <w:hideMark/>
          </w:tcPr>
          <w:p w:rsidR="00783308" w:rsidRDefault="00783308" w:rsidP="00A776E8">
            <w:pPr>
              <w:jc w:val="center"/>
            </w:pPr>
            <w:r w:rsidRPr="00402D27">
              <w:rPr>
                <w:color w:val="000000" w:themeColor="text1"/>
                <w:sz w:val="20"/>
                <w:szCs w:val="20"/>
              </w:rPr>
              <w:t>0,0</w:t>
            </w:r>
          </w:p>
        </w:tc>
        <w:tc>
          <w:tcPr>
            <w:tcW w:w="969" w:type="dxa"/>
            <w:hideMark/>
          </w:tcPr>
          <w:p w:rsidR="00783308" w:rsidRDefault="00783308" w:rsidP="00A776E8">
            <w:pPr>
              <w:jc w:val="center"/>
            </w:pPr>
            <w:r w:rsidRPr="00402D27">
              <w:rPr>
                <w:color w:val="000000" w:themeColor="text1"/>
                <w:sz w:val="20"/>
                <w:szCs w:val="20"/>
              </w:rPr>
              <w:t>0,0</w:t>
            </w:r>
          </w:p>
        </w:tc>
      </w:tr>
      <w:tr w:rsidR="00783308" w:rsidRPr="000700DF" w:rsidTr="008455EE">
        <w:trPr>
          <w:trHeight w:val="3230"/>
        </w:trPr>
        <w:tc>
          <w:tcPr>
            <w:tcW w:w="557" w:type="dxa"/>
            <w:hideMark/>
          </w:tcPr>
          <w:p w:rsidR="00783308" w:rsidRPr="000700DF" w:rsidRDefault="00783308" w:rsidP="00692DB7">
            <w:pPr>
              <w:jc w:val="center"/>
              <w:rPr>
                <w:bCs/>
                <w:color w:val="000000" w:themeColor="text1"/>
                <w:sz w:val="20"/>
                <w:szCs w:val="20"/>
              </w:rPr>
            </w:pPr>
            <w:r w:rsidRPr="000700DF">
              <w:rPr>
                <w:bCs/>
                <w:color w:val="000000" w:themeColor="text1"/>
                <w:sz w:val="20"/>
                <w:szCs w:val="20"/>
              </w:rPr>
              <w:t>1.2</w:t>
            </w:r>
          </w:p>
        </w:tc>
        <w:tc>
          <w:tcPr>
            <w:tcW w:w="2244" w:type="dxa"/>
            <w:hideMark/>
          </w:tcPr>
          <w:p w:rsidR="00783308" w:rsidRPr="000700DF" w:rsidRDefault="00783308" w:rsidP="00692DB7">
            <w:pPr>
              <w:rPr>
                <w:bCs/>
                <w:color w:val="000000" w:themeColor="text1"/>
                <w:sz w:val="20"/>
                <w:szCs w:val="20"/>
              </w:rPr>
            </w:pPr>
            <w:r w:rsidRPr="000700DF">
              <w:rPr>
                <w:bCs/>
                <w:color w:val="000000" w:themeColor="text1"/>
                <w:sz w:val="20"/>
                <w:szCs w:val="20"/>
              </w:rPr>
              <w:t xml:space="preserve">Подпрограмма «Эксплуатация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5" w:type="dxa"/>
            <w:hideMark/>
          </w:tcPr>
          <w:p w:rsidR="00783308" w:rsidRPr="000700DF" w:rsidRDefault="00783308" w:rsidP="00692DB7">
            <w:pPr>
              <w:rPr>
                <w:bCs/>
                <w:color w:val="000000" w:themeColor="text1"/>
                <w:sz w:val="20"/>
                <w:szCs w:val="20"/>
              </w:rPr>
            </w:pPr>
          </w:p>
        </w:tc>
        <w:tc>
          <w:tcPr>
            <w:tcW w:w="842" w:type="dxa"/>
            <w:hideMark/>
          </w:tcPr>
          <w:p w:rsidR="00783308" w:rsidRPr="0005347D" w:rsidRDefault="00783308" w:rsidP="00692DB7">
            <w:pPr>
              <w:jc w:val="center"/>
              <w:rPr>
                <w:color w:val="000000" w:themeColor="text1"/>
                <w:sz w:val="20"/>
                <w:szCs w:val="20"/>
              </w:rPr>
            </w:pPr>
            <w:r>
              <w:rPr>
                <w:color w:val="000000" w:themeColor="text1"/>
                <w:sz w:val="20"/>
                <w:szCs w:val="20"/>
              </w:rPr>
              <w:t>025</w:t>
            </w:r>
          </w:p>
        </w:tc>
        <w:tc>
          <w:tcPr>
            <w:tcW w:w="702" w:type="dxa"/>
            <w:hideMark/>
          </w:tcPr>
          <w:p w:rsidR="00783308" w:rsidRPr="0005347D"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7D6C1C" w:rsidRDefault="00783308" w:rsidP="00692DB7">
            <w:pPr>
              <w:jc w:val="center"/>
              <w:rPr>
                <w:bCs/>
                <w:color w:val="000000" w:themeColor="text1"/>
                <w:sz w:val="20"/>
                <w:szCs w:val="20"/>
              </w:rPr>
            </w:pPr>
            <w:r w:rsidRPr="007D6C1C">
              <w:rPr>
                <w:sz w:val="20"/>
                <w:szCs w:val="20"/>
              </w:rPr>
              <w:t>2330100000</w:t>
            </w:r>
          </w:p>
        </w:tc>
        <w:tc>
          <w:tcPr>
            <w:tcW w:w="1073" w:type="dxa"/>
            <w:hideMark/>
          </w:tcPr>
          <w:p w:rsidR="00783308" w:rsidRDefault="00783308" w:rsidP="00692DB7">
            <w:pPr>
              <w:jc w:val="center"/>
              <w:rPr>
                <w:color w:val="000000" w:themeColor="text1"/>
                <w:sz w:val="20"/>
                <w:szCs w:val="20"/>
              </w:rPr>
            </w:pPr>
            <w:r>
              <w:rPr>
                <w:bCs/>
                <w:color w:val="000000" w:themeColor="text1"/>
                <w:sz w:val="20"/>
                <w:szCs w:val="20"/>
              </w:rPr>
              <w:t xml:space="preserve">347275,1 </w:t>
            </w:r>
            <w:r>
              <w:rPr>
                <w:color w:val="000000" w:themeColor="text1"/>
                <w:sz w:val="20"/>
                <w:szCs w:val="20"/>
              </w:rPr>
              <w:t>/</w:t>
            </w:r>
          </w:p>
          <w:p w:rsidR="00783308" w:rsidRPr="000700DF" w:rsidRDefault="00783308" w:rsidP="00692DB7">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hideMark/>
          </w:tcPr>
          <w:p w:rsidR="00783308" w:rsidRDefault="00783308" w:rsidP="00692DB7">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783308" w:rsidRPr="000700DF" w:rsidRDefault="00783308" w:rsidP="00692DB7">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hideMark/>
          </w:tcPr>
          <w:p w:rsidR="00783308" w:rsidRPr="004E7DC1" w:rsidRDefault="00783308" w:rsidP="004E7DC1">
            <w:pPr>
              <w:jc w:val="center"/>
              <w:rPr>
                <w:bCs/>
                <w:color w:val="0D0D0D"/>
                <w:sz w:val="20"/>
                <w:szCs w:val="20"/>
              </w:rPr>
            </w:pPr>
            <w:r w:rsidRPr="004E7DC1">
              <w:rPr>
                <w:bCs/>
                <w:color w:val="0D0D0D"/>
                <w:sz w:val="20"/>
                <w:szCs w:val="20"/>
              </w:rPr>
              <w:t>43844,4</w:t>
            </w:r>
          </w:p>
        </w:tc>
        <w:tc>
          <w:tcPr>
            <w:tcW w:w="981" w:type="dxa"/>
            <w:hideMark/>
          </w:tcPr>
          <w:p w:rsidR="00783308" w:rsidRPr="004E7DC1" w:rsidRDefault="00783308" w:rsidP="004E7DC1">
            <w:pPr>
              <w:jc w:val="center"/>
              <w:rPr>
                <w:bCs/>
                <w:sz w:val="20"/>
                <w:szCs w:val="20"/>
              </w:rPr>
            </w:pPr>
            <w:r w:rsidRPr="004E7DC1">
              <w:rPr>
                <w:bCs/>
                <w:sz w:val="20"/>
                <w:szCs w:val="20"/>
              </w:rPr>
              <w:t>44151,4</w:t>
            </w:r>
          </w:p>
        </w:tc>
        <w:tc>
          <w:tcPr>
            <w:tcW w:w="981" w:type="dxa"/>
            <w:hideMark/>
          </w:tcPr>
          <w:p w:rsidR="00783308" w:rsidRPr="004E7DC1" w:rsidRDefault="00783308" w:rsidP="004E7DC1">
            <w:pPr>
              <w:jc w:val="center"/>
              <w:rPr>
                <w:bCs/>
                <w:color w:val="0D0D0D"/>
                <w:sz w:val="20"/>
                <w:szCs w:val="20"/>
              </w:rPr>
            </w:pPr>
            <w:r w:rsidRPr="004E7DC1">
              <w:rPr>
                <w:bCs/>
                <w:color w:val="0D0D0D"/>
                <w:sz w:val="20"/>
                <w:szCs w:val="20"/>
              </w:rPr>
              <w:t>45451,4</w:t>
            </w:r>
          </w:p>
        </w:tc>
        <w:tc>
          <w:tcPr>
            <w:tcW w:w="982" w:type="dxa"/>
            <w:hideMark/>
          </w:tcPr>
          <w:p w:rsidR="00783308" w:rsidRPr="00375B09" w:rsidRDefault="00783308">
            <w:pPr>
              <w:jc w:val="center"/>
              <w:rPr>
                <w:bCs/>
                <w:color w:val="0D0D0D"/>
                <w:sz w:val="20"/>
                <w:szCs w:val="20"/>
              </w:rPr>
            </w:pPr>
            <w:r w:rsidRPr="00375B09">
              <w:rPr>
                <w:bCs/>
                <w:color w:val="0D0D0D"/>
                <w:sz w:val="20"/>
                <w:szCs w:val="20"/>
              </w:rPr>
              <w:t>52149,0</w:t>
            </w:r>
          </w:p>
        </w:tc>
        <w:tc>
          <w:tcPr>
            <w:tcW w:w="981" w:type="dxa"/>
            <w:hideMark/>
          </w:tcPr>
          <w:p w:rsidR="00783308" w:rsidRPr="00375B09" w:rsidRDefault="00783308">
            <w:pPr>
              <w:jc w:val="center"/>
              <w:rPr>
                <w:bCs/>
                <w:color w:val="0D0D0D"/>
                <w:sz w:val="20"/>
                <w:szCs w:val="20"/>
              </w:rPr>
            </w:pPr>
            <w:r w:rsidRPr="00375B09">
              <w:rPr>
                <w:bCs/>
                <w:color w:val="0D0D0D"/>
                <w:sz w:val="20"/>
                <w:szCs w:val="20"/>
              </w:rPr>
              <w:t>54756,0</w:t>
            </w:r>
          </w:p>
        </w:tc>
        <w:tc>
          <w:tcPr>
            <w:tcW w:w="969" w:type="dxa"/>
            <w:hideMark/>
          </w:tcPr>
          <w:p w:rsidR="00783308" w:rsidRPr="00375B09" w:rsidRDefault="00783308">
            <w:pPr>
              <w:jc w:val="center"/>
              <w:rPr>
                <w:bCs/>
                <w:color w:val="0D0D0D"/>
                <w:sz w:val="20"/>
                <w:szCs w:val="20"/>
              </w:rPr>
            </w:pPr>
            <w:r w:rsidRPr="00375B09">
              <w:rPr>
                <w:bCs/>
                <w:color w:val="0D0D0D"/>
                <w:sz w:val="20"/>
                <w:szCs w:val="20"/>
              </w:rPr>
              <w:t>57494,0</w:t>
            </w:r>
          </w:p>
        </w:tc>
      </w:tr>
      <w:tr w:rsidR="00783308" w:rsidRPr="000700DF" w:rsidTr="008455EE">
        <w:trPr>
          <w:trHeight w:val="1629"/>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lastRenderedPageBreak/>
              <w:t>1.2.1</w:t>
            </w:r>
          </w:p>
        </w:tc>
        <w:tc>
          <w:tcPr>
            <w:tcW w:w="2244" w:type="dxa"/>
            <w:hideMark/>
          </w:tcPr>
          <w:p w:rsidR="00783308" w:rsidRPr="000700DF" w:rsidRDefault="00783308" w:rsidP="00692DB7">
            <w:pPr>
              <w:rPr>
                <w:bCs/>
                <w:color w:val="000000" w:themeColor="text1"/>
                <w:sz w:val="20"/>
                <w:szCs w:val="20"/>
              </w:rPr>
            </w:pPr>
            <w:r w:rsidRPr="000700DF">
              <w:rPr>
                <w:bCs/>
                <w:color w:val="000000" w:themeColor="text1"/>
                <w:sz w:val="20"/>
                <w:szCs w:val="20"/>
              </w:rPr>
              <w:t xml:space="preserve">Направление «Обеспечение бесперебойной эксплуатации </w:t>
            </w:r>
            <w:proofErr w:type="spellStart"/>
            <w:r w:rsidRPr="000700DF">
              <w:rPr>
                <w:bCs/>
                <w:color w:val="000000" w:themeColor="text1"/>
                <w:sz w:val="20"/>
                <w:szCs w:val="20"/>
              </w:rPr>
              <w:t>информационно-теле-коммуникационной</w:t>
            </w:r>
            <w:proofErr w:type="spellEnd"/>
            <w:r w:rsidRPr="000700DF">
              <w:rPr>
                <w:bCs/>
                <w:color w:val="000000" w:themeColor="text1"/>
                <w:sz w:val="20"/>
                <w:szCs w:val="20"/>
              </w:rPr>
              <w:t xml:space="preserve"> инфраструктуры»</w:t>
            </w:r>
          </w:p>
        </w:tc>
        <w:tc>
          <w:tcPr>
            <w:tcW w:w="2105" w:type="dxa"/>
            <w:hideMark/>
          </w:tcPr>
          <w:p w:rsidR="00783308" w:rsidRPr="000700DF" w:rsidRDefault="00783308" w:rsidP="00692DB7">
            <w:pPr>
              <w:rPr>
                <w:color w:val="000000" w:themeColor="text1"/>
                <w:sz w:val="20"/>
                <w:szCs w:val="20"/>
              </w:rPr>
            </w:pPr>
          </w:p>
        </w:tc>
        <w:tc>
          <w:tcPr>
            <w:tcW w:w="842" w:type="dxa"/>
            <w:hideMark/>
          </w:tcPr>
          <w:p w:rsidR="00783308" w:rsidRPr="0005347D" w:rsidRDefault="00783308" w:rsidP="00692DB7">
            <w:pPr>
              <w:jc w:val="center"/>
              <w:rPr>
                <w:color w:val="000000" w:themeColor="text1"/>
                <w:sz w:val="20"/>
                <w:szCs w:val="20"/>
              </w:rPr>
            </w:pPr>
            <w:r>
              <w:rPr>
                <w:color w:val="000000" w:themeColor="text1"/>
                <w:sz w:val="20"/>
                <w:szCs w:val="20"/>
              </w:rPr>
              <w:t>025</w:t>
            </w:r>
          </w:p>
        </w:tc>
        <w:tc>
          <w:tcPr>
            <w:tcW w:w="702" w:type="dxa"/>
            <w:hideMark/>
          </w:tcPr>
          <w:p w:rsidR="00783308" w:rsidRPr="0005347D"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7D6C1C" w:rsidRDefault="00783308" w:rsidP="00692DB7">
            <w:pPr>
              <w:jc w:val="center"/>
              <w:rPr>
                <w:color w:val="000000" w:themeColor="text1"/>
                <w:sz w:val="20"/>
                <w:szCs w:val="20"/>
              </w:rPr>
            </w:pPr>
            <w:r w:rsidRPr="007D6C1C">
              <w:rPr>
                <w:sz w:val="20"/>
                <w:szCs w:val="20"/>
              </w:rPr>
              <w:t>2330119310</w:t>
            </w:r>
          </w:p>
        </w:tc>
        <w:tc>
          <w:tcPr>
            <w:tcW w:w="1073" w:type="dxa"/>
            <w:hideMark/>
          </w:tcPr>
          <w:p w:rsidR="00783308" w:rsidRPr="008B5140" w:rsidRDefault="00783308" w:rsidP="004C122B">
            <w:pPr>
              <w:jc w:val="center"/>
              <w:rPr>
                <w:sz w:val="20"/>
                <w:szCs w:val="20"/>
                <w:lang w:val="en-US"/>
              </w:rPr>
            </w:pPr>
            <w:r>
              <w:rPr>
                <w:sz w:val="20"/>
                <w:szCs w:val="20"/>
              </w:rPr>
              <w:t>16</w:t>
            </w:r>
            <w:r w:rsidR="004C122B">
              <w:rPr>
                <w:sz w:val="20"/>
                <w:szCs w:val="20"/>
              </w:rPr>
              <w:t>2</w:t>
            </w:r>
            <w:r>
              <w:rPr>
                <w:sz w:val="20"/>
                <w:szCs w:val="20"/>
              </w:rPr>
              <w:t>790,55</w:t>
            </w:r>
            <w:r>
              <w:rPr>
                <w:sz w:val="20"/>
                <w:szCs w:val="20"/>
                <w:lang w:val="en-US"/>
              </w:rPr>
              <w:t xml:space="preserve"> </w:t>
            </w:r>
            <w:r>
              <w:rPr>
                <w:bCs/>
                <w:color w:val="000000" w:themeColor="text1"/>
                <w:sz w:val="20"/>
                <w:szCs w:val="20"/>
              </w:rPr>
              <w:t>/ 5214,43 &lt;*&gt;</w:t>
            </w:r>
          </w:p>
        </w:tc>
        <w:tc>
          <w:tcPr>
            <w:tcW w:w="982" w:type="dxa"/>
            <w:hideMark/>
          </w:tcPr>
          <w:p w:rsidR="00783308" w:rsidRPr="008B5140" w:rsidRDefault="00783308" w:rsidP="00692DB7">
            <w:pPr>
              <w:jc w:val="center"/>
              <w:rPr>
                <w:bCs/>
                <w:color w:val="000000" w:themeColor="text1"/>
                <w:sz w:val="20"/>
                <w:szCs w:val="20"/>
                <w:lang w:val="en-US"/>
              </w:rPr>
            </w:pPr>
            <w:r>
              <w:rPr>
                <w:bCs/>
                <w:color w:val="000000" w:themeColor="text1"/>
                <w:sz w:val="20"/>
                <w:szCs w:val="20"/>
              </w:rPr>
              <w:t>24901,35 / 5214,43 &lt;*&gt;</w:t>
            </w:r>
          </w:p>
        </w:tc>
        <w:tc>
          <w:tcPr>
            <w:tcW w:w="986" w:type="dxa"/>
            <w:hideMark/>
          </w:tcPr>
          <w:p w:rsidR="00783308" w:rsidRPr="004E7DC1" w:rsidRDefault="004C122B" w:rsidP="00283988">
            <w:pPr>
              <w:jc w:val="center"/>
              <w:rPr>
                <w:bCs/>
                <w:color w:val="0D0D0D"/>
                <w:sz w:val="20"/>
                <w:szCs w:val="20"/>
              </w:rPr>
            </w:pPr>
            <w:r>
              <w:rPr>
                <w:bCs/>
                <w:color w:val="0D0D0D"/>
                <w:sz w:val="20"/>
                <w:szCs w:val="20"/>
              </w:rPr>
              <w:t>18</w:t>
            </w:r>
            <w:r w:rsidR="00783308">
              <w:rPr>
                <w:bCs/>
                <w:color w:val="0D0D0D"/>
                <w:sz w:val="20"/>
                <w:szCs w:val="20"/>
              </w:rPr>
              <w:t>0</w:t>
            </w:r>
            <w:r w:rsidR="00783308" w:rsidRPr="004E7DC1">
              <w:rPr>
                <w:bCs/>
                <w:color w:val="0D0D0D"/>
                <w:sz w:val="20"/>
                <w:szCs w:val="20"/>
              </w:rPr>
              <w:t>94,0</w:t>
            </w:r>
          </w:p>
        </w:tc>
        <w:tc>
          <w:tcPr>
            <w:tcW w:w="981" w:type="dxa"/>
            <w:hideMark/>
          </w:tcPr>
          <w:p w:rsidR="00783308" w:rsidRPr="004E7DC1" w:rsidRDefault="00783308">
            <w:pPr>
              <w:jc w:val="center"/>
              <w:rPr>
                <w:bCs/>
                <w:sz w:val="20"/>
                <w:szCs w:val="20"/>
              </w:rPr>
            </w:pPr>
            <w:r w:rsidRPr="004E7DC1">
              <w:rPr>
                <w:bCs/>
                <w:sz w:val="20"/>
                <w:szCs w:val="20"/>
              </w:rPr>
              <w:t>20690,27</w:t>
            </w:r>
          </w:p>
        </w:tc>
        <w:tc>
          <w:tcPr>
            <w:tcW w:w="981" w:type="dxa"/>
            <w:hideMark/>
          </w:tcPr>
          <w:p w:rsidR="00783308" w:rsidRPr="004E7DC1" w:rsidRDefault="00783308" w:rsidP="00283988">
            <w:pPr>
              <w:jc w:val="center"/>
              <w:rPr>
                <w:bCs/>
                <w:color w:val="0D0D0D"/>
                <w:sz w:val="20"/>
                <w:szCs w:val="20"/>
              </w:rPr>
            </w:pPr>
            <w:r w:rsidRPr="004E7DC1">
              <w:rPr>
                <w:bCs/>
                <w:color w:val="0D0D0D"/>
                <w:sz w:val="20"/>
                <w:szCs w:val="20"/>
              </w:rPr>
              <w:t>20</w:t>
            </w:r>
            <w:r>
              <w:rPr>
                <w:bCs/>
                <w:color w:val="0D0D0D"/>
                <w:sz w:val="20"/>
                <w:szCs w:val="20"/>
              </w:rPr>
              <w:t>4</w:t>
            </w:r>
            <w:r w:rsidRPr="004E7DC1">
              <w:rPr>
                <w:bCs/>
                <w:color w:val="0D0D0D"/>
                <w:sz w:val="20"/>
                <w:szCs w:val="20"/>
              </w:rPr>
              <w:t>93,93</w:t>
            </w:r>
          </w:p>
        </w:tc>
        <w:tc>
          <w:tcPr>
            <w:tcW w:w="982" w:type="dxa"/>
            <w:hideMark/>
          </w:tcPr>
          <w:p w:rsidR="00783308" w:rsidRPr="000700DF" w:rsidRDefault="00783308" w:rsidP="00692DB7">
            <w:pPr>
              <w:jc w:val="center"/>
              <w:rPr>
                <w:bCs/>
                <w:color w:val="000000" w:themeColor="text1"/>
                <w:sz w:val="20"/>
                <w:szCs w:val="20"/>
              </w:rPr>
            </w:pPr>
            <w:r w:rsidRPr="000700DF">
              <w:rPr>
                <w:bCs/>
                <w:color w:val="000000" w:themeColor="text1"/>
                <w:sz w:val="20"/>
                <w:szCs w:val="20"/>
              </w:rPr>
              <w:t>25186,6</w:t>
            </w:r>
          </w:p>
        </w:tc>
        <w:tc>
          <w:tcPr>
            <w:tcW w:w="981" w:type="dxa"/>
            <w:hideMark/>
          </w:tcPr>
          <w:p w:rsidR="00783308" w:rsidRPr="000700DF" w:rsidRDefault="00783308" w:rsidP="00692DB7">
            <w:pPr>
              <w:jc w:val="center"/>
              <w:rPr>
                <w:bCs/>
                <w:color w:val="000000" w:themeColor="text1"/>
                <w:sz w:val="20"/>
                <w:szCs w:val="20"/>
              </w:rPr>
            </w:pPr>
            <w:r w:rsidRPr="000700DF">
              <w:rPr>
                <w:bCs/>
                <w:color w:val="000000" w:themeColor="text1"/>
                <w:sz w:val="20"/>
                <w:szCs w:val="20"/>
              </w:rPr>
              <w:t>26320,0</w:t>
            </w:r>
          </w:p>
        </w:tc>
        <w:tc>
          <w:tcPr>
            <w:tcW w:w="969" w:type="dxa"/>
            <w:hideMark/>
          </w:tcPr>
          <w:p w:rsidR="00783308" w:rsidRPr="000700DF" w:rsidRDefault="00783308" w:rsidP="00692DB7">
            <w:pPr>
              <w:jc w:val="center"/>
              <w:rPr>
                <w:bCs/>
                <w:color w:val="000000" w:themeColor="text1"/>
                <w:sz w:val="20"/>
                <w:szCs w:val="20"/>
              </w:rPr>
            </w:pPr>
            <w:r w:rsidRPr="000700DF">
              <w:rPr>
                <w:bCs/>
                <w:color w:val="000000" w:themeColor="text1"/>
                <w:sz w:val="20"/>
                <w:szCs w:val="20"/>
              </w:rPr>
              <w:t>27504,4</w:t>
            </w:r>
          </w:p>
        </w:tc>
      </w:tr>
      <w:tr w:rsidR="00783308" w:rsidRPr="000700DF" w:rsidTr="008455EE">
        <w:trPr>
          <w:trHeight w:val="1906"/>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1.2.1.1</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2330119310</w:t>
            </w:r>
          </w:p>
        </w:tc>
        <w:tc>
          <w:tcPr>
            <w:tcW w:w="1073" w:type="dxa"/>
            <w:hideMark/>
          </w:tcPr>
          <w:p w:rsidR="00783308" w:rsidRPr="005122E7" w:rsidRDefault="00783308" w:rsidP="00692DB7">
            <w:pPr>
              <w:jc w:val="center"/>
              <w:rPr>
                <w:sz w:val="20"/>
                <w:szCs w:val="20"/>
              </w:rPr>
            </w:pPr>
            <w:r>
              <w:rPr>
                <w:sz w:val="20"/>
                <w:szCs w:val="20"/>
              </w:rPr>
              <w:t xml:space="preserve">295,65 </w:t>
            </w:r>
            <w:r>
              <w:rPr>
                <w:color w:val="000000" w:themeColor="text1"/>
                <w:sz w:val="20"/>
                <w:szCs w:val="20"/>
              </w:rPr>
              <w:t xml:space="preserve">/ 0,32 </w:t>
            </w:r>
            <w:r>
              <w:rPr>
                <w:bCs/>
                <w:color w:val="000000" w:themeColor="text1"/>
                <w:sz w:val="20"/>
                <w:szCs w:val="20"/>
              </w:rPr>
              <w:t>&lt;*&gt;</w:t>
            </w:r>
          </w:p>
        </w:tc>
        <w:tc>
          <w:tcPr>
            <w:tcW w:w="982" w:type="dxa"/>
            <w:hideMark/>
          </w:tcPr>
          <w:p w:rsidR="00783308" w:rsidRPr="008B5140" w:rsidRDefault="00783308" w:rsidP="00692DB7">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783308" w:rsidRDefault="00783308">
            <w:pPr>
              <w:jc w:val="center"/>
              <w:rPr>
                <w:color w:val="000000"/>
                <w:sz w:val="20"/>
                <w:szCs w:val="20"/>
              </w:rPr>
            </w:pPr>
            <w:r>
              <w:rPr>
                <w:color w:val="000000"/>
                <w:sz w:val="20"/>
                <w:szCs w:val="20"/>
              </w:rPr>
              <w:t>30,0</w:t>
            </w:r>
          </w:p>
        </w:tc>
        <w:tc>
          <w:tcPr>
            <w:tcW w:w="981" w:type="dxa"/>
            <w:hideMark/>
          </w:tcPr>
          <w:p w:rsidR="00783308" w:rsidRDefault="00783308">
            <w:pPr>
              <w:jc w:val="center"/>
              <w:rPr>
                <w:sz w:val="20"/>
                <w:szCs w:val="20"/>
              </w:rPr>
            </w:pPr>
            <w:r>
              <w:rPr>
                <w:sz w:val="20"/>
                <w:szCs w:val="20"/>
              </w:rPr>
              <w:t>31,13</w:t>
            </w:r>
          </w:p>
        </w:tc>
        <w:tc>
          <w:tcPr>
            <w:tcW w:w="981" w:type="dxa"/>
            <w:hideMark/>
          </w:tcPr>
          <w:p w:rsidR="00783308" w:rsidRDefault="00783308">
            <w:pPr>
              <w:jc w:val="center"/>
              <w:rPr>
                <w:color w:val="000000"/>
                <w:sz w:val="20"/>
                <w:szCs w:val="20"/>
              </w:rPr>
            </w:pPr>
            <w:r>
              <w:rPr>
                <w:color w:val="000000"/>
                <w:sz w:val="20"/>
                <w:szCs w:val="20"/>
              </w:rPr>
              <w:t>32,3</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55,1</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57,6</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60,2</w:t>
            </w:r>
          </w:p>
        </w:tc>
      </w:tr>
      <w:tr w:rsidR="00783308" w:rsidRPr="000700DF" w:rsidTr="008455EE">
        <w:trPr>
          <w:trHeight w:val="1223"/>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1.2.1.2</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Организация передачи данных по виртуальной частной сети (IP VPN)</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2330119310</w:t>
            </w:r>
          </w:p>
        </w:tc>
        <w:tc>
          <w:tcPr>
            <w:tcW w:w="1073" w:type="dxa"/>
            <w:hideMark/>
          </w:tcPr>
          <w:p w:rsidR="00783308" w:rsidRPr="005122E7" w:rsidRDefault="00783308" w:rsidP="00692DB7">
            <w:pPr>
              <w:jc w:val="center"/>
              <w:rPr>
                <w:sz w:val="20"/>
                <w:szCs w:val="20"/>
              </w:rPr>
            </w:pPr>
            <w:r>
              <w:rPr>
                <w:sz w:val="20"/>
                <w:szCs w:val="20"/>
              </w:rPr>
              <w:t xml:space="preserve">32980,36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783308" w:rsidRDefault="00783308">
            <w:pPr>
              <w:jc w:val="center"/>
              <w:rPr>
                <w:color w:val="000000"/>
                <w:sz w:val="20"/>
                <w:szCs w:val="20"/>
              </w:rPr>
            </w:pPr>
            <w:r>
              <w:rPr>
                <w:color w:val="000000"/>
                <w:sz w:val="20"/>
                <w:szCs w:val="20"/>
              </w:rPr>
              <w:t>1501,0</w:t>
            </w:r>
          </w:p>
        </w:tc>
        <w:tc>
          <w:tcPr>
            <w:tcW w:w="981" w:type="dxa"/>
            <w:hideMark/>
          </w:tcPr>
          <w:p w:rsidR="00783308" w:rsidRDefault="00783308">
            <w:pPr>
              <w:jc w:val="center"/>
              <w:rPr>
                <w:sz w:val="20"/>
                <w:szCs w:val="20"/>
              </w:rPr>
            </w:pPr>
            <w:r>
              <w:rPr>
                <w:sz w:val="20"/>
                <w:szCs w:val="20"/>
              </w:rPr>
              <w:t>1502</w:t>
            </w:r>
            <w:r>
              <w:rPr>
                <w:color w:val="000000"/>
                <w:sz w:val="20"/>
                <w:szCs w:val="20"/>
              </w:rPr>
              <w:t>,0</w:t>
            </w:r>
          </w:p>
        </w:tc>
        <w:tc>
          <w:tcPr>
            <w:tcW w:w="981" w:type="dxa"/>
            <w:hideMark/>
          </w:tcPr>
          <w:p w:rsidR="00783308" w:rsidRDefault="00783308">
            <w:pPr>
              <w:jc w:val="center"/>
              <w:rPr>
                <w:color w:val="000000"/>
                <w:sz w:val="20"/>
                <w:szCs w:val="20"/>
              </w:rPr>
            </w:pPr>
            <w:r>
              <w:rPr>
                <w:color w:val="000000"/>
                <w:sz w:val="20"/>
                <w:szCs w:val="20"/>
              </w:rPr>
              <w:t>1503,0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6811,2</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7117,7</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7438,0</w:t>
            </w:r>
          </w:p>
        </w:tc>
      </w:tr>
      <w:tr w:rsidR="00783308" w:rsidRPr="000700DF" w:rsidTr="008455EE">
        <w:trPr>
          <w:trHeight w:val="666"/>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1.2.1.3</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2330119310</w:t>
            </w:r>
          </w:p>
        </w:tc>
        <w:tc>
          <w:tcPr>
            <w:tcW w:w="1073" w:type="dxa"/>
            <w:hideMark/>
          </w:tcPr>
          <w:p w:rsidR="00783308" w:rsidRPr="005122E7" w:rsidRDefault="00783308" w:rsidP="00692DB7">
            <w:pPr>
              <w:jc w:val="center"/>
              <w:rPr>
                <w:sz w:val="20"/>
                <w:szCs w:val="20"/>
              </w:rPr>
            </w:pPr>
            <w:r>
              <w:rPr>
                <w:sz w:val="20"/>
                <w:szCs w:val="20"/>
              </w:rPr>
              <w:t xml:space="preserve">4247,99 </w:t>
            </w:r>
            <w:r>
              <w:rPr>
                <w:color w:val="000000" w:themeColor="text1"/>
                <w:sz w:val="20"/>
                <w:szCs w:val="20"/>
              </w:rPr>
              <w:t xml:space="preserve">/ 22,86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783308" w:rsidRDefault="00783308">
            <w:pPr>
              <w:jc w:val="center"/>
              <w:rPr>
                <w:color w:val="000000"/>
                <w:sz w:val="20"/>
                <w:szCs w:val="20"/>
              </w:rPr>
            </w:pPr>
            <w:r>
              <w:rPr>
                <w:color w:val="000000"/>
                <w:sz w:val="20"/>
                <w:szCs w:val="20"/>
              </w:rPr>
              <w:t>721,0</w:t>
            </w:r>
          </w:p>
        </w:tc>
        <w:tc>
          <w:tcPr>
            <w:tcW w:w="981" w:type="dxa"/>
            <w:hideMark/>
          </w:tcPr>
          <w:p w:rsidR="00783308" w:rsidRDefault="00783308">
            <w:pPr>
              <w:jc w:val="center"/>
              <w:rPr>
                <w:sz w:val="20"/>
                <w:szCs w:val="20"/>
              </w:rPr>
            </w:pPr>
            <w:r>
              <w:rPr>
                <w:sz w:val="20"/>
                <w:szCs w:val="20"/>
              </w:rPr>
              <w:t>722</w:t>
            </w:r>
            <w:r>
              <w:rPr>
                <w:color w:val="000000"/>
                <w:sz w:val="20"/>
                <w:szCs w:val="20"/>
              </w:rPr>
              <w:t>,0</w:t>
            </w:r>
          </w:p>
        </w:tc>
        <w:tc>
          <w:tcPr>
            <w:tcW w:w="981" w:type="dxa"/>
            <w:hideMark/>
          </w:tcPr>
          <w:p w:rsidR="00783308" w:rsidRDefault="00783308">
            <w:pPr>
              <w:jc w:val="center"/>
              <w:rPr>
                <w:color w:val="000000"/>
                <w:sz w:val="20"/>
                <w:szCs w:val="20"/>
              </w:rPr>
            </w:pPr>
            <w:r>
              <w:rPr>
                <w:color w:val="000000"/>
                <w:sz w:val="20"/>
                <w:szCs w:val="20"/>
              </w:rPr>
              <w:t>723,0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536,0</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560,1</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585,3</w:t>
            </w:r>
          </w:p>
        </w:tc>
      </w:tr>
      <w:tr w:rsidR="00783308" w:rsidRPr="000700DF" w:rsidTr="008455EE">
        <w:trPr>
          <w:trHeight w:val="666"/>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1.2.1.4</w:t>
            </w:r>
          </w:p>
        </w:tc>
        <w:tc>
          <w:tcPr>
            <w:tcW w:w="2244" w:type="dxa"/>
            <w:hideMark/>
          </w:tcPr>
          <w:p w:rsidR="00783308" w:rsidRPr="000700DF" w:rsidRDefault="00783308" w:rsidP="00B510D4">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r>
              <w:rPr>
                <w:color w:val="000000" w:themeColor="text1"/>
                <w:sz w:val="20"/>
                <w:szCs w:val="20"/>
              </w:rPr>
              <w:t>-</w:t>
            </w:r>
            <w:r w:rsidRPr="000700DF">
              <w:rPr>
                <w:color w:val="000000" w:themeColor="text1"/>
                <w:sz w:val="20"/>
                <w:szCs w:val="20"/>
              </w:rPr>
              <w:t>венным</w:t>
            </w:r>
            <w:proofErr w:type="spellEnd"/>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w:t>
            </w:r>
            <w:proofErr w:type="spellStart"/>
            <w:r w:rsidRPr="000700DF">
              <w:rPr>
                <w:color w:val="000000" w:themeColor="text1"/>
                <w:sz w:val="20"/>
                <w:szCs w:val="20"/>
              </w:rPr>
              <w:t>контроль</w:t>
            </w:r>
            <w:r>
              <w:rPr>
                <w:color w:val="000000" w:themeColor="text1"/>
                <w:sz w:val="20"/>
                <w:szCs w:val="20"/>
              </w:rPr>
              <w:t>-</w:t>
            </w:r>
            <w:r w:rsidRPr="000700DF">
              <w:rPr>
                <w:color w:val="000000" w:themeColor="text1"/>
                <w:sz w:val="20"/>
                <w:szCs w:val="20"/>
              </w:rPr>
              <w:t>но-надзорные</w:t>
            </w:r>
            <w:proofErr w:type="spellEnd"/>
            <w:r w:rsidRPr="000700DF">
              <w:rPr>
                <w:color w:val="000000" w:themeColor="text1"/>
                <w:sz w:val="20"/>
                <w:szCs w:val="20"/>
              </w:rPr>
              <w:t xml:space="preserve">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w:t>
            </w:r>
            <w:r>
              <w:rPr>
                <w:color w:val="000000" w:themeColor="text1"/>
                <w:sz w:val="20"/>
                <w:szCs w:val="20"/>
              </w:rPr>
              <w:t>зы Еврейской автономной области</w:t>
            </w:r>
          </w:p>
        </w:tc>
        <w:tc>
          <w:tcPr>
            <w:tcW w:w="842" w:type="dxa"/>
            <w:hideMark/>
          </w:tcPr>
          <w:p w:rsidR="00783308" w:rsidRPr="000700DF" w:rsidRDefault="00783308" w:rsidP="00692DB7">
            <w:pPr>
              <w:jc w:val="center"/>
              <w:rPr>
                <w:color w:val="000000" w:themeColor="text1"/>
                <w:sz w:val="20"/>
                <w:szCs w:val="20"/>
              </w:rPr>
            </w:pPr>
            <w:r>
              <w:rPr>
                <w:color w:val="000000" w:themeColor="text1"/>
                <w:sz w:val="20"/>
                <w:szCs w:val="20"/>
              </w:rPr>
              <w:t>032</w:t>
            </w:r>
          </w:p>
        </w:tc>
        <w:tc>
          <w:tcPr>
            <w:tcW w:w="702" w:type="dxa"/>
            <w:hideMark/>
          </w:tcPr>
          <w:p w:rsidR="00783308" w:rsidRPr="000700DF"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2330119310</w:t>
            </w:r>
          </w:p>
        </w:tc>
        <w:tc>
          <w:tcPr>
            <w:tcW w:w="1073" w:type="dxa"/>
            <w:hideMark/>
          </w:tcPr>
          <w:p w:rsidR="00783308" w:rsidRPr="00046807" w:rsidRDefault="00783308">
            <w:pPr>
              <w:jc w:val="center"/>
              <w:rPr>
                <w:bCs/>
                <w:color w:val="0D0D0D"/>
                <w:sz w:val="20"/>
                <w:szCs w:val="20"/>
              </w:rPr>
            </w:pPr>
            <w:r w:rsidRPr="00046807">
              <w:rPr>
                <w:bCs/>
                <w:color w:val="0D0D0D"/>
                <w:sz w:val="20"/>
                <w:szCs w:val="20"/>
              </w:rPr>
              <w:t>41,1</w:t>
            </w:r>
          </w:p>
        </w:tc>
        <w:tc>
          <w:tcPr>
            <w:tcW w:w="982" w:type="dxa"/>
            <w:hideMark/>
          </w:tcPr>
          <w:p w:rsidR="00783308" w:rsidRPr="00046807" w:rsidRDefault="00783308">
            <w:pPr>
              <w:jc w:val="center"/>
              <w:rPr>
                <w:color w:val="0D0D0D"/>
                <w:sz w:val="20"/>
                <w:szCs w:val="20"/>
              </w:rPr>
            </w:pPr>
            <w:r w:rsidRPr="00046807">
              <w:rPr>
                <w:color w:val="0D0D0D"/>
                <w:sz w:val="20"/>
                <w:szCs w:val="20"/>
              </w:rPr>
              <w:t>0,0</w:t>
            </w:r>
          </w:p>
        </w:tc>
        <w:tc>
          <w:tcPr>
            <w:tcW w:w="986" w:type="dxa"/>
            <w:hideMark/>
          </w:tcPr>
          <w:p w:rsidR="00783308" w:rsidRPr="00046807" w:rsidRDefault="00783308">
            <w:pPr>
              <w:jc w:val="center"/>
              <w:rPr>
                <w:color w:val="000000"/>
                <w:sz w:val="20"/>
                <w:szCs w:val="20"/>
              </w:rPr>
            </w:pPr>
            <w:r w:rsidRPr="00046807">
              <w:rPr>
                <w:color w:val="000000"/>
                <w:sz w:val="20"/>
                <w:szCs w:val="20"/>
              </w:rPr>
              <w:t>0</w:t>
            </w:r>
            <w:r>
              <w:rPr>
                <w:color w:val="000000"/>
                <w:sz w:val="20"/>
                <w:szCs w:val="20"/>
              </w:rPr>
              <w:t>,0</w:t>
            </w:r>
          </w:p>
        </w:tc>
        <w:tc>
          <w:tcPr>
            <w:tcW w:w="981" w:type="dxa"/>
            <w:hideMark/>
          </w:tcPr>
          <w:p w:rsidR="00783308" w:rsidRPr="00046807" w:rsidRDefault="00783308">
            <w:pPr>
              <w:jc w:val="center"/>
              <w:rPr>
                <w:sz w:val="20"/>
                <w:szCs w:val="20"/>
              </w:rPr>
            </w:pPr>
            <w:r w:rsidRPr="00046807">
              <w:rPr>
                <w:sz w:val="20"/>
                <w:szCs w:val="20"/>
              </w:rPr>
              <w:t>0</w:t>
            </w:r>
            <w:r>
              <w:rPr>
                <w:color w:val="000000"/>
                <w:sz w:val="20"/>
                <w:szCs w:val="20"/>
              </w:rPr>
              <w:t>,0</w:t>
            </w:r>
          </w:p>
        </w:tc>
        <w:tc>
          <w:tcPr>
            <w:tcW w:w="981" w:type="dxa"/>
            <w:hideMark/>
          </w:tcPr>
          <w:p w:rsidR="00783308" w:rsidRPr="00046807" w:rsidRDefault="00783308">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13,1</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13,7</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14,3</w:t>
            </w:r>
          </w:p>
        </w:tc>
      </w:tr>
      <w:tr w:rsidR="00783308" w:rsidRPr="000700DF" w:rsidTr="008455EE">
        <w:trPr>
          <w:trHeight w:val="2092"/>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lastRenderedPageBreak/>
              <w:t>1.2.1.5</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 xml:space="preserve">Модернизация серверного, сетевого, телекоммуникационного и компьютерного оборудования </w:t>
            </w:r>
            <w:proofErr w:type="spellStart"/>
            <w:proofErr w:type="gramStart"/>
            <w:r w:rsidRPr="000700DF">
              <w:rPr>
                <w:color w:val="000000" w:themeColor="text1"/>
                <w:sz w:val="20"/>
                <w:szCs w:val="20"/>
              </w:rPr>
              <w:t>корпо</w:t>
            </w:r>
            <w:r>
              <w:rPr>
                <w:color w:val="000000" w:themeColor="text1"/>
                <w:sz w:val="20"/>
                <w:szCs w:val="20"/>
              </w:rPr>
              <w:t>-</w:t>
            </w:r>
            <w:r w:rsidRPr="000700DF">
              <w:rPr>
                <w:color w:val="000000" w:themeColor="text1"/>
                <w:sz w:val="20"/>
                <w:szCs w:val="20"/>
              </w:rPr>
              <w:t>ративной</w:t>
            </w:r>
            <w:proofErr w:type="spellEnd"/>
            <w:proofErr w:type="gramEnd"/>
            <w:r w:rsidRPr="000700DF">
              <w:rPr>
                <w:color w:val="000000" w:themeColor="text1"/>
                <w:sz w:val="20"/>
                <w:szCs w:val="20"/>
              </w:rPr>
              <w:t xml:space="preserve"> сети, </w:t>
            </w:r>
            <w:proofErr w:type="spellStart"/>
            <w:r w:rsidRPr="000700DF">
              <w:rPr>
                <w:color w:val="000000" w:themeColor="text1"/>
                <w:sz w:val="20"/>
                <w:szCs w:val="20"/>
              </w:rPr>
              <w:t>приоб</w:t>
            </w:r>
            <w:r>
              <w:rPr>
                <w:color w:val="000000" w:themeColor="text1"/>
                <w:sz w:val="20"/>
                <w:szCs w:val="20"/>
              </w:rPr>
              <w:t>-</w:t>
            </w:r>
            <w:r w:rsidRPr="000700DF">
              <w:rPr>
                <w:color w:val="000000" w:themeColor="text1"/>
                <w:sz w:val="20"/>
                <w:szCs w:val="20"/>
              </w:rPr>
              <w:t>ретение</w:t>
            </w:r>
            <w:proofErr w:type="spellEnd"/>
            <w:r w:rsidRPr="000700DF">
              <w:rPr>
                <w:color w:val="000000" w:themeColor="text1"/>
                <w:sz w:val="20"/>
                <w:szCs w:val="20"/>
              </w:rPr>
              <w:t xml:space="preserve"> расходных и комплектующих материалов</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2330119310</w:t>
            </w:r>
          </w:p>
        </w:tc>
        <w:tc>
          <w:tcPr>
            <w:tcW w:w="1073" w:type="dxa"/>
            <w:hideMark/>
          </w:tcPr>
          <w:p w:rsidR="00783308" w:rsidRPr="009119AF" w:rsidRDefault="00783308" w:rsidP="009119AF">
            <w:pPr>
              <w:jc w:val="center"/>
              <w:rPr>
                <w:bCs/>
                <w:color w:val="000000" w:themeColor="text1"/>
                <w:sz w:val="20"/>
                <w:szCs w:val="20"/>
              </w:rPr>
            </w:pPr>
            <w:r>
              <w:rPr>
                <w:bCs/>
                <w:color w:val="000000" w:themeColor="text1"/>
                <w:sz w:val="20"/>
                <w:szCs w:val="20"/>
              </w:rPr>
              <w:t>12</w:t>
            </w:r>
            <w:r w:rsidR="004C122B">
              <w:rPr>
                <w:bCs/>
                <w:color w:val="000000" w:themeColor="text1"/>
                <w:sz w:val="20"/>
                <w:szCs w:val="20"/>
              </w:rPr>
              <w:t>5</w:t>
            </w:r>
            <w:r>
              <w:rPr>
                <w:bCs/>
                <w:color w:val="000000" w:themeColor="text1"/>
                <w:sz w:val="20"/>
                <w:szCs w:val="20"/>
              </w:rPr>
              <w:t>225,45</w:t>
            </w:r>
          </w:p>
          <w:p w:rsidR="00783308" w:rsidRPr="000700DF" w:rsidRDefault="00783308" w:rsidP="00692DB7">
            <w:pPr>
              <w:jc w:val="center"/>
              <w:rPr>
                <w:color w:val="000000" w:themeColor="text1"/>
                <w:sz w:val="20"/>
                <w:szCs w:val="20"/>
              </w:rPr>
            </w:pPr>
            <w:r>
              <w:rPr>
                <w:color w:val="000000" w:themeColor="text1"/>
                <w:sz w:val="20"/>
                <w:szCs w:val="20"/>
              </w:rPr>
              <w:t xml:space="preserve"> / 2704,0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17363,98 / 2704,0 </w:t>
            </w:r>
            <w:r>
              <w:rPr>
                <w:bCs/>
                <w:color w:val="000000" w:themeColor="text1"/>
                <w:sz w:val="20"/>
                <w:szCs w:val="20"/>
              </w:rPr>
              <w:t>&lt;*&gt;</w:t>
            </w:r>
          </w:p>
        </w:tc>
        <w:tc>
          <w:tcPr>
            <w:tcW w:w="986" w:type="dxa"/>
            <w:hideMark/>
          </w:tcPr>
          <w:p w:rsidR="00783308" w:rsidRDefault="004C122B">
            <w:pPr>
              <w:jc w:val="center"/>
              <w:rPr>
                <w:sz w:val="20"/>
                <w:szCs w:val="20"/>
              </w:rPr>
            </w:pPr>
            <w:r>
              <w:rPr>
                <w:sz w:val="20"/>
                <w:szCs w:val="20"/>
              </w:rPr>
              <w:t>15</w:t>
            </w:r>
            <w:r w:rsidR="00783308">
              <w:rPr>
                <w:sz w:val="20"/>
                <w:szCs w:val="20"/>
              </w:rPr>
              <w:t>842,0</w:t>
            </w:r>
          </w:p>
        </w:tc>
        <w:tc>
          <w:tcPr>
            <w:tcW w:w="981" w:type="dxa"/>
            <w:hideMark/>
          </w:tcPr>
          <w:p w:rsidR="00783308" w:rsidRDefault="00783308">
            <w:pPr>
              <w:jc w:val="center"/>
              <w:rPr>
                <w:sz w:val="20"/>
                <w:szCs w:val="20"/>
              </w:rPr>
            </w:pPr>
            <w:r>
              <w:rPr>
                <w:sz w:val="20"/>
                <w:szCs w:val="20"/>
              </w:rPr>
              <w:t>18035,14</w:t>
            </w:r>
          </w:p>
        </w:tc>
        <w:tc>
          <w:tcPr>
            <w:tcW w:w="981" w:type="dxa"/>
            <w:hideMark/>
          </w:tcPr>
          <w:p w:rsidR="00783308" w:rsidRDefault="00783308">
            <w:pPr>
              <w:jc w:val="center"/>
              <w:rPr>
                <w:sz w:val="20"/>
                <w:szCs w:val="20"/>
              </w:rPr>
            </w:pPr>
            <w:r>
              <w:rPr>
                <w:sz w:val="20"/>
                <w:szCs w:val="20"/>
              </w:rPr>
              <w:t>18235,63</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17771,2</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18570,9</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19406,6</w:t>
            </w:r>
          </w:p>
        </w:tc>
      </w:tr>
      <w:tr w:rsidR="00783308" w:rsidRPr="000700DF" w:rsidTr="008455EE">
        <w:trPr>
          <w:trHeight w:val="240"/>
        </w:trPr>
        <w:tc>
          <w:tcPr>
            <w:tcW w:w="557" w:type="dxa"/>
            <w:hideMark/>
          </w:tcPr>
          <w:p w:rsidR="00783308" w:rsidRPr="000700DF" w:rsidRDefault="00783308" w:rsidP="00692DB7">
            <w:pPr>
              <w:jc w:val="center"/>
              <w:rPr>
                <w:bCs/>
                <w:color w:val="000000" w:themeColor="text1"/>
                <w:sz w:val="20"/>
                <w:szCs w:val="20"/>
              </w:rPr>
            </w:pPr>
            <w:r w:rsidRPr="000700DF">
              <w:rPr>
                <w:bCs/>
                <w:color w:val="000000" w:themeColor="text1"/>
                <w:sz w:val="20"/>
                <w:szCs w:val="20"/>
              </w:rPr>
              <w:t>1.2.2</w:t>
            </w:r>
          </w:p>
        </w:tc>
        <w:tc>
          <w:tcPr>
            <w:tcW w:w="2244" w:type="dxa"/>
            <w:hideMark/>
          </w:tcPr>
          <w:p w:rsidR="00783308" w:rsidRPr="000700DF" w:rsidRDefault="00783308" w:rsidP="00692DB7">
            <w:pPr>
              <w:rPr>
                <w:bCs/>
                <w:color w:val="000000" w:themeColor="text1"/>
                <w:sz w:val="20"/>
                <w:szCs w:val="20"/>
              </w:rPr>
            </w:pPr>
            <w:r w:rsidRPr="000700DF">
              <w:rPr>
                <w:bCs/>
                <w:color w:val="000000" w:themeColor="text1"/>
                <w:sz w:val="20"/>
                <w:szCs w:val="20"/>
              </w:rPr>
              <w:t xml:space="preserve">Направление «Техническое сопровождение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w:t>
            </w:r>
          </w:p>
        </w:tc>
        <w:tc>
          <w:tcPr>
            <w:tcW w:w="2105" w:type="dxa"/>
            <w:hideMark/>
          </w:tcPr>
          <w:p w:rsidR="00783308" w:rsidRPr="000700DF" w:rsidRDefault="00783308" w:rsidP="00692DB7">
            <w:pPr>
              <w:rPr>
                <w:bCs/>
                <w:color w:val="000000" w:themeColor="text1"/>
                <w:sz w:val="20"/>
                <w:szCs w:val="20"/>
              </w:rPr>
            </w:pPr>
          </w:p>
        </w:tc>
        <w:tc>
          <w:tcPr>
            <w:tcW w:w="842" w:type="dxa"/>
            <w:hideMark/>
          </w:tcPr>
          <w:p w:rsidR="00783308" w:rsidRPr="000700DF" w:rsidRDefault="00783308" w:rsidP="00692DB7">
            <w:pPr>
              <w:jc w:val="center"/>
              <w:rPr>
                <w:bCs/>
                <w:color w:val="000000" w:themeColor="text1"/>
                <w:sz w:val="20"/>
                <w:szCs w:val="20"/>
              </w:rPr>
            </w:pPr>
          </w:p>
        </w:tc>
        <w:tc>
          <w:tcPr>
            <w:tcW w:w="702" w:type="dxa"/>
            <w:hideMark/>
          </w:tcPr>
          <w:p w:rsidR="00783308" w:rsidRPr="000700DF" w:rsidRDefault="00783308" w:rsidP="00692DB7">
            <w:pPr>
              <w:jc w:val="center"/>
              <w:rPr>
                <w:bCs/>
                <w:color w:val="000000" w:themeColor="text1"/>
                <w:sz w:val="20"/>
                <w:szCs w:val="20"/>
              </w:rPr>
            </w:pPr>
          </w:p>
        </w:tc>
        <w:tc>
          <w:tcPr>
            <w:tcW w:w="749" w:type="dxa"/>
            <w:hideMark/>
          </w:tcPr>
          <w:p w:rsidR="00783308" w:rsidRPr="000700DF" w:rsidRDefault="00783308" w:rsidP="00692DB7">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9119AF" w:rsidRDefault="00783308" w:rsidP="009119AF">
            <w:pPr>
              <w:jc w:val="center"/>
              <w:rPr>
                <w:bCs/>
                <w:color w:val="000000" w:themeColor="text1"/>
                <w:sz w:val="20"/>
                <w:szCs w:val="20"/>
              </w:rPr>
            </w:pPr>
            <w:r>
              <w:rPr>
                <w:bCs/>
                <w:color w:val="000000" w:themeColor="text1"/>
                <w:sz w:val="20"/>
                <w:szCs w:val="20"/>
              </w:rPr>
              <w:t>18</w:t>
            </w:r>
            <w:r w:rsidR="004C122B">
              <w:rPr>
                <w:bCs/>
                <w:color w:val="000000" w:themeColor="text1"/>
                <w:sz w:val="20"/>
                <w:szCs w:val="20"/>
              </w:rPr>
              <w:t>4</w:t>
            </w:r>
            <w:r>
              <w:rPr>
                <w:bCs/>
                <w:color w:val="000000" w:themeColor="text1"/>
                <w:sz w:val="20"/>
                <w:szCs w:val="20"/>
              </w:rPr>
              <w:t>484,55</w:t>
            </w:r>
          </w:p>
          <w:p w:rsidR="00783308" w:rsidRPr="000700DF" w:rsidRDefault="00783308" w:rsidP="00692DB7">
            <w:pPr>
              <w:jc w:val="center"/>
              <w:rPr>
                <w:bCs/>
                <w:color w:val="000000" w:themeColor="text1"/>
                <w:sz w:val="20"/>
                <w:szCs w:val="20"/>
              </w:rPr>
            </w:pPr>
            <w:r>
              <w:rPr>
                <w:bCs/>
                <w:color w:val="000000" w:themeColor="text1"/>
                <w:sz w:val="20"/>
                <w:szCs w:val="20"/>
              </w:rPr>
              <w:t>/ 9280,46 &lt;*&gt;</w:t>
            </w:r>
          </w:p>
        </w:tc>
        <w:tc>
          <w:tcPr>
            <w:tcW w:w="982" w:type="dxa"/>
            <w:hideMark/>
          </w:tcPr>
          <w:p w:rsidR="00783308" w:rsidRPr="000700DF" w:rsidRDefault="00783308" w:rsidP="00692DB7">
            <w:pPr>
              <w:jc w:val="center"/>
              <w:rPr>
                <w:bCs/>
                <w:color w:val="000000" w:themeColor="text1"/>
                <w:sz w:val="20"/>
                <w:szCs w:val="20"/>
              </w:rPr>
            </w:pPr>
            <w:r>
              <w:rPr>
                <w:bCs/>
                <w:color w:val="000000" w:themeColor="text1"/>
                <w:sz w:val="20"/>
                <w:szCs w:val="20"/>
              </w:rPr>
              <w:t>24527,55 / 9280,46 &lt;*&gt;</w:t>
            </w:r>
          </w:p>
        </w:tc>
        <w:tc>
          <w:tcPr>
            <w:tcW w:w="986" w:type="dxa"/>
            <w:hideMark/>
          </w:tcPr>
          <w:p w:rsidR="00783308" w:rsidRPr="004A7FB6" w:rsidRDefault="00783308" w:rsidP="004C122B">
            <w:pPr>
              <w:jc w:val="center"/>
              <w:rPr>
                <w:bCs/>
                <w:color w:val="0D0D0D"/>
                <w:sz w:val="20"/>
                <w:szCs w:val="20"/>
              </w:rPr>
            </w:pPr>
            <w:r w:rsidRPr="004A7FB6">
              <w:rPr>
                <w:bCs/>
                <w:color w:val="0D0D0D"/>
                <w:sz w:val="20"/>
                <w:szCs w:val="20"/>
              </w:rPr>
              <w:t>2</w:t>
            </w:r>
            <w:r w:rsidR="004C122B">
              <w:rPr>
                <w:bCs/>
                <w:color w:val="0D0D0D"/>
                <w:sz w:val="20"/>
                <w:szCs w:val="20"/>
              </w:rPr>
              <w:t>5</w:t>
            </w:r>
            <w:r w:rsidRPr="004A7FB6">
              <w:rPr>
                <w:bCs/>
                <w:color w:val="0D0D0D"/>
                <w:sz w:val="20"/>
                <w:szCs w:val="20"/>
              </w:rPr>
              <w:t>750,4</w:t>
            </w:r>
          </w:p>
        </w:tc>
        <w:tc>
          <w:tcPr>
            <w:tcW w:w="981" w:type="dxa"/>
            <w:hideMark/>
          </w:tcPr>
          <w:p w:rsidR="00783308" w:rsidRPr="004A7FB6" w:rsidRDefault="00783308">
            <w:pPr>
              <w:jc w:val="center"/>
              <w:rPr>
                <w:bCs/>
                <w:color w:val="0D0D0D"/>
                <w:sz w:val="20"/>
                <w:szCs w:val="20"/>
              </w:rPr>
            </w:pPr>
            <w:r w:rsidRPr="004A7FB6">
              <w:rPr>
                <w:bCs/>
                <w:color w:val="0D0D0D"/>
                <w:sz w:val="20"/>
                <w:szCs w:val="20"/>
              </w:rPr>
              <w:t>23861,13</w:t>
            </w:r>
          </w:p>
        </w:tc>
        <w:tc>
          <w:tcPr>
            <w:tcW w:w="981" w:type="dxa"/>
            <w:hideMark/>
          </w:tcPr>
          <w:p w:rsidR="00783308" w:rsidRPr="004A7FB6" w:rsidRDefault="00783308">
            <w:pPr>
              <w:jc w:val="center"/>
              <w:rPr>
                <w:bCs/>
                <w:color w:val="0D0D0D"/>
                <w:sz w:val="20"/>
                <w:szCs w:val="20"/>
              </w:rPr>
            </w:pPr>
            <w:r w:rsidRPr="004A7FB6">
              <w:rPr>
                <w:bCs/>
                <w:color w:val="0D0D0D"/>
                <w:sz w:val="20"/>
                <w:szCs w:val="20"/>
              </w:rPr>
              <w:t>24957,47</w:t>
            </w:r>
          </w:p>
        </w:tc>
        <w:tc>
          <w:tcPr>
            <w:tcW w:w="982" w:type="dxa"/>
            <w:hideMark/>
          </w:tcPr>
          <w:p w:rsidR="00783308" w:rsidRPr="00375B09" w:rsidRDefault="00783308" w:rsidP="00375B09">
            <w:pPr>
              <w:jc w:val="center"/>
              <w:rPr>
                <w:bCs/>
                <w:color w:val="0D0D0D"/>
                <w:sz w:val="20"/>
                <w:szCs w:val="20"/>
              </w:rPr>
            </w:pPr>
            <w:r w:rsidRPr="00375B09">
              <w:rPr>
                <w:bCs/>
                <w:color w:val="0D0D0D"/>
                <w:sz w:val="20"/>
                <w:szCs w:val="20"/>
              </w:rPr>
              <w:t>26962,4</w:t>
            </w:r>
          </w:p>
        </w:tc>
        <w:tc>
          <w:tcPr>
            <w:tcW w:w="981" w:type="dxa"/>
            <w:hideMark/>
          </w:tcPr>
          <w:p w:rsidR="00783308" w:rsidRPr="00375B09" w:rsidRDefault="00783308" w:rsidP="00375B09">
            <w:pPr>
              <w:jc w:val="center"/>
              <w:rPr>
                <w:bCs/>
                <w:color w:val="0D0D0D"/>
                <w:sz w:val="20"/>
                <w:szCs w:val="20"/>
              </w:rPr>
            </w:pPr>
            <w:r w:rsidRPr="00375B09">
              <w:rPr>
                <w:bCs/>
                <w:color w:val="0D0D0D"/>
                <w:sz w:val="20"/>
                <w:szCs w:val="20"/>
              </w:rPr>
              <w:t>28436,0</w:t>
            </w:r>
          </w:p>
        </w:tc>
        <w:tc>
          <w:tcPr>
            <w:tcW w:w="969" w:type="dxa"/>
            <w:hideMark/>
          </w:tcPr>
          <w:p w:rsidR="00783308" w:rsidRPr="00375B09" w:rsidRDefault="00783308" w:rsidP="00375B09">
            <w:pPr>
              <w:jc w:val="center"/>
              <w:rPr>
                <w:bCs/>
                <w:color w:val="0D0D0D"/>
                <w:sz w:val="20"/>
                <w:szCs w:val="20"/>
              </w:rPr>
            </w:pPr>
            <w:r w:rsidRPr="00375B09">
              <w:rPr>
                <w:bCs/>
                <w:color w:val="0D0D0D"/>
                <w:sz w:val="20"/>
                <w:szCs w:val="20"/>
              </w:rPr>
              <w:t>29989,6</w:t>
            </w:r>
          </w:p>
        </w:tc>
      </w:tr>
      <w:tr w:rsidR="00783308" w:rsidRPr="000700DF" w:rsidTr="008455EE">
        <w:trPr>
          <w:trHeight w:val="240"/>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1.2.2.1</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spellStart"/>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9119AF" w:rsidRDefault="00783308" w:rsidP="009119AF">
            <w:pPr>
              <w:jc w:val="center"/>
              <w:rPr>
                <w:bCs/>
                <w:color w:val="000000" w:themeColor="text1"/>
                <w:sz w:val="20"/>
                <w:szCs w:val="20"/>
              </w:rPr>
            </w:pPr>
            <w:r w:rsidRPr="009119AF">
              <w:rPr>
                <w:bCs/>
                <w:color w:val="000000" w:themeColor="text1"/>
                <w:sz w:val="20"/>
                <w:szCs w:val="20"/>
              </w:rPr>
              <w:t>13</w:t>
            </w:r>
            <w:r w:rsidR="004C122B">
              <w:rPr>
                <w:bCs/>
                <w:color w:val="000000" w:themeColor="text1"/>
                <w:sz w:val="20"/>
                <w:szCs w:val="20"/>
              </w:rPr>
              <w:t>8</w:t>
            </w:r>
            <w:r>
              <w:rPr>
                <w:bCs/>
                <w:color w:val="000000" w:themeColor="text1"/>
                <w:sz w:val="20"/>
                <w:szCs w:val="20"/>
              </w:rPr>
              <w:t>663</w:t>
            </w:r>
            <w:r w:rsidRPr="009119AF">
              <w:rPr>
                <w:bCs/>
                <w:color w:val="000000" w:themeColor="text1"/>
                <w:sz w:val="20"/>
                <w:szCs w:val="20"/>
              </w:rPr>
              <w:t>,</w:t>
            </w:r>
            <w:r>
              <w:rPr>
                <w:bCs/>
                <w:color w:val="000000" w:themeColor="text1"/>
                <w:sz w:val="20"/>
                <w:szCs w:val="20"/>
              </w:rPr>
              <w:t>27</w:t>
            </w:r>
          </w:p>
          <w:p w:rsidR="00783308" w:rsidRPr="000700DF" w:rsidRDefault="00783308" w:rsidP="00692DB7">
            <w:pPr>
              <w:jc w:val="center"/>
              <w:rPr>
                <w:color w:val="000000" w:themeColor="text1"/>
                <w:sz w:val="20"/>
                <w:szCs w:val="20"/>
              </w:rPr>
            </w:pPr>
            <w:r>
              <w:rPr>
                <w:color w:val="000000" w:themeColor="text1"/>
                <w:sz w:val="20"/>
                <w:szCs w:val="20"/>
              </w:rPr>
              <w:t xml:space="preserve">/ 5848,95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17075,87 / 5848,95 </w:t>
            </w:r>
            <w:r>
              <w:rPr>
                <w:bCs/>
                <w:color w:val="000000" w:themeColor="text1"/>
                <w:sz w:val="20"/>
                <w:szCs w:val="20"/>
              </w:rPr>
              <w:t>&lt;*&gt;</w:t>
            </w:r>
          </w:p>
        </w:tc>
        <w:tc>
          <w:tcPr>
            <w:tcW w:w="986" w:type="dxa"/>
            <w:hideMark/>
          </w:tcPr>
          <w:p w:rsidR="00783308" w:rsidRDefault="004C122B">
            <w:pPr>
              <w:jc w:val="center"/>
              <w:rPr>
                <w:color w:val="000000"/>
                <w:sz w:val="20"/>
                <w:szCs w:val="20"/>
              </w:rPr>
            </w:pPr>
            <w:r>
              <w:rPr>
                <w:color w:val="000000"/>
                <w:sz w:val="20"/>
                <w:szCs w:val="20"/>
              </w:rPr>
              <w:t>21</w:t>
            </w:r>
            <w:r w:rsidR="00783308">
              <w:rPr>
                <w:color w:val="000000"/>
                <w:sz w:val="20"/>
                <w:szCs w:val="20"/>
              </w:rPr>
              <w:t>325,4</w:t>
            </w:r>
          </w:p>
        </w:tc>
        <w:tc>
          <w:tcPr>
            <w:tcW w:w="981" w:type="dxa"/>
            <w:hideMark/>
          </w:tcPr>
          <w:p w:rsidR="00783308" w:rsidRDefault="00783308">
            <w:pPr>
              <w:jc w:val="center"/>
              <w:rPr>
                <w:color w:val="000000"/>
                <w:sz w:val="20"/>
                <w:szCs w:val="20"/>
              </w:rPr>
            </w:pPr>
            <w:r>
              <w:rPr>
                <w:color w:val="000000"/>
                <w:sz w:val="20"/>
                <w:szCs w:val="20"/>
              </w:rPr>
              <w:t>19376,13</w:t>
            </w:r>
          </w:p>
        </w:tc>
        <w:tc>
          <w:tcPr>
            <w:tcW w:w="981" w:type="dxa"/>
            <w:hideMark/>
          </w:tcPr>
          <w:p w:rsidR="00783308" w:rsidRDefault="00783308">
            <w:pPr>
              <w:jc w:val="center"/>
              <w:rPr>
                <w:color w:val="000000"/>
                <w:sz w:val="20"/>
                <w:szCs w:val="20"/>
              </w:rPr>
            </w:pPr>
            <w:r>
              <w:rPr>
                <w:color w:val="000000"/>
                <w:sz w:val="20"/>
                <w:szCs w:val="20"/>
              </w:rPr>
              <w:t>20377,47</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19031,3</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20148,1</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21329,0</w:t>
            </w:r>
          </w:p>
        </w:tc>
      </w:tr>
      <w:tr w:rsidR="00783308" w:rsidRPr="000700DF" w:rsidTr="008455EE">
        <w:trPr>
          <w:trHeight w:val="822"/>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1.2.2.2</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 xml:space="preserve">Техническое сопровождение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0700DF">
              <w:rPr>
                <w:color w:val="000000" w:themeColor="text1"/>
                <w:sz w:val="20"/>
                <w:szCs w:val="20"/>
              </w:rPr>
              <w:t>pba.eao.ru</w:t>
            </w:r>
            <w:proofErr w:type="spellEnd"/>
            <w:r w:rsidRPr="000700DF">
              <w:rPr>
                <w:color w:val="000000" w:themeColor="text1"/>
                <w:sz w:val="20"/>
                <w:szCs w:val="20"/>
              </w:rPr>
              <w:t>)</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2" w:type="dxa"/>
            <w:hideMark/>
          </w:tcPr>
          <w:p w:rsidR="00783308" w:rsidRPr="000700DF" w:rsidRDefault="00783308" w:rsidP="00692DB7">
            <w:pPr>
              <w:jc w:val="center"/>
              <w:rPr>
                <w:color w:val="000000" w:themeColor="text1"/>
                <w:sz w:val="20"/>
                <w:szCs w:val="20"/>
              </w:rPr>
            </w:pPr>
            <w:r>
              <w:rPr>
                <w:color w:val="000000" w:themeColor="text1"/>
                <w:sz w:val="20"/>
                <w:szCs w:val="20"/>
              </w:rPr>
              <w:t>022</w:t>
            </w:r>
          </w:p>
        </w:tc>
        <w:tc>
          <w:tcPr>
            <w:tcW w:w="702" w:type="dxa"/>
            <w:hideMark/>
          </w:tcPr>
          <w:p w:rsidR="00783308" w:rsidRPr="000700DF"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DB498C" w:rsidRDefault="00783308">
            <w:pPr>
              <w:jc w:val="center"/>
              <w:rPr>
                <w:bCs/>
                <w:color w:val="0D0D0D"/>
                <w:sz w:val="20"/>
                <w:szCs w:val="20"/>
              </w:rPr>
            </w:pPr>
            <w:r>
              <w:rPr>
                <w:bCs/>
                <w:color w:val="0D0D0D"/>
                <w:sz w:val="20"/>
                <w:szCs w:val="20"/>
              </w:rPr>
              <w:t>25</w:t>
            </w:r>
            <w:r w:rsidRPr="00DB498C">
              <w:rPr>
                <w:bCs/>
                <w:color w:val="0D0D0D"/>
                <w:sz w:val="20"/>
                <w:szCs w:val="20"/>
              </w:rPr>
              <w:t>69,6</w:t>
            </w:r>
          </w:p>
        </w:tc>
        <w:tc>
          <w:tcPr>
            <w:tcW w:w="982" w:type="dxa"/>
            <w:hideMark/>
          </w:tcPr>
          <w:p w:rsidR="00783308" w:rsidRPr="00DB498C" w:rsidRDefault="00783308">
            <w:pPr>
              <w:jc w:val="center"/>
              <w:rPr>
                <w:color w:val="0D0D0D"/>
                <w:sz w:val="20"/>
                <w:szCs w:val="20"/>
              </w:rPr>
            </w:pPr>
            <w:r w:rsidRPr="00DB498C">
              <w:rPr>
                <w:color w:val="0D0D0D"/>
                <w:sz w:val="20"/>
                <w:szCs w:val="20"/>
              </w:rPr>
              <w:t>0,0</w:t>
            </w:r>
          </w:p>
        </w:tc>
        <w:tc>
          <w:tcPr>
            <w:tcW w:w="986" w:type="dxa"/>
            <w:hideMark/>
          </w:tcPr>
          <w:p w:rsidR="00783308" w:rsidRPr="00DB498C" w:rsidRDefault="00783308">
            <w:pPr>
              <w:jc w:val="center"/>
              <w:rPr>
                <w:color w:val="000000"/>
                <w:sz w:val="20"/>
                <w:szCs w:val="20"/>
              </w:rPr>
            </w:pPr>
            <w:r w:rsidRPr="00DB498C">
              <w:rPr>
                <w:color w:val="000000"/>
                <w:sz w:val="20"/>
                <w:szCs w:val="20"/>
              </w:rPr>
              <w:t>0</w:t>
            </w:r>
            <w:r>
              <w:rPr>
                <w:color w:val="000000"/>
                <w:sz w:val="20"/>
                <w:szCs w:val="20"/>
              </w:rPr>
              <w:t>,0</w:t>
            </w:r>
          </w:p>
        </w:tc>
        <w:tc>
          <w:tcPr>
            <w:tcW w:w="981" w:type="dxa"/>
            <w:hideMark/>
          </w:tcPr>
          <w:p w:rsidR="00783308" w:rsidRPr="00DB498C" w:rsidRDefault="00783308">
            <w:pPr>
              <w:jc w:val="center"/>
              <w:rPr>
                <w:sz w:val="20"/>
                <w:szCs w:val="20"/>
              </w:rPr>
            </w:pPr>
            <w:r w:rsidRPr="00DB498C">
              <w:rPr>
                <w:sz w:val="20"/>
                <w:szCs w:val="20"/>
              </w:rPr>
              <w:t>0</w:t>
            </w:r>
            <w:r>
              <w:rPr>
                <w:sz w:val="20"/>
                <w:szCs w:val="20"/>
              </w:rPr>
              <w:t>,0</w:t>
            </w:r>
          </w:p>
        </w:tc>
        <w:tc>
          <w:tcPr>
            <w:tcW w:w="981" w:type="dxa"/>
            <w:hideMark/>
          </w:tcPr>
          <w:p w:rsidR="00783308" w:rsidRPr="00DB498C" w:rsidRDefault="00783308" w:rsidP="00DB498C">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819,1</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856,0</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894,5</w:t>
            </w:r>
          </w:p>
        </w:tc>
      </w:tr>
      <w:tr w:rsidR="00783308" w:rsidRPr="000700DF" w:rsidTr="008455EE">
        <w:trPr>
          <w:trHeight w:val="1148"/>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lastRenderedPageBreak/>
              <w:t>1.2.2.3</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0B37BC" w:rsidRDefault="00783308" w:rsidP="000B37BC">
            <w:pPr>
              <w:jc w:val="center"/>
              <w:rPr>
                <w:bCs/>
                <w:color w:val="000000" w:themeColor="text1"/>
                <w:sz w:val="20"/>
                <w:szCs w:val="20"/>
              </w:rPr>
            </w:pPr>
            <w:r w:rsidRPr="000B37BC">
              <w:rPr>
                <w:bCs/>
                <w:color w:val="000000" w:themeColor="text1"/>
                <w:sz w:val="20"/>
                <w:szCs w:val="20"/>
              </w:rPr>
              <w:t>6644,84</w:t>
            </w:r>
          </w:p>
          <w:p w:rsidR="00783308" w:rsidRPr="000700DF" w:rsidRDefault="00783308" w:rsidP="00692DB7">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783308" w:rsidRDefault="00783308">
            <w:pPr>
              <w:jc w:val="center"/>
              <w:rPr>
                <w:color w:val="0D0D0D"/>
                <w:sz w:val="20"/>
                <w:szCs w:val="20"/>
              </w:rPr>
            </w:pPr>
            <w:r>
              <w:rPr>
                <w:color w:val="0D0D0D"/>
                <w:sz w:val="20"/>
                <w:szCs w:val="20"/>
              </w:rPr>
              <w:t>1615,0</w:t>
            </w:r>
          </w:p>
        </w:tc>
        <w:tc>
          <w:tcPr>
            <w:tcW w:w="981" w:type="dxa"/>
            <w:hideMark/>
          </w:tcPr>
          <w:p w:rsidR="00783308" w:rsidRDefault="00783308">
            <w:pPr>
              <w:jc w:val="center"/>
              <w:rPr>
                <w:sz w:val="20"/>
                <w:szCs w:val="20"/>
              </w:rPr>
            </w:pPr>
            <w:r>
              <w:rPr>
                <w:sz w:val="20"/>
                <w:szCs w:val="20"/>
              </w:rPr>
              <w:t>1675,0</w:t>
            </w:r>
          </w:p>
        </w:tc>
        <w:tc>
          <w:tcPr>
            <w:tcW w:w="981" w:type="dxa"/>
            <w:hideMark/>
          </w:tcPr>
          <w:p w:rsidR="00783308" w:rsidRDefault="00783308">
            <w:pPr>
              <w:jc w:val="center"/>
              <w:rPr>
                <w:color w:val="0D0D0D"/>
                <w:sz w:val="20"/>
                <w:szCs w:val="20"/>
              </w:rPr>
            </w:pPr>
            <w:r>
              <w:rPr>
                <w:color w:val="0D0D0D"/>
                <w:sz w:val="20"/>
                <w:szCs w:val="20"/>
              </w:rPr>
              <w:t>1740,0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0,0</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0,0</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0,0</w:t>
            </w:r>
          </w:p>
        </w:tc>
      </w:tr>
      <w:tr w:rsidR="00783308" w:rsidRPr="000700DF" w:rsidTr="008455EE">
        <w:trPr>
          <w:trHeight w:val="1096"/>
        </w:trPr>
        <w:tc>
          <w:tcPr>
            <w:tcW w:w="557" w:type="dxa"/>
            <w:vMerge w:val="restart"/>
            <w:hideMark/>
          </w:tcPr>
          <w:p w:rsidR="00783308" w:rsidRPr="000700DF" w:rsidRDefault="00783308" w:rsidP="00692DB7">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783308" w:rsidRPr="000700DF" w:rsidRDefault="00783308" w:rsidP="00692DB7">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2" w:type="dxa"/>
            <w:hideMark/>
          </w:tcPr>
          <w:p w:rsidR="00783308" w:rsidRPr="000700DF" w:rsidRDefault="00783308" w:rsidP="00692DB7">
            <w:pPr>
              <w:jc w:val="center"/>
              <w:rPr>
                <w:color w:val="000000" w:themeColor="text1"/>
                <w:sz w:val="20"/>
                <w:szCs w:val="20"/>
              </w:rPr>
            </w:pPr>
            <w:r>
              <w:rPr>
                <w:color w:val="000000" w:themeColor="text1"/>
                <w:sz w:val="20"/>
                <w:szCs w:val="20"/>
              </w:rPr>
              <w:t>029</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0700DF" w:rsidRDefault="00783308" w:rsidP="000B37BC">
            <w:pPr>
              <w:jc w:val="center"/>
              <w:rPr>
                <w:color w:val="000000" w:themeColor="text1"/>
                <w:sz w:val="20"/>
                <w:szCs w:val="20"/>
              </w:rPr>
            </w:pPr>
            <w:r>
              <w:rPr>
                <w:bCs/>
                <w:color w:val="000000" w:themeColor="text1"/>
                <w:sz w:val="20"/>
                <w:szCs w:val="20"/>
              </w:rPr>
              <w:t>12073,2</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hideMark/>
          </w:tcPr>
          <w:p w:rsidR="00783308" w:rsidRDefault="00783308" w:rsidP="00451363">
            <w:pPr>
              <w:jc w:val="center"/>
            </w:pPr>
            <w:r w:rsidRPr="00E93668">
              <w:rPr>
                <w:color w:val="000000" w:themeColor="text1"/>
                <w:sz w:val="20"/>
                <w:szCs w:val="20"/>
              </w:rPr>
              <w:t>1500,0</w:t>
            </w:r>
          </w:p>
        </w:tc>
        <w:tc>
          <w:tcPr>
            <w:tcW w:w="981" w:type="dxa"/>
            <w:hideMark/>
          </w:tcPr>
          <w:p w:rsidR="00783308" w:rsidRDefault="00783308" w:rsidP="00451363">
            <w:pPr>
              <w:jc w:val="center"/>
            </w:pPr>
            <w:r w:rsidRPr="00E93668">
              <w:rPr>
                <w:color w:val="000000" w:themeColor="text1"/>
                <w:sz w:val="20"/>
                <w:szCs w:val="20"/>
              </w:rPr>
              <w:t>1500,0</w:t>
            </w:r>
          </w:p>
        </w:tc>
        <w:tc>
          <w:tcPr>
            <w:tcW w:w="981" w:type="dxa"/>
            <w:hideMark/>
          </w:tcPr>
          <w:p w:rsidR="00783308" w:rsidRDefault="00783308" w:rsidP="00451363">
            <w:pPr>
              <w:jc w:val="center"/>
            </w:pPr>
            <w:r w:rsidRPr="00E93668">
              <w:rPr>
                <w:color w:val="000000" w:themeColor="text1"/>
                <w:sz w:val="20"/>
                <w:szCs w:val="20"/>
              </w:rPr>
              <w:t>1500,0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1936,0</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2023,1</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2114,1</w:t>
            </w:r>
          </w:p>
        </w:tc>
      </w:tr>
      <w:tr w:rsidR="00783308" w:rsidRPr="000700DF" w:rsidTr="008455EE">
        <w:trPr>
          <w:trHeight w:val="1410"/>
        </w:trPr>
        <w:tc>
          <w:tcPr>
            <w:tcW w:w="557" w:type="dxa"/>
            <w:vMerge/>
            <w:hideMark/>
          </w:tcPr>
          <w:p w:rsidR="00783308" w:rsidRPr="000700DF" w:rsidRDefault="00783308" w:rsidP="00692DB7">
            <w:pPr>
              <w:jc w:val="center"/>
              <w:rPr>
                <w:color w:val="000000" w:themeColor="text1"/>
                <w:sz w:val="20"/>
                <w:szCs w:val="20"/>
              </w:rPr>
            </w:pPr>
          </w:p>
        </w:tc>
        <w:tc>
          <w:tcPr>
            <w:tcW w:w="2244" w:type="dxa"/>
            <w:vMerge/>
            <w:hideMark/>
          </w:tcPr>
          <w:p w:rsidR="00783308" w:rsidRPr="000700DF" w:rsidRDefault="00783308" w:rsidP="00692DB7">
            <w:pPr>
              <w:rPr>
                <w:color w:val="000000" w:themeColor="text1"/>
                <w:sz w:val="20"/>
                <w:szCs w:val="20"/>
              </w:rPr>
            </w:pP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0700DF" w:rsidRDefault="00783308" w:rsidP="00692DB7">
            <w:pPr>
              <w:jc w:val="center"/>
              <w:rPr>
                <w:color w:val="000000" w:themeColor="text1"/>
                <w:sz w:val="20"/>
                <w:szCs w:val="20"/>
              </w:rPr>
            </w:pPr>
            <w:r>
              <w:rPr>
                <w:color w:val="000000" w:themeColor="text1"/>
                <w:sz w:val="20"/>
                <w:szCs w:val="20"/>
              </w:rPr>
              <w:t>2990,53 / 2990,53 &lt;*&gt;</w:t>
            </w:r>
          </w:p>
        </w:tc>
        <w:tc>
          <w:tcPr>
            <w:tcW w:w="982" w:type="dxa"/>
            <w:hideMark/>
          </w:tcPr>
          <w:p w:rsidR="00783308" w:rsidRPr="00CD11A7" w:rsidRDefault="00783308" w:rsidP="00692DB7">
            <w:pPr>
              <w:jc w:val="center"/>
              <w:rPr>
                <w:color w:val="000000" w:themeColor="text1"/>
                <w:sz w:val="20"/>
                <w:szCs w:val="20"/>
              </w:rPr>
            </w:pPr>
            <w:r>
              <w:rPr>
                <w:color w:val="000000" w:themeColor="text1"/>
                <w:sz w:val="20"/>
                <w:szCs w:val="20"/>
              </w:rPr>
              <w:t>2990,53 / 2990,53 &lt;*&gt;</w:t>
            </w:r>
          </w:p>
        </w:tc>
        <w:tc>
          <w:tcPr>
            <w:tcW w:w="986" w:type="dxa"/>
            <w:hideMark/>
          </w:tcPr>
          <w:p w:rsidR="00783308" w:rsidRDefault="00783308" w:rsidP="00692DB7">
            <w:pPr>
              <w:jc w:val="center"/>
            </w:pPr>
            <w:r w:rsidRPr="00B3131C">
              <w:rPr>
                <w:color w:val="000000" w:themeColor="text1"/>
                <w:sz w:val="20"/>
                <w:szCs w:val="20"/>
              </w:rPr>
              <w:t>0,0</w:t>
            </w:r>
          </w:p>
        </w:tc>
        <w:tc>
          <w:tcPr>
            <w:tcW w:w="981" w:type="dxa"/>
            <w:hideMark/>
          </w:tcPr>
          <w:p w:rsidR="00783308" w:rsidRDefault="00783308" w:rsidP="00692DB7">
            <w:pPr>
              <w:jc w:val="center"/>
            </w:pPr>
            <w:r w:rsidRPr="00B3131C">
              <w:rPr>
                <w:color w:val="000000" w:themeColor="text1"/>
                <w:sz w:val="20"/>
                <w:szCs w:val="20"/>
              </w:rPr>
              <w:t>0,0</w:t>
            </w:r>
          </w:p>
        </w:tc>
        <w:tc>
          <w:tcPr>
            <w:tcW w:w="981" w:type="dxa"/>
            <w:hideMark/>
          </w:tcPr>
          <w:p w:rsidR="00783308" w:rsidRDefault="00783308" w:rsidP="00692DB7">
            <w:pPr>
              <w:jc w:val="center"/>
            </w:pPr>
            <w:r w:rsidRPr="00B3131C">
              <w:rPr>
                <w:color w:val="000000" w:themeColor="text1"/>
                <w:sz w:val="20"/>
                <w:szCs w:val="20"/>
              </w:rPr>
              <w:t>0,0</w:t>
            </w:r>
          </w:p>
        </w:tc>
        <w:tc>
          <w:tcPr>
            <w:tcW w:w="982" w:type="dxa"/>
            <w:hideMark/>
          </w:tcPr>
          <w:p w:rsidR="00783308" w:rsidRDefault="00783308" w:rsidP="00692DB7">
            <w:pPr>
              <w:jc w:val="center"/>
            </w:pPr>
            <w:r w:rsidRPr="00B3131C">
              <w:rPr>
                <w:color w:val="000000" w:themeColor="text1"/>
                <w:sz w:val="20"/>
                <w:szCs w:val="20"/>
              </w:rPr>
              <w:t>0,0</w:t>
            </w:r>
          </w:p>
        </w:tc>
        <w:tc>
          <w:tcPr>
            <w:tcW w:w="981" w:type="dxa"/>
            <w:hideMark/>
          </w:tcPr>
          <w:p w:rsidR="00783308" w:rsidRDefault="00783308" w:rsidP="00692DB7">
            <w:pPr>
              <w:jc w:val="center"/>
            </w:pPr>
            <w:r w:rsidRPr="00B3131C">
              <w:rPr>
                <w:color w:val="000000" w:themeColor="text1"/>
                <w:sz w:val="20"/>
                <w:szCs w:val="20"/>
              </w:rPr>
              <w:t>0,0</w:t>
            </w:r>
          </w:p>
        </w:tc>
        <w:tc>
          <w:tcPr>
            <w:tcW w:w="969" w:type="dxa"/>
            <w:hideMark/>
          </w:tcPr>
          <w:p w:rsidR="00783308" w:rsidRDefault="00783308" w:rsidP="00692DB7">
            <w:pPr>
              <w:jc w:val="center"/>
            </w:pPr>
            <w:r w:rsidRPr="00B3131C">
              <w:rPr>
                <w:color w:val="000000" w:themeColor="text1"/>
                <w:sz w:val="20"/>
                <w:szCs w:val="20"/>
              </w:rPr>
              <w:t>0,0</w:t>
            </w:r>
          </w:p>
        </w:tc>
      </w:tr>
      <w:tr w:rsidR="00783308" w:rsidRPr="000700DF" w:rsidTr="008455EE">
        <w:trPr>
          <w:trHeight w:val="1399"/>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1.2.2.5</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0B37BC" w:rsidRDefault="00783308">
            <w:pPr>
              <w:jc w:val="center"/>
              <w:rPr>
                <w:bCs/>
                <w:color w:val="0D0D0D"/>
                <w:sz w:val="20"/>
                <w:szCs w:val="20"/>
              </w:rPr>
            </w:pPr>
            <w:r>
              <w:rPr>
                <w:bCs/>
                <w:color w:val="0D0D0D"/>
                <w:sz w:val="20"/>
                <w:szCs w:val="20"/>
              </w:rPr>
              <w:t>3565</w:t>
            </w:r>
            <w:r w:rsidRPr="000B37BC">
              <w:rPr>
                <w:bCs/>
                <w:color w:val="0D0D0D"/>
                <w:sz w:val="20"/>
                <w:szCs w:val="20"/>
              </w:rPr>
              <w:t>,5</w:t>
            </w:r>
          </w:p>
        </w:tc>
        <w:tc>
          <w:tcPr>
            <w:tcW w:w="982" w:type="dxa"/>
            <w:hideMark/>
          </w:tcPr>
          <w:p w:rsidR="00783308" w:rsidRPr="000B37BC" w:rsidRDefault="00783308">
            <w:pPr>
              <w:jc w:val="center"/>
              <w:rPr>
                <w:color w:val="0D0D0D"/>
                <w:sz w:val="20"/>
                <w:szCs w:val="20"/>
              </w:rPr>
            </w:pPr>
            <w:r w:rsidRPr="000B37BC">
              <w:rPr>
                <w:color w:val="0D0D0D"/>
                <w:sz w:val="20"/>
                <w:szCs w:val="20"/>
              </w:rPr>
              <w:t>140,0</w:t>
            </w:r>
          </w:p>
        </w:tc>
        <w:tc>
          <w:tcPr>
            <w:tcW w:w="986" w:type="dxa"/>
            <w:hideMark/>
          </w:tcPr>
          <w:p w:rsidR="00783308" w:rsidRPr="000B37BC" w:rsidRDefault="00783308">
            <w:pPr>
              <w:jc w:val="center"/>
              <w:rPr>
                <w:color w:val="0D0D0D"/>
                <w:sz w:val="20"/>
                <w:szCs w:val="20"/>
              </w:rPr>
            </w:pPr>
            <w:r w:rsidRPr="000B37BC">
              <w:rPr>
                <w:color w:val="0D0D0D"/>
                <w:sz w:val="20"/>
                <w:szCs w:val="20"/>
              </w:rPr>
              <w:t>0,0</w:t>
            </w:r>
          </w:p>
        </w:tc>
        <w:tc>
          <w:tcPr>
            <w:tcW w:w="981" w:type="dxa"/>
            <w:hideMark/>
          </w:tcPr>
          <w:p w:rsidR="00783308" w:rsidRPr="000B37BC" w:rsidRDefault="00783308">
            <w:pPr>
              <w:jc w:val="center"/>
              <w:rPr>
                <w:sz w:val="20"/>
                <w:szCs w:val="20"/>
              </w:rPr>
            </w:pPr>
            <w:r w:rsidRPr="000B37BC">
              <w:rPr>
                <w:sz w:val="20"/>
                <w:szCs w:val="20"/>
              </w:rPr>
              <w:t>0,0</w:t>
            </w:r>
          </w:p>
        </w:tc>
        <w:tc>
          <w:tcPr>
            <w:tcW w:w="981" w:type="dxa"/>
            <w:hideMark/>
          </w:tcPr>
          <w:p w:rsidR="00783308" w:rsidRPr="000B37BC" w:rsidRDefault="00783308">
            <w:pPr>
              <w:jc w:val="center"/>
              <w:rPr>
                <w:color w:val="0D0D0D"/>
                <w:sz w:val="20"/>
                <w:szCs w:val="20"/>
              </w:rPr>
            </w:pPr>
            <w:r w:rsidRPr="000B37BC">
              <w:rPr>
                <w:color w:val="0D0D0D"/>
                <w:sz w:val="20"/>
                <w:szCs w:val="20"/>
              </w:rPr>
              <w:t>0,</w:t>
            </w:r>
            <w:r>
              <w:rPr>
                <w:color w:val="0D0D0D"/>
                <w:sz w:val="20"/>
                <w:szCs w:val="20"/>
              </w:rPr>
              <w:t>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1092,0</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1141,1</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1192,4</w:t>
            </w:r>
          </w:p>
        </w:tc>
      </w:tr>
      <w:tr w:rsidR="00783308" w:rsidRPr="000700DF" w:rsidTr="008455EE">
        <w:trPr>
          <w:trHeight w:val="666"/>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1.2.2.6</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0700DF">
              <w:rPr>
                <w:color w:val="000000" w:themeColor="text1"/>
                <w:sz w:val="20"/>
                <w:szCs w:val="20"/>
              </w:rPr>
              <w:t>телеком</w:t>
            </w:r>
            <w:r>
              <w:rPr>
                <w:color w:val="000000" w:themeColor="text1"/>
                <w:sz w:val="20"/>
                <w:szCs w:val="20"/>
              </w:rPr>
              <w:t>-</w:t>
            </w:r>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w:t>
            </w:r>
            <w:proofErr w:type="spellStart"/>
            <w:r w:rsidRPr="000700DF">
              <w:rPr>
                <w:color w:val="000000" w:themeColor="text1"/>
                <w:sz w:val="20"/>
                <w:szCs w:val="20"/>
              </w:rPr>
              <w:t>контента</w:t>
            </w:r>
            <w:proofErr w:type="spellEnd"/>
            <w:r w:rsidRPr="000700DF">
              <w:rPr>
                <w:color w:val="000000" w:themeColor="text1"/>
                <w:sz w:val="20"/>
                <w:szCs w:val="20"/>
              </w:rPr>
              <w:t xml:space="preserve"> на иные языки, продвижение Портала в сети Интернет</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0B37BC" w:rsidRDefault="00783308" w:rsidP="000B37BC">
            <w:pPr>
              <w:jc w:val="center"/>
              <w:rPr>
                <w:b/>
                <w:bCs/>
                <w:color w:val="000000" w:themeColor="text1"/>
                <w:sz w:val="20"/>
                <w:szCs w:val="20"/>
              </w:rPr>
            </w:pPr>
            <w:r>
              <w:rPr>
                <w:bCs/>
                <w:color w:val="000000" w:themeColor="text1"/>
                <w:sz w:val="20"/>
                <w:szCs w:val="20"/>
              </w:rPr>
              <w:t>4793,98</w:t>
            </w:r>
            <w:r>
              <w:rPr>
                <w:color w:val="000000" w:themeColor="text1"/>
                <w:sz w:val="20"/>
                <w:szCs w:val="20"/>
              </w:rPr>
              <w:t xml:space="preserve">/ 42,0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783308" w:rsidRDefault="00783308">
            <w:pPr>
              <w:jc w:val="center"/>
              <w:rPr>
                <w:color w:val="0D0D0D"/>
                <w:sz w:val="20"/>
                <w:szCs w:val="20"/>
              </w:rPr>
            </w:pPr>
            <w:r>
              <w:rPr>
                <w:color w:val="0D0D0D"/>
                <w:sz w:val="20"/>
                <w:szCs w:val="20"/>
              </w:rPr>
              <w:t>660,0</w:t>
            </w:r>
          </w:p>
        </w:tc>
        <w:tc>
          <w:tcPr>
            <w:tcW w:w="981" w:type="dxa"/>
            <w:hideMark/>
          </w:tcPr>
          <w:p w:rsidR="00783308" w:rsidRDefault="00783308" w:rsidP="00451363">
            <w:pPr>
              <w:jc w:val="center"/>
            </w:pPr>
            <w:r w:rsidRPr="00542559">
              <w:rPr>
                <w:color w:val="0D0D0D"/>
                <w:sz w:val="20"/>
                <w:szCs w:val="20"/>
              </w:rPr>
              <w:t>660,0</w:t>
            </w:r>
          </w:p>
        </w:tc>
        <w:tc>
          <w:tcPr>
            <w:tcW w:w="981" w:type="dxa"/>
            <w:hideMark/>
          </w:tcPr>
          <w:p w:rsidR="00783308" w:rsidRDefault="00783308" w:rsidP="00451363">
            <w:pPr>
              <w:jc w:val="center"/>
            </w:pPr>
            <w:r w:rsidRPr="00542559">
              <w:rPr>
                <w:color w:val="0D0D0D"/>
                <w:sz w:val="20"/>
                <w:szCs w:val="20"/>
              </w:rPr>
              <w:t>660,0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668,3</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698,4</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729,8</w:t>
            </w:r>
          </w:p>
        </w:tc>
      </w:tr>
      <w:tr w:rsidR="00783308" w:rsidRPr="000700DF" w:rsidTr="008455EE">
        <w:trPr>
          <w:trHeight w:val="1375"/>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lastRenderedPageBreak/>
              <w:t>1.2.2.7</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Оказание услуг по созданию квалифицированных сертификатов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2238,63 / 108,48 </w:t>
            </w:r>
            <w:r>
              <w:rPr>
                <w:bCs/>
                <w:color w:val="000000" w:themeColor="text1"/>
                <w:sz w:val="20"/>
                <w:szCs w:val="20"/>
              </w:rPr>
              <w:t>&lt;*&gt;</w:t>
            </w:r>
          </w:p>
        </w:tc>
        <w:tc>
          <w:tcPr>
            <w:tcW w:w="982" w:type="dxa"/>
            <w:hideMark/>
          </w:tcPr>
          <w:p w:rsidR="00783308" w:rsidRPr="000700DF" w:rsidRDefault="00783308" w:rsidP="00692DB7">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783308" w:rsidRDefault="00783308">
            <w:pPr>
              <w:jc w:val="center"/>
              <w:rPr>
                <w:color w:val="0D0D0D"/>
                <w:sz w:val="20"/>
                <w:szCs w:val="20"/>
              </w:rPr>
            </w:pPr>
            <w:r>
              <w:rPr>
                <w:color w:val="0D0D0D"/>
                <w:sz w:val="20"/>
                <w:szCs w:val="20"/>
              </w:rPr>
              <w:t>150,0</w:t>
            </w:r>
          </w:p>
        </w:tc>
        <w:tc>
          <w:tcPr>
            <w:tcW w:w="981" w:type="dxa"/>
            <w:hideMark/>
          </w:tcPr>
          <w:p w:rsidR="00783308" w:rsidRDefault="00783308" w:rsidP="00451363">
            <w:pPr>
              <w:jc w:val="center"/>
            </w:pPr>
            <w:r w:rsidRPr="001F7DAD">
              <w:rPr>
                <w:color w:val="0D0D0D"/>
                <w:sz w:val="20"/>
                <w:szCs w:val="20"/>
              </w:rPr>
              <w:t>150,0</w:t>
            </w:r>
          </w:p>
        </w:tc>
        <w:tc>
          <w:tcPr>
            <w:tcW w:w="981" w:type="dxa"/>
            <w:hideMark/>
          </w:tcPr>
          <w:p w:rsidR="00783308" w:rsidRDefault="00783308" w:rsidP="00451363">
            <w:pPr>
              <w:jc w:val="center"/>
            </w:pPr>
            <w:r w:rsidRPr="001F7DAD">
              <w:rPr>
                <w:color w:val="0D0D0D"/>
                <w:sz w:val="20"/>
                <w:szCs w:val="20"/>
              </w:rPr>
              <w:t>150,0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451,0</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471,3</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492,5</w:t>
            </w:r>
          </w:p>
        </w:tc>
      </w:tr>
      <w:tr w:rsidR="00783308" w:rsidRPr="000700DF" w:rsidTr="008455EE">
        <w:trPr>
          <w:trHeight w:val="1815"/>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1.2.2.8</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2" w:type="dxa"/>
            <w:hideMark/>
          </w:tcPr>
          <w:p w:rsidR="00783308" w:rsidRPr="000700DF" w:rsidRDefault="00783308" w:rsidP="00692DB7">
            <w:pPr>
              <w:pStyle w:val="ConsPlusNormal"/>
              <w:jc w:val="center"/>
              <w:rPr>
                <w:sz w:val="20"/>
              </w:rPr>
            </w:pPr>
            <w:r w:rsidRPr="000700DF">
              <w:rPr>
                <w:sz w:val="20"/>
              </w:rPr>
              <w:t>025</w:t>
            </w:r>
          </w:p>
        </w:tc>
        <w:tc>
          <w:tcPr>
            <w:tcW w:w="702" w:type="dxa"/>
            <w:hideMark/>
          </w:tcPr>
          <w:p w:rsidR="00783308" w:rsidRPr="000700DF" w:rsidRDefault="00783308" w:rsidP="00692DB7">
            <w:pPr>
              <w:pStyle w:val="ConsPlusNormal"/>
              <w:jc w:val="center"/>
              <w:rPr>
                <w:sz w:val="20"/>
              </w:rPr>
            </w:pPr>
            <w:r w:rsidRPr="000700DF">
              <w:rPr>
                <w:sz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D43FD9" w:rsidRDefault="00783308">
            <w:pPr>
              <w:jc w:val="center"/>
              <w:rPr>
                <w:bCs/>
                <w:color w:val="0D0D0D"/>
                <w:sz w:val="20"/>
                <w:szCs w:val="20"/>
              </w:rPr>
            </w:pPr>
            <w:r>
              <w:rPr>
                <w:bCs/>
                <w:color w:val="0D0D0D"/>
                <w:sz w:val="20"/>
                <w:szCs w:val="20"/>
              </w:rPr>
              <w:t>4094,0</w:t>
            </w:r>
          </w:p>
        </w:tc>
        <w:tc>
          <w:tcPr>
            <w:tcW w:w="982" w:type="dxa"/>
            <w:hideMark/>
          </w:tcPr>
          <w:p w:rsidR="00783308" w:rsidRPr="00D43FD9" w:rsidRDefault="00783308">
            <w:pPr>
              <w:jc w:val="center"/>
              <w:rPr>
                <w:color w:val="0D0D0D"/>
                <w:sz w:val="20"/>
                <w:szCs w:val="20"/>
              </w:rPr>
            </w:pPr>
            <w:r w:rsidRPr="00D43FD9">
              <w:rPr>
                <w:color w:val="0D0D0D"/>
                <w:sz w:val="20"/>
                <w:szCs w:val="20"/>
              </w:rPr>
              <w:t>145,0</w:t>
            </w:r>
          </w:p>
        </w:tc>
        <w:tc>
          <w:tcPr>
            <w:tcW w:w="986" w:type="dxa"/>
            <w:hideMark/>
          </w:tcPr>
          <w:p w:rsidR="00783308" w:rsidRPr="00D43FD9" w:rsidRDefault="00783308">
            <w:pPr>
              <w:jc w:val="center"/>
              <w:rPr>
                <w:color w:val="000000"/>
                <w:sz w:val="20"/>
                <w:szCs w:val="20"/>
              </w:rPr>
            </w:pPr>
            <w:r>
              <w:rPr>
                <w:color w:val="000000"/>
                <w:sz w:val="20"/>
                <w:szCs w:val="20"/>
              </w:rPr>
              <w:t>500,0</w:t>
            </w:r>
          </w:p>
        </w:tc>
        <w:tc>
          <w:tcPr>
            <w:tcW w:w="981" w:type="dxa"/>
            <w:hideMark/>
          </w:tcPr>
          <w:p w:rsidR="00783308" w:rsidRDefault="00783308" w:rsidP="00451363">
            <w:pPr>
              <w:jc w:val="center"/>
            </w:pPr>
            <w:r>
              <w:rPr>
                <w:color w:val="000000"/>
                <w:sz w:val="20"/>
                <w:szCs w:val="20"/>
              </w:rPr>
              <w:t>5</w:t>
            </w:r>
            <w:r w:rsidRPr="00BB4C10">
              <w:rPr>
                <w:color w:val="000000"/>
                <w:sz w:val="20"/>
                <w:szCs w:val="20"/>
              </w:rPr>
              <w:t>00,0</w:t>
            </w:r>
          </w:p>
        </w:tc>
        <w:tc>
          <w:tcPr>
            <w:tcW w:w="981" w:type="dxa"/>
            <w:hideMark/>
          </w:tcPr>
          <w:p w:rsidR="00783308" w:rsidRDefault="00783308" w:rsidP="00451363">
            <w:pPr>
              <w:jc w:val="center"/>
            </w:pPr>
            <w:r>
              <w:rPr>
                <w:color w:val="000000"/>
                <w:sz w:val="20"/>
                <w:szCs w:val="20"/>
              </w:rPr>
              <w:t>5</w:t>
            </w:r>
            <w:r w:rsidRPr="00BB4C10">
              <w:rPr>
                <w:color w:val="000000"/>
                <w:sz w:val="20"/>
                <w:szCs w:val="20"/>
              </w:rPr>
              <w:t>00,0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780,7</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815,8</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852,5</w:t>
            </w:r>
          </w:p>
        </w:tc>
      </w:tr>
      <w:tr w:rsidR="00783308" w:rsidRPr="000700DF" w:rsidTr="008455EE">
        <w:trPr>
          <w:trHeight w:val="949"/>
        </w:trPr>
        <w:tc>
          <w:tcPr>
            <w:tcW w:w="557"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1.2.2.9</w:t>
            </w:r>
          </w:p>
        </w:tc>
        <w:tc>
          <w:tcPr>
            <w:tcW w:w="2244" w:type="dxa"/>
            <w:hideMark/>
          </w:tcPr>
          <w:p w:rsidR="00783308" w:rsidRPr="000700DF" w:rsidRDefault="00783308" w:rsidP="00692DB7">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783308" w:rsidRPr="000700DF" w:rsidRDefault="00783308" w:rsidP="00692DB7">
            <w:pPr>
              <w:rPr>
                <w:color w:val="000000" w:themeColor="text1"/>
                <w:sz w:val="20"/>
                <w:szCs w:val="20"/>
              </w:rPr>
            </w:pPr>
            <w:r w:rsidRPr="000700DF">
              <w:rPr>
                <w:color w:val="000000" w:themeColor="text1"/>
                <w:sz w:val="20"/>
                <w:szCs w:val="20"/>
              </w:rPr>
              <w:t xml:space="preserve">Управление государственного строительного надзора и экспертизы </w:t>
            </w:r>
            <w:r>
              <w:rPr>
                <w:color w:val="000000" w:themeColor="text1"/>
                <w:sz w:val="20"/>
                <w:szCs w:val="20"/>
              </w:rPr>
              <w:t>Еврейской автономной области</w:t>
            </w:r>
          </w:p>
        </w:tc>
        <w:tc>
          <w:tcPr>
            <w:tcW w:w="842" w:type="dxa"/>
            <w:hideMark/>
          </w:tcPr>
          <w:p w:rsidR="00783308" w:rsidRPr="000700DF" w:rsidRDefault="00783308" w:rsidP="00692DB7">
            <w:pPr>
              <w:jc w:val="center"/>
              <w:rPr>
                <w:color w:val="000000" w:themeColor="text1"/>
                <w:sz w:val="20"/>
                <w:szCs w:val="20"/>
              </w:rPr>
            </w:pPr>
            <w:r>
              <w:rPr>
                <w:color w:val="000000" w:themeColor="text1"/>
                <w:sz w:val="20"/>
                <w:szCs w:val="20"/>
              </w:rPr>
              <w:t>032</w:t>
            </w:r>
          </w:p>
        </w:tc>
        <w:tc>
          <w:tcPr>
            <w:tcW w:w="702" w:type="dxa"/>
            <w:hideMark/>
          </w:tcPr>
          <w:p w:rsidR="00783308" w:rsidRPr="000700DF" w:rsidRDefault="00783308" w:rsidP="00692DB7">
            <w:pPr>
              <w:jc w:val="center"/>
              <w:rPr>
                <w:color w:val="000000" w:themeColor="text1"/>
                <w:sz w:val="20"/>
                <w:szCs w:val="20"/>
              </w:rPr>
            </w:pPr>
            <w:r>
              <w:rPr>
                <w:color w:val="000000" w:themeColor="text1"/>
                <w:sz w:val="20"/>
                <w:szCs w:val="20"/>
              </w:rPr>
              <w:t>0410</w:t>
            </w:r>
          </w:p>
        </w:tc>
        <w:tc>
          <w:tcPr>
            <w:tcW w:w="749" w:type="dxa"/>
            <w:hideMark/>
          </w:tcPr>
          <w:p w:rsidR="00783308" w:rsidRPr="000700DF" w:rsidRDefault="00783308" w:rsidP="00692DB7">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D43FD9" w:rsidRDefault="00783308">
            <w:pPr>
              <w:jc w:val="center"/>
              <w:rPr>
                <w:bCs/>
                <w:color w:val="0D0D0D"/>
                <w:sz w:val="20"/>
                <w:szCs w:val="20"/>
              </w:rPr>
            </w:pPr>
            <w:r w:rsidRPr="00D43FD9">
              <w:rPr>
                <w:bCs/>
                <w:color w:val="0D0D0D"/>
                <w:sz w:val="20"/>
                <w:szCs w:val="20"/>
              </w:rPr>
              <w:t>3425,5</w:t>
            </w:r>
          </w:p>
        </w:tc>
        <w:tc>
          <w:tcPr>
            <w:tcW w:w="982" w:type="dxa"/>
            <w:hideMark/>
          </w:tcPr>
          <w:p w:rsidR="00783308" w:rsidRPr="00D43FD9" w:rsidRDefault="00783308">
            <w:pPr>
              <w:jc w:val="center"/>
              <w:rPr>
                <w:color w:val="0D0D0D"/>
                <w:sz w:val="20"/>
                <w:szCs w:val="20"/>
              </w:rPr>
            </w:pPr>
            <w:r w:rsidRPr="00D43FD9">
              <w:rPr>
                <w:color w:val="0D0D0D"/>
                <w:sz w:val="20"/>
                <w:szCs w:val="20"/>
              </w:rPr>
              <w:t>0,0</w:t>
            </w:r>
          </w:p>
        </w:tc>
        <w:tc>
          <w:tcPr>
            <w:tcW w:w="986" w:type="dxa"/>
            <w:hideMark/>
          </w:tcPr>
          <w:p w:rsidR="00783308" w:rsidRPr="00D43FD9" w:rsidRDefault="00783308">
            <w:pPr>
              <w:jc w:val="center"/>
              <w:rPr>
                <w:color w:val="0D0D0D"/>
                <w:sz w:val="20"/>
                <w:szCs w:val="20"/>
              </w:rPr>
            </w:pPr>
            <w:r w:rsidRPr="00D43FD9">
              <w:rPr>
                <w:color w:val="0D0D0D"/>
                <w:sz w:val="20"/>
                <w:szCs w:val="20"/>
              </w:rPr>
              <w:t>0,0</w:t>
            </w:r>
          </w:p>
        </w:tc>
        <w:tc>
          <w:tcPr>
            <w:tcW w:w="981" w:type="dxa"/>
            <w:hideMark/>
          </w:tcPr>
          <w:p w:rsidR="00783308" w:rsidRPr="00D43FD9" w:rsidRDefault="00783308">
            <w:pPr>
              <w:jc w:val="center"/>
              <w:rPr>
                <w:sz w:val="20"/>
                <w:szCs w:val="20"/>
              </w:rPr>
            </w:pPr>
            <w:r w:rsidRPr="00D43FD9">
              <w:rPr>
                <w:sz w:val="20"/>
                <w:szCs w:val="20"/>
              </w:rPr>
              <w:t>0,0</w:t>
            </w:r>
          </w:p>
        </w:tc>
        <w:tc>
          <w:tcPr>
            <w:tcW w:w="981" w:type="dxa"/>
            <w:hideMark/>
          </w:tcPr>
          <w:p w:rsidR="00783308" w:rsidRPr="00D43FD9" w:rsidRDefault="00783308">
            <w:pPr>
              <w:jc w:val="center"/>
              <w:rPr>
                <w:color w:val="0D0D0D"/>
                <w:sz w:val="20"/>
                <w:szCs w:val="20"/>
              </w:rPr>
            </w:pPr>
            <w:r w:rsidRPr="00D43FD9">
              <w:rPr>
                <w:color w:val="0D0D0D"/>
                <w:sz w:val="20"/>
                <w:szCs w:val="20"/>
              </w:rPr>
              <w:t>0,0</w:t>
            </w:r>
          </w:p>
        </w:tc>
        <w:tc>
          <w:tcPr>
            <w:tcW w:w="982"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1092,0</w:t>
            </w:r>
          </w:p>
        </w:tc>
        <w:tc>
          <w:tcPr>
            <w:tcW w:w="981"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1141,1</w:t>
            </w:r>
          </w:p>
        </w:tc>
        <w:tc>
          <w:tcPr>
            <w:tcW w:w="969" w:type="dxa"/>
            <w:hideMark/>
          </w:tcPr>
          <w:p w:rsidR="00783308" w:rsidRPr="000700DF" w:rsidRDefault="00783308" w:rsidP="00692DB7">
            <w:pPr>
              <w:jc w:val="center"/>
              <w:rPr>
                <w:color w:val="000000" w:themeColor="text1"/>
                <w:sz w:val="20"/>
                <w:szCs w:val="20"/>
              </w:rPr>
            </w:pPr>
            <w:r w:rsidRPr="000700DF">
              <w:rPr>
                <w:color w:val="000000" w:themeColor="text1"/>
                <w:sz w:val="20"/>
                <w:szCs w:val="20"/>
              </w:rPr>
              <w:t>1192,4</w:t>
            </w:r>
          </w:p>
        </w:tc>
      </w:tr>
      <w:tr w:rsidR="00783308" w:rsidRPr="000700DF" w:rsidTr="008455EE">
        <w:trPr>
          <w:trHeight w:val="666"/>
        </w:trPr>
        <w:tc>
          <w:tcPr>
            <w:tcW w:w="557" w:type="dxa"/>
            <w:hideMark/>
          </w:tcPr>
          <w:p w:rsidR="00783308" w:rsidRPr="000700DF" w:rsidRDefault="00783308" w:rsidP="005854B3">
            <w:pPr>
              <w:jc w:val="center"/>
              <w:rPr>
                <w:color w:val="000000" w:themeColor="text1"/>
                <w:sz w:val="20"/>
                <w:szCs w:val="20"/>
              </w:rPr>
            </w:pPr>
            <w:r w:rsidRPr="000700DF">
              <w:rPr>
                <w:color w:val="000000" w:themeColor="text1"/>
                <w:sz w:val="20"/>
                <w:szCs w:val="20"/>
              </w:rPr>
              <w:t>1.2.2.10</w:t>
            </w:r>
          </w:p>
        </w:tc>
        <w:tc>
          <w:tcPr>
            <w:tcW w:w="2244" w:type="dxa"/>
            <w:hideMark/>
          </w:tcPr>
          <w:p w:rsidR="00783308" w:rsidRPr="000700DF" w:rsidRDefault="00783308" w:rsidP="005854B3">
            <w:pPr>
              <w:rPr>
                <w:color w:val="000000" w:themeColor="text1"/>
                <w:sz w:val="20"/>
                <w:szCs w:val="20"/>
              </w:rPr>
            </w:pPr>
            <w:r w:rsidRPr="000700DF">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w:t>
            </w:r>
            <w:r w:rsidRPr="000700DF">
              <w:rPr>
                <w:color w:val="000000" w:themeColor="text1"/>
                <w:sz w:val="20"/>
                <w:szCs w:val="20"/>
              </w:rPr>
              <w:lastRenderedPageBreak/>
              <w:t xml:space="preserve">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783308" w:rsidRPr="000700DF" w:rsidRDefault="00783308" w:rsidP="005854B3">
            <w:pPr>
              <w:rPr>
                <w:color w:val="000000" w:themeColor="text1"/>
                <w:sz w:val="20"/>
                <w:szCs w:val="20"/>
              </w:rPr>
            </w:pPr>
            <w:r w:rsidRPr="000700DF">
              <w:rPr>
                <w:color w:val="000000" w:themeColor="text1"/>
                <w:sz w:val="20"/>
                <w:szCs w:val="20"/>
              </w:rPr>
              <w:lastRenderedPageBreak/>
              <w:t>Комитет образования Еврейской автономной области</w:t>
            </w:r>
          </w:p>
        </w:tc>
        <w:tc>
          <w:tcPr>
            <w:tcW w:w="842" w:type="dxa"/>
            <w:hideMark/>
          </w:tcPr>
          <w:p w:rsidR="00783308" w:rsidRPr="000700DF" w:rsidRDefault="00783308" w:rsidP="005854B3">
            <w:pPr>
              <w:jc w:val="center"/>
              <w:rPr>
                <w:color w:val="000000" w:themeColor="text1"/>
                <w:sz w:val="20"/>
                <w:szCs w:val="20"/>
              </w:rPr>
            </w:pPr>
            <w:r>
              <w:rPr>
                <w:color w:val="000000" w:themeColor="text1"/>
                <w:sz w:val="20"/>
                <w:szCs w:val="20"/>
              </w:rPr>
              <w:t>004</w:t>
            </w:r>
          </w:p>
        </w:tc>
        <w:tc>
          <w:tcPr>
            <w:tcW w:w="702" w:type="dxa"/>
            <w:hideMark/>
          </w:tcPr>
          <w:p w:rsidR="00783308" w:rsidRPr="000700DF" w:rsidRDefault="00783308" w:rsidP="005854B3">
            <w:pPr>
              <w:jc w:val="center"/>
              <w:rPr>
                <w:color w:val="000000" w:themeColor="text1"/>
                <w:sz w:val="20"/>
                <w:szCs w:val="20"/>
              </w:rPr>
            </w:pPr>
            <w:r>
              <w:rPr>
                <w:color w:val="000000" w:themeColor="text1"/>
                <w:sz w:val="20"/>
                <w:szCs w:val="20"/>
              </w:rPr>
              <w:t>0410</w:t>
            </w:r>
          </w:p>
        </w:tc>
        <w:tc>
          <w:tcPr>
            <w:tcW w:w="749" w:type="dxa"/>
            <w:hideMark/>
          </w:tcPr>
          <w:p w:rsidR="00783308" w:rsidRPr="000700DF" w:rsidRDefault="00783308" w:rsidP="005854B3">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783308" w:rsidRPr="00D43FD9" w:rsidRDefault="00783308">
            <w:pPr>
              <w:jc w:val="center"/>
              <w:rPr>
                <w:bCs/>
                <w:color w:val="0D0D0D"/>
                <w:sz w:val="20"/>
                <w:szCs w:val="20"/>
              </w:rPr>
            </w:pPr>
            <w:r w:rsidRPr="00D43FD9">
              <w:rPr>
                <w:bCs/>
                <w:color w:val="0D0D0D"/>
                <w:sz w:val="20"/>
                <w:szCs w:val="20"/>
              </w:rPr>
              <w:t>3425,5</w:t>
            </w:r>
          </w:p>
        </w:tc>
        <w:tc>
          <w:tcPr>
            <w:tcW w:w="982" w:type="dxa"/>
            <w:hideMark/>
          </w:tcPr>
          <w:p w:rsidR="00783308" w:rsidRPr="00D43FD9" w:rsidRDefault="00783308">
            <w:pPr>
              <w:jc w:val="center"/>
              <w:rPr>
                <w:color w:val="0D0D0D"/>
                <w:sz w:val="20"/>
                <w:szCs w:val="20"/>
              </w:rPr>
            </w:pPr>
            <w:r w:rsidRPr="00D43FD9">
              <w:rPr>
                <w:color w:val="0D0D0D"/>
                <w:sz w:val="20"/>
                <w:szCs w:val="20"/>
              </w:rPr>
              <w:t>0,0</w:t>
            </w:r>
          </w:p>
        </w:tc>
        <w:tc>
          <w:tcPr>
            <w:tcW w:w="986" w:type="dxa"/>
            <w:hideMark/>
          </w:tcPr>
          <w:p w:rsidR="00783308" w:rsidRPr="00D43FD9" w:rsidRDefault="00783308">
            <w:pPr>
              <w:jc w:val="center"/>
              <w:rPr>
                <w:color w:val="0D0D0D"/>
                <w:sz w:val="20"/>
                <w:szCs w:val="20"/>
              </w:rPr>
            </w:pPr>
            <w:r w:rsidRPr="00D43FD9">
              <w:rPr>
                <w:color w:val="0D0D0D"/>
                <w:sz w:val="20"/>
                <w:szCs w:val="20"/>
              </w:rPr>
              <w:t>0,0</w:t>
            </w:r>
          </w:p>
        </w:tc>
        <w:tc>
          <w:tcPr>
            <w:tcW w:w="981" w:type="dxa"/>
            <w:hideMark/>
          </w:tcPr>
          <w:p w:rsidR="00783308" w:rsidRPr="00D43FD9" w:rsidRDefault="00783308">
            <w:pPr>
              <w:jc w:val="center"/>
              <w:rPr>
                <w:sz w:val="20"/>
                <w:szCs w:val="20"/>
              </w:rPr>
            </w:pPr>
            <w:r w:rsidRPr="00D43FD9">
              <w:rPr>
                <w:sz w:val="20"/>
                <w:szCs w:val="20"/>
              </w:rPr>
              <w:t>0,0</w:t>
            </w:r>
          </w:p>
        </w:tc>
        <w:tc>
          <w:tcPr>
            <w:tcW w:w="981" w:type="dxa"/>
            <w:hideMark/>
          </w:tcPr>
          <w:p w:rsidR="00783308" w:rsidRPr="00D43FD9" w:rsidRDefault="00783308">
            <w:pPr>
              <w:jc w:val="center"/>
              <w:rPr>
                <w:color w:val="0D0D0D"/>
                <w:sz w:val="20"/>
                <w:szCs w:val="20"/>
              </w:rPr>
            </w:pPr>
            <w:r w:rsidRPr="00D43FD9">
              <w:rPr>
                <w:color w:val="0D0D0D"/>
                <w:sz w:val="20"/>
                <w:szCs w:val="20"/>
              </w:rPr>
              <w:t>0,0</w:t>
            </w:r>
          </w:p>
        </w:tc>
        <w:tc>
          <w:tcPr>
            <w:tcW w:w="982" w:type="dxa"/>
            <w:hideMark/>
          </w:tcPr>
          <w:p w:rsidR="00783308" w:rsidRPr="00D43FD9" w:rsidRDefault="00783308">
            <w:pPr>
              <w:jc w:val="center"/>
              <w:rPr>
                <w:color w:val="0D0D0D"/>
                <w:sz w:val="20"/>
                <w:szCs w:val="20"/>
              </w:rPr>
            </w:pPr>
            <w:r w:rsidRPr="00D43FD9">
              <w:rPr>
                <w:color w:val="0D0D0D"/>
                <w:sz w:val="20"/>
                <w:szCs w:val="20"/>
              </w:rPr>
              <w:t>1092,0</w:t>
            </w:r>
          </w:p>
        </w:tc>
        <w:tc>
          <w:tcPr>
            <w:tcW w:w="981" w:type="dxa"/>
            <w:hideMark/>
          </w:tcPr>
          <w:p w:rsidR="00783308" w:rsidRPr="00D43FD9" w:rsidRDefault="00783308">
            <w:pPr>
              <w:jc w:val="center"/>
              <w:rPr>
                <w:color w:val="0D0D0D"/>
                <w:sz w:val="20"/>
                <w:szCs w:val="20"/>
              </w:rPr>
            </w:pPr>
            <w:r w:rsidRPr="00D43FD9">
              <w:rPr>
                <w:color w:val="0D0D0D"/>
                <w:sz w:val="20"/>
                <w:szCs w:val="20"/>
              </w:rPr>
              <w:t>1141,1</w:t>
            </w:r>
          </w:p>
        </w:tc>
        <w:tc>
          <w:tcPr>
            <w:tcW w:w="969" w:type="dxa"/>
            <w:hideMark/>
          </w:tcPr>
          <w:p w:rsidR="00783308" w:rsidRPr="00D43FD9" w:rsidRDefault="00783308">
            <w:pPr>
              <w:jc w:val="center"/>
              <w:rPr>
                <w:color w:val="0D0D0D"/>
                <w:sz w:val="20"/>
                <w:szCs w:val="20"/>
              </w:rPr>
            </w:pPr>
            <w:r w:rsidRPr="00D43FD9">
              <w:rPr>
                <w:color w:val="0D0D0D"/>
                <w:sz w:val="20"/>
                <w:szCs w:val="20"/>
              </w:rPr>
              <w:t>1192,4</w:t>
            </w:r>
          </w:p>
        </w:tc>
      </w:tr>
    </w:tbl>
    <w:p w:rsidR="00FB1B7E" w:rsidRDefault="00FB1B7E" w:rsidP="005854B3">
      <w:pPr>
        <w:pStyle w:val="ConsPlusNormal"/>
        <w:ind w:firstLine="540"/>
        <w:jc w:val="both"/>
      </w:pPr>
      <w:r>
        <w:lastRenderedPageBreak/>
        <w:t>-------------------------------</w:t>
      </w:r>
    </w:p>
    <w:p w:rsidR="00FB1B7E" w:rsidRDefault="00FB1B7E" w:rsidP="00316A50">
      <w:pPr>
        <w:pStyle w:val="ConsPlusNormal"/>
        <w:ind w:firstLine="540"/>
        <w:jc w:val="both"/>
      </w:pPr>
      <w:bookmarkStart w:id="20" w:name="P2086"/>
      <w:bookmarkEnd w:id="20"/>
      <w:r>
        <w:t>&lt;*&gt; Кредиторская задолженность по состоянию на 01.01.2020.</w:t>
      </w:r>
    </w:p>
    <w:p w:rsidR="00451363" w:rsidRDefault="00451363" w:rsidP="00316A50">
      <w:pPr>
        <w:pStyle w:val="ConsPlusNormal"/>
        <w:jc w:val="both"/>
      </w:pPr>
    </w:p>
    <w:p w:rsidR="00FB1B7E" w:rsidRDefault="00FB1B7E">
      <w:pPr>
        <w:pStyle w:val="ConsPlusNormal"/>
        <w:jc w:val="right"/>
        <w:outlineLvl w:val="2"/>
      </w:pPr>
      <w:r>
        <w:t>Таблица 4</w:t>
      </w:r>
    </w:p>
    <w:p w:rsidR="00FB1B7E" w:rsidRDefault="00FB1B7E">
      <w:pPr>
        <w:pStyle w:val="ConsPlusNormal"/>
        <w:jc w:val="both"/>
      </w:pP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Информация</w:t>
      </w:r>
    </w:p>
    <w:p w:rsidR="00316A50"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о ресурсном обеспечении государственной программы за счет</w:t>
      </w:r>
      <w:r>
        <w:rPr>
          <w:b/>
          <w:bCs/>
          <w:color w:val="000000" w:themeColor="text1"/>
          <w:sz w:val="28"/>
          <w:szCs w:val="28"/>
        </w:rPr>
        <w:t xml:space="preserve"> </w:t>
      </w:r>
      <w:r w:rsidRPr="005D4DCE">
        <w:rPr>
          <w:b/>
          <w:bCs/>
          <w:color w:val="000000" w:themeColor="text1"/>
          <w:sz w:val="28"/>
          <w:szCs w:val="28"/>
        </w:rPr>
        <w:t xml:space="preserve">средств областного бюджета </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 прогнозная оценка привлекаемых</w:t>
      </w:r>
      <w:r>
        <w:rPr>
          <w:b/>
          <w:bCs/>
          <w:color w:val="000000" w:themeColor="text1"/>
          <w:sz w:val="28"/>
          <w:szCs w:val="28"/>
        </w:rPr>
        <w:t xml:space="preserve"> </w:t>
      </w:r>
      <w:r w:rsidRPr="005D4DCE">
        <w:rPr>
          <w:b/>
          <w:bCs/>
          <w:color w:val="000000" w:themeColor="text1"/>
          <w:sz w:val="28"/>
          <w:szCs w:val="28"/>
        </w:rPr>
        <w:t>на реализацию ее целей средств федерального бюджета,</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бюджетов муниципальных образований области, внебюджетных</w:t>
      </w:r>
      <w:r>
        <w:rPr>
          <w:b/>
          <w:bCs/>
          <w:color w:val="000000" w:themeColor="text1"/>
          <w:sz w:val="28"/>
          <w:szCs w:val="28"/>
        </w:rPr>
        <w:t xml:space="preserve"> </w:t>
      </w:r>
      <w:r w:rsidRPr="005D4DCE">
        <w:rPr>
          <w:b/>
          <w:bCs/>
          <w:color w:val="000000" w:themeColor="text1"/>
          <w:sz w:val="28"/>
          <w:szCs w:val="28"/>
        </w:rPr>
        <w:t>источников</w:t>
      </w:r>
    </w:p>
    <w:p w:rsidR="00FB1B7E" w:rsidRDefault="00FB1B7E">
      <w:pPr>
        <w:pStyle w:val="ConsPlusNormal"/>
        <w:jc w:val="both"/>
      </w:pPr>
    </w:p>
    <w:tbl>
      <w:tblPr>
        <w:tblW w:w="149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316A50" w:rsidRPr="005D4DCE" w:rsidTr="00692DB7">
        <w:trPr>
          <w:trHeight w:val="309"/>
          <w:tblHeader/>
          <w:jc w:val="center"/>
        </w:trPr>
        <w:tc>
          <w:tcPr>
            <w:tcW w:w="606" w:type="dxa"/>
            <w:vMerge w:val="restart"/>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 xml:space="preserve">№ </w:t>
            </w:r>
            <w:proofErr w:type="spellStart"/>
            <w:proofErr w:type="gramStart"/>
            <w:r w:rsidRPr="005D4DCE">
              <w:rPr>
                <w:color w:val="000000" w:themeColor="text1"/>
                <w:sz w:val="20"/>
                <w:szCs w:val="20"/>
              </w:rPr>
              <w:t>п</w:t>
            </w:r>
            <w:proofErr w:type="spellEnd"/>
            <w:proofErr w:type="gramEnd"/>
            <w:r w:rsidRPr="005D4DCE">
              <w:rPr>
                <w:color w:val="000000" w:themeColor="text1"/>
                <w:sz w:val="20"/>
                <w:szCs w:val="20"/>
              </w:rPr>
              <w:t>/</w:t>
            </w:r>
            <w:proofErr w:type="spellStart"/>
            <w:r w:rsidRPr="005D4DCE">
              <w:rPr>
                <w:color w:val="000000" w:themeColor="text1"/>
                <w:sz w:val="20"/>
                <w:szCs w:val="20"/>
              </w:rPr>
              <w:t>п</w:t>
            </w:r>
            <w:proofErr w:type="spellEnd"/>
          </w:p>
        </w:tc>
        <w:tc>
          <w:tcPr>
            <w:tcW w:w="4275" w:type="dxa"/>
            <w:vMerge w:val="restart"/>
            <w:hideMark/>
          </w:tcPr>
          <w:p w:rsidR="00316A50" w:rsidRPr="005D4DCE" w:rsidRDefault="00316A50" w:rsidP="00692DB7">
            <w:pPr>
              <w:jc w:val="center"/>
              <w:rPr>
                <w:color w:val="000000" w:themeColor="text1"/>
                <w:sz w:val="20"/>
                <w:szCs w:val="20"/>
              </w:rPr>
            </w:pPr>
            <w:r w:rsidRPr="005D4DCE">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559" w:type="dxa"/>
            <w:vMerge w:val="restart"/>
            <w:hideMark/>
          </w:tcPr>
          <w:p w:rsidR="00316A50" w:rsidRPr="005D4DCE" w:rsidRDefault="00316A50" w:rsidP="00692DB7">
            <w:pPr>
              <w:jc w:val="center"/>
              <w:rPr>
                <w:color w:val="000000" w:themeColor="text1"/>
                <w:sz w:val="20"/>
                <w:szCs w:val="20"/>
              </w:rPr>
            </w:pPr>
            <w:r w:rsidRPr="005D4DCE">
              <w:rPr>
                <w:color w:val="000000" w:themeColor="text1"/>
                <w:sz w:val="20"/>
                <w:szCs w:val="20"/>
              </w:rPr>
              <w:t>Источники ресурсного обеспечения</w:t>
            </w:r>
          </w:p>
        </w:tc>
        <w:tc>
          <w:tcPr>
            <w:tcW w:w="8535" w:type="dxa"/>
            <w:gridSpan w:val="8"/>
            <w:hideMark/>
          </w:tcPr>
          <w:p w:rsidR="00316A50" w:rsidRPr="005D4DCE" w:rsidRDefault="00316A50" w:rsidP="00692DB7">
            <w:pPr>
              <w:autoSpaceDE w:val="0"/>
              <w:autoSpaceDN w:val="0"/>
              <w:adjustRightInd w:val="0"/>
              <w:jc w:val="center"/>
              <w:rPr>
                <w:color w:val="000000" w:themeColor="text1"/>
                <w:sz w:val="20"/>
                <w:szCs w:val="20"/>
              </w:rPr>
            </w:pPr>
            <w:r w:rsidRPr="005D4DCE">
              <w:rPr>
                <w:color w:val="000000" w:themeColor="text1"/>
                <w:sz w:val="20"/>
                <w:szCs w:val="20"/>
              </w:rPr>
              <w:t>Оценка расходов (тыс. рублей), годы</w:t>
            </w:r>
          </w:p>
        </w:tc>
      </w:tr>
      <w:tr w:rsidR="00316A50" w:rsidRPr="005D4DCE" w:rsidTr="00692DB7">
        <w:trPr>
          <w:trHeight w:val="325"/>
          <w:tblHeader/>
          <w:jc w:val="center"/>
        </w:trPr>
        <w:tc>
          <w:tcPr>
            <w:tcW w:w="606" w:type="dxa"/>
            <w:vMerge/>
            <w:vAlign w:val="center"/>
            <w:hideMark/>
          </w:tcPr>
          <w:p w:rsidR="00316A50" w:rsidRPr="005D4DCE" w:rsidRDefault="00316A50" w:rsidP="00692DB7">
            <w:pPr>
              <w:rPr>
                <w:color w:val="000000" w:themeColor="text1"/>
                <w:sz w:val="20"/>
                <w:szCs w:val="20"/>
              </w:rPr>
            </w:pPr>
          </w:p>
        </w:tc>
        <w:tc>
          <w:tcPr>
            <w:tcW w:w="4275" w:type="dxa"/>
            <w:vMerge/>
            <w:vAlign w:val="center"/>
            <w:hideMark/>
          </w:tcPr>
          <w:p w:rsidR="00316A50" w:rsidRPr="005D4DCE" w:rsidRDefault="00316A50" w:rsidP="00692DB7">
            <w:pPr>
              <w:rPr>
                <w:color w:val="000000" w:themeColor="text1"/>
                <w:sz w:val="20"/>
                <w:szCs w:val="20"/>
              </w:rPr>
            </w:pPr>
          </w:p>
        </w:tc>
        <w:tc>
          <w:tcPr>
            <w:tcW w:w="1559" w:type="dxa"/>
            <w:vMerge/>
            <w:vAlign w:val="center"/>
            <w:hideMark/>
          </w:tcPr>
          <w:p w:rsidR="00316A50" w:rsidRPr="005D4DCE" w:rsidRDefault="00316A50" w:rsidP="00692DB7">
            <w:pPr>
              <w:rPr>
                <w:color w:val="000000" w:themeColor="text1"/>
                <w:sz w:val="20"/>
                <w:szCs w:val="20"/>
              </w:rPr>
            </w:pPr>
          </w:p>
        </w:tc>
        <w:tc>
          <w:tcPr>
            <w:tcW w:w="113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Всего</w:t>
            </w:r>
          </w:p>
        </w:tc>
        <w:tc>
          <w:tcPr>
            <w:tcW w:w="113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2020</w:t>
            </w:r>
          </w:p>
        </w:tc>
        <w:tc>
          <w:tcPr>
            <w:tcW w:w="113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2021</w:t>
            </w:r>
          </w:p>
        </w:tc>
        <w:tc>
          <w:tcPr>
            <w:tcW w:w="993"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2022</w:t>
            </w:r>
          </w:p>
        </w:tc>
        <w:tc>
          <w:tcPr>
            <w:tcW w:w="992"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2023</w:t>
            </w:r>
          </w:p>
        </w:tc>
        <w:tc>
          <w:tcPr>
            <w:tcW w:w="1004"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2024</w:t>
            </w:r>
          </w:p>
        </w:tc>
        <w:tc>
          <w:tcPr>
            <w:tcW w:w="1069"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2025</w:t>
            </w:r>
          </w:p>
        </w:tc>
        <w:tc>
          <w:tcPr>
            <w:tcW w:w="1075" w:type="dxa"/>
            <w:vAlign w:val="center"/>
            <w:hideMark/>
          </w:tcPr>
          <w:p w:rsidR="00316A50" w:rsidRPr="005D4DCE" w:rsidRDefault="00316A50" w:rsidP="00692DB7">
            <w:pPr>
              <w:jc w:val="center"/>
              <w:rPr>
                <w:color w:val="000000" w:themeColor="text1"/>
                <w:sz w:val="20"/>
                <w:szCs w:val="20"/>
              </w:rPr>
            </w:pPr>
            <w:r w:rsidRPr="005D4DCE">
              <w:rPr>
                <w:color w:val="000000" w:themeColor="text1"/>
                <w:sz w:val="20"/>
                <w:szCs w:val="20"/>
              </w:rPr>
              <w:t>2026</w:t>
            </w:r>
          </w:p>
        </w:tc>
      </w:tr>
    </w:tbl>
    <w:p w:rsidR="008455EE" w:rsidRDefault="008455EE" w:rsidP="00692DB7">
      <w:pPr>
        <w:jc w:val="center"/>
        <w:rPr>
          <w:color w:val="000000" w:themeColor="text1"/>
          <w:sz w:val="20"/>
          <w:szCs w:val="20"/>
        </w:rPr>
        <w:sectPr w:rsidR="008455EE" w:rsidSect="008455EE">
          <w:type w:val="continuous"/>
          <w:pgSz w:w="16840" w:h="11907" w:orient="landscape" w:code="9"/>
          <w:pgMar w:top="1701" w:right="1134" w:bottom="851" w:left="1134" w:header="567" w:footer="567" w:gutter="0"/>
          <w:cols w:space="720"/>
        </w:sect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3"/>
        <w:gridCol w:w="1135"/>
        <w:gridCol w:w="1134"/>
        <w:gridCol w:w="993"/>
        <w:gridCol w:w="992"/>
        <w:gridCol w:w="1004"/>
        <w:gridCol w:w="1069"/>
        <w:gridCol w:w="1075"/>
      </w:tblGrid>
      <w:tr w:rsidR="00316A50" w:rsidRPr="005C6099" w:rsidTr="001E758A">
        <w:trPr>
          <w:trHeight w:val="309"/>
          <w:tblHeader/>
          <w:jc w:val="center"/>
        </w:trPr>
        <w:tc>
          <w:tcPr>
            <w:tcW w:w="606"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lastRenderedPageBreak/>
              <w:t>1</w:t>
            </w:r>
          </w:p>
        </w:tc>
        <w:tc>
          <w:tcPr>
            <w:tcW w:w="4275"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2</w:t>
            </w:r>
          </w:p>
        </w:tc>
        <w:tc>
          <w:tcPr>
            <w:tcW w:w="1559"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3</w:t>
            </w:r>
          </w:p>
        </w:tc>
        <w:tc>
          <w:tcPr>
            <w:tcW w:w="1133" w:type="dxa"/>
            <w:noWrap/>
            <w:hideMark/>
          </w:tcPr>
          <w:p w:rsidR="00316A50" w:rsidRPr="005C6099" w:rsidRDefault="00316A50" w:rsidP="00692DB7">
            <w:pPr>
              <w:jc w:val="center"/>
              <w:rPr>
                <w:color w:val="000000" w:themeColor="text1"/>
                <w:sz w:val="20"/>
                <w:szCs w:val="20"/>
              </w:rPr>
            </w:pPr>
            <w:r>
              <w:rPr>
                <w:color w:val="000000" w:themeColor="text1"/>
                <w:sz w:val="20"/>
                <w:szCs w:val="20"/>
              </w:rPr>
              <w:t>4</w:t>
            </w:r>
          </w:p>
        </w:tc>
        <w:tc>
          <w:tcPr>
            <w:tcW w:w="1135" w:type="dxa"/>
            <w:noWrap/>
            <w:hideMark/>
          </w:tcPr>
          <w:p w:rsidR="00316A50" w:rsidRPr="005C6099" w:rsidRDefault="00316A50" w:rsidP="00692DB7">
            <w:pPr>
              <w:jc w:val="center"/>
              <w:rPr>
                <w:color w:val="000000" w:themeColor="text1"/>
                <w:sz w:val="20"/>
                <w:szCs w:val="20"/>
              </w:rPr>
            </w:pPr>
            <w:r>
              <w:rPr>
                <w:color w:val="000000" w:themeColor="text1"/>
                <w:sz w:val="20"/>
                <w:szCs w:val="20"/>
              </w:rPr>
              <w:t>5</w:t>
            </w:r>
          </w:p>
        </w:tc>
        <w:tc>
          <w:tcPr>
            <w:tcW w:w="1134" w:type="dxa"/>
            <w:noWrap/>
            <w:hideMark/>
          </w:tcPr>
          <w:p w:rsidR="00316A50" w:rsidRPr="005C6099" w:rsidRDefault="00316A50" w:rsidP="00692DB7">
            <w:pPr>
              <w:jc w:val="center"/>
              <w:rPr>
                <w:color w:val="000000" w:themeColor="text1"/>
                <w:sz w:val="20"/>
                <w:szCs w:val="20"/>
              </w:rPr>
            </w:pPr>
            <w:r>
              <w:rPr>
                <w:color w:val="000000" w:themeColor="text1"/>
                <w:sz w:val="20"/>
                <w:szCs w:val="20"/>
              </w:rPr>
              <w:t>6</w:t>
            </w:r>
          </w:p>
        </w:tc>
        <w:tc>
          <w:tcPr>
            <w:tcW w:w="993" w:type="dxa"/>
            <w:noWrap/>
            <w:hideMark/>
          </w:tcPr>
          <w:p w:rsidR="00316A50" w:rsidRPr="005C6099" w:rsidRDefault="00316A50" w:rsidP="00692DB7">
            <w:pPr>
              <w:jc w:val="center"/>
              <w:rPr>
                <w:color w:val="000000" w:themeColor="text1"/>
                <w:sz w:val="20"/>
                <w:szCs w:val="20"/>
              </w:rPr>
            </w:pPr>
            <w:r>
              <w:rPr>
                <w:color w:val="000000" w:themeColor="text1"/>
                <w:sz w:val="20"/>
                <w:szCs w:val="20"/>
              </w:rPr>
              <w:t>7</w:t>
            </w:r>
          </w:p>
        </w:tc>
        <w:tc>
          <w:tcPr>
            <w:tcW w:w="992" w:type="dxa"/>
            <w:noWrap/>
            <w:hideMark/>
          </w:tcPr>
          <w:p w:rsidR="00316A50" w:rsidRPr="005C6099" w:rsidRDefault="00316A50" w:rsidP="00692DB7">
            <w:pPr>
              <w:jc w:val="center"/>
              <w:rPr>
                <w:color w:val="000000" w:themeColor="text1"/>
                <w:sz w:val="20"/>
                <w:szCs w:val="20"/>
              </w:rPr>
            </w:pPr>
            <w:r>
              <w:rPr>
                <w:color w:val="000000" w:themeColor="text1"/>
                <w:sz w:val="20"/>
                <w:szCs w:val="20"/>
              </w:rPr>
              <w:t>8</w:t>
            </w:r>
          </w:p>
        </w:tc>
        <w:tc>
          <w:tcPr>
            <w:tcW w:w="1004" w:type="dxa"/>
            <w:noWrap/>
            <w:hideMark/>
          </w:tcPr>
          <w:p w:rsidR="00316A50" w:rsidRPr="005C6099" w:rsidRDefault="00316A50" w:rsidP="00692DB7">
            <w:pPr>
              <w:jc w:val="center"/>
              <w:rPr>
                <w:color w:val="000000" w:themeColor="text1"/>
                <w:sz w:val="20"/>
                <w:szCs w:val="20"/>
              </w:rPr>
            </w:pPr>
            <w:r>
              <w:rPr>
                <w:color w:val="000000" w:themeColor="text1"/>
                <w:sz w:val="20"/>
                <w:szCs w:val="20"/>
              </w:rPr>
              <w:t>9</w:t>
            </w:r>
          </w:p>
        </w:tc>
        <w:tc>
          <w:tcPr>
            <w:tcW w:w="1069"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1</w:t>
            </w:r>
            <w:r>
              <w:rPr>
                <w:color w:val="000000" w:themeColor="text1"/>
                <w:sz w:val="20"/>
                <w:szCs w:val="20"/>
              </w:rPr>
              <w:t>0</w:t>
            </w:r>
          </w:p>
        </w:tc>
        <w:tc>
          <w:tcPr>
            <w:tcW w:w="1075"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1</w:t>
            </w:r>
            <w:r>
              <w:rPr>
                <w:color w:val="000000" w:themeColor="text1"/>
                <w:sz w:val="20"/>
                <w:szCs w:val="20"/>
              </w:rPr>
              <w:t>1</w:t>
            </w:r>
          </w:p>
        </w:tc>
      </w:tr>
      <w:tr w:rsidR="003301A2" w:rsidRPr="005C6099" w:rsidTr="001E758A">
        <w:trPr>
          <w:trHeight w:val="453"/>
          <w:jc w:val="center"/>
        </w:trPr>
        <w:tc>
          <w:tcPr>
            <w:tcW w:w="606" w:type="dxa"/>
            <w:vMerge w:val="restart"/>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w:t>
            </w:r>
          </w:p>
        </w:tc>
        <w:tc>
          <w:tcPr>
            <w:tcW w:w="4275" w:type="dxa"/>
            <w:vMerge w:val="restart"/>
            <w:hideMark/>
          </w:tcPr>
          <w:p w:rsidR="003301A2" w:rsidRPr="005C6099" w:rsidRDefault="003301A2" w:rsidP="00692DB7">
            <w:pPr>
              <w:rPr>
                <w:bCs/>
                <w:color w:val="000000" w:themeColor="text1"/>
                <w:sz w:val="20"/>
                <w:szCs w:val="20"/>
              </w:rPr>
            </w:pPr>
            <w:r w:rsidRPr="005C6099">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559" w:type="dxa"/>
            <w:hideMark/>
          </w:tcPr>
          <w:p w:rsidR="003301A2" w:rsidRPr="005C6099" w:rsidRDefault="003301A2" w:rsidP="00692DB7">
            <w:pPr>
              <w:rPr>
                <w:bCs/>
                <w:color w:val="000000" w:themeColor="text1"/>
                <w:sz w:val="20"/>
                <w:szCs w:val="20"/>
              </w:rPr>
            </w:pPr>
            <w:r w:rsidRPr="005C6099">
              <w:rPr>
                <w:bCs/>
                <w:color w:val="000000" w:themeColor="text1"/>
                <w:sz w:val="20"/>
                <w:szCs w:val="20"/>
              </w:rPr>
              <w:t>Всего</w:t>
            </w:r>
          </w:p>
        </w:tc>
        <w:tc>
          <w:tcPr>
            <w:tcW w:w="1133" w:type="dxa"/>
            <w:hideMark/>
          </w:tcPr>
          <w:p w:rsidR="003301A2" w:rsidRPr="00A76BD9" w:rsidRDefault="001E758A" w:rsidP="00A76BD9">
            <w:pPr>
              <w:jc w:val="center"/>
              <w:rPr>
                <w:bCs/>
                <w:color w:val="000000" w:themeColor="text1"/>
                <w:sz w:val="20"/>
                <w:szCs w:val="20"/>
              </w:rPr>
            </w:pPr>
            <w:r>
              <w:rPr>
                <w:bCs/>
                <w:color w:val="000000" w:themeColor="text1"/>
                <w:sz w:val="20"/>
                <w:szCs w:val="20"/>
              </w:rPr>
              <w:t>739682,2</w:t>
            </w:r>
            <w:r w:rsidR="00AF216B">
              <w:rPr>
                <w:bCs/>
                <w:color w:val="000000" w:themeColor="text1"/>
                <w:sz w:val="20"/>
                <w:szCs w:val="20"/>
              </w:rPr>
              <w:t>5</w:t>
            </w:r>
          </w:p>
          <w:p w:rsidR="003301A2" w:rsidRPr="005C6099" w:rsidRDefault="003301A2" w:rsidP="00692DB7">
            <w:pPr>
              <w:jc w:val="center"/>
              <w:rPr>
                <w:bCs/>
                <w:color w:val="000000" w:themeColor="text1"/>
                <w:sz w:val="20"/>
                <w:szCs w:val="20"/>
              </w:rPr>
            </w:pPr>
            <w:r>
              <w:rPr>
                <w:bCs/>
                <w:color w:val="000000" w:themeColor="text1"/>
                <w:sz w:val="20"/>
                <w:szCs w:val="20"/>
              </w:rPr>
              <w:t>/ 26238,5 &lt;*&gt;</w:t>
            </w:r>
          </w:p>
        </w:tc>
        <w:tc>
          <w:tcPr>
            <w:tcW w:w="1135" w:type="dxa"/>
            <w:hideMark/>
          </w:tcPr>
          <w:p w:rsidR="003301A2" w:rsidRPr="005C6099" w:rsidRDefault="003301A2" w:rsidP="00692DB7">
            <w:pPr>
              <w:jc w:val="center"/>
              <w:rPr>
                <w:bCs/>
                <w:color w:val="000000" w:themeColor="text1"/>
                <w:sz w:val="20"/>
                <w:szCs w:val="20"/>
              </w:rPr>
            </w:pPr>
            <w:r>
              <w:rPr>
                <w:bCs/>
                <w:color w:val="000000" w:themeColor="text1"/>
                <w:sz w:val="20"/>
                <w:szCs w:val="20"/>
              </w:rPr>
              <w:t>77725,34  / 26238,5 &lt;*&gt;</w:t>
            </w:r>
          </w:p>
        </w:tc>
        <w:tc>
          <w:tcPr>
            <w:tcW w:w="1134" w:type="dxa"/>
            <w:hideMark/>
          </w:tcPr>
          <w:p w:rsidR="003301A2" w:rsidRPr="003301A2" w:rsidRDefault="003301A2" w:rsidP="00AF216B">
            <w:pPr>
              <w:jc w:val="center"/>
              <w:rPr>
                <w:bCs/>
                <w:color w:val="0D0D0D"/>
                <w:sz w:val="20"/>
                <w:szCs w:val="20"/>
              </w:rPr>
            </w:pPr>
            <w:r>
              <w:rPr>
                <w:bCs/>
                <w:color w:val="0D0D0D"/>
                <w:sz w:val="20"/>
                <w:szCs w:val="20"/>
              </w:rPr>
              <w:t>55216,</w:t>
            </w:r>
            <w:r w:rsidR="001E758A">
              <w:rPr>
                <w:bCs/>
                <w:color w:val="0D0D0D"/>
                <w:sz w:val="20"/>
                <w:szCs w:val="20"/>
              </w:rPr>
              <w:t>6</w:t>
            </w:r>
            <w:r w:rsidR="00AF216B">
              <w:rPr>
                <w:bCs/>
                <w:color w:val="0D0D0D"/>
                <w:sz w:val="20"/>
                <w:szCs w:val="20"/>
              </w:rPr>
              <w:t>6</w:t>
            </w:r>
          </w:p>
        </w:tc>
        <w:tc>
          <w:tcPr>
            <w:tcW w:w="993" w:type="dxa"/>
            <w:hideMark/>
          </w:tcPr>
          <w:p w:rsidR="003301A2" w:rsidRPr="003301A2" w:rsidRDefault="001E758A">
            <w:pPr>
              <w:jc w:val="center"/>
              <w:rPr>
                <w:bCs/>
                <w:sz w:val="20"/>
                <w:szCs w:val="20"/>
              </w:rPr>
            </w:pPr>
            <w:r>
              <w:rPr>
                <w:bCs/>
                <w:sz w:val="20"/>
                <w:szCs w:val="20"/>
              </w:rPr>
              <w:t>58431,51</w:t>
            </w:r>
          </w:p>
        </w:tc>
        <w:tc>
          <w:tcPr>
            <w:tcW w:w="992" w:type="dxa"/>
            <w:hideMark/>
          </w:tcPr>
          <w:p w:rsidR="003301A2" w:rsidRPr="003301A2" w:rsidRDefault="001E758A">
            <w:pPr>
              <w:jc w:val="center"/>
              <w:rPr>
                <w:bCs/>
                <w:color w:val="0D0D0D"/>
                <w:sz w:val="20"/>
                <w:szCs w:val="20"/>
              </w:rPr>
            </w:pPr>
            <w:r>
              <w:rPr>
                <w:bCs/>
                <w:color w:val="0D0D0D"/>
                <w:sz w:val="20"/>
                <w:szCs w:val="20"/>
              </w:rPr>
              <w:t>65674,74</w:t>
            </w:r>
          </w:p>
        </w:tc>
        <w:tc>
          <w:tcPr>
            <w:tcW w:w="1004" w:type="dxa"/>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153096,0</w:t>
            </w:r>
          </w:p>
        </w:tc>
        <w:tc>
          <w:tcPr>
            <w:tcW w:w="1069" w:type="dxa"/>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160750,0</w:t>
            </w:r>
          </w:p>
        </w:tc>
        <w:tc>
          <w:tcPr>
            <w:tcW w:w="1075" w:type="dxa"/>
            <w:hideMark/>
          </w:tcPr>
          <w:p w:rsidR="003301A2" w:rsidRPr="005C6099" w:rsidRDefault="003301A2" w:rsidP="00692DB7">
            <w:pPr>
              <w:jc w:val="center"/>
              <w:rPr>
                <w:bCs/>
                <w:color w:val="000000" w:themeColor="text1"/>
                <w:sz w:val="20"/>
                <w:szCs w:val="20"/>
              </w:rPr>
            </w:pPr>
            <w:r w:rsidRPr="005C6099">
              <w:rPr>
                <w:bCs/>
                <w:color w:val="000000" w:themeColor="text1"/>
                <w:sz w:val="20"/>
                <w:szCs w:val="20"/>
              </w:rPr>
              <w:t>168788,0</w:t>
            </w:r>
          </w:p>
        </w:tc>
      </w:tr>
      <w:tr w:rsidR="00451363" w:rsidRPr="005C6099" w:rsidTr="001E758A">
        <w:trPr>
          <w:trHeight w:val="549"/>
          <w:jc w:val="center"/>
        </w:trPr>
        <w:tc>
          <w:tcPr>
            <w:tcW w:w="606" w:type="dxa"/>
            <w:vMerge/>
            <w:hideMark/>
          </w:tcPr>
          <w:p w:rsidR="00451363" w:rsidRPr="005C6099" w:rsidRDefault="00451363" w:rsidP="00692DB7">
            <w:pPr>
              <w:jc w:val="center"/>
              <w:rPr>
                <w:bCs/>
                <w:color w:val="000000" w:themeColor="text1"/>
                <w:sz w:val="20"/>
                <w:szCs w:val="20"/>
              </w:rPr>
            </w:pPr>
          </w:p>
        </w:tc>
        <w:tc>
          <w:tcPr>
            <w:tcW w:w="4275" w:type="dxa"/>
            <w:vMerge/>
            <w:hideMark/>
          </w:tcPr>
          <w:p w:rsidR="00451363" w:rsidRPr="005C6099" w:rsidRDefault="00451363" w:rsidP="00692DB7">
            <w:pPr>
              <w:rPr>
                <w:bCs/>
                <w:color w:val="000000" w:themeColor="text1"/>
                <w:sz w:val="20"/>
                <w:szCs w:val="20"/>
              </w:rPr>
            </w:pPr>
          </w:p>
        </w:tc>
        <w:tc>
          <w:tcPr>
            <w:tcW w:w="1559" w:type="dxa"/>
            <w:hideMark/>
          </w:tcPr>
          <w:p w:rsidR="00451363" w:rsidRPr="005C6099" w:rsidRDefault="00451363" w:rsidP="00692DB7">
            <w:pPr>
              <w:rPr>
                <w:bCs/>
                <w:color w:val="000000" w:themeColor="text1"/>
                <w:sz w:val="20"/>
                <w:szCs w:val="20"/>
              </w:rPr>
            </w:pPr>
            <w:r w:rsidRPr="005C6099">
              <w:rPr>
                <w:bCs/>
                <w:color w:val="000000" w:themeColor="text1"/>
                <w:sz w:val="20"/>
                <w:szCs w:val="20"/>
              </w:rPr>
              <w:t>Областной бюджет </w:t>
            </w:r>
          </w:p>
        </w:tc>
        <w:tc>
          <w:tcPr>
            <w:tcW w:w="1133" w:type="dxa"/>
            <w:hideMark/>
          </w:tcPr>
          <w:p w:rsidR="00451363" w:rsidRPr="00A76BD9" w:rsidRDefault="003301A2" w:rsidP="00A76BD9">
            <w:pPr>
              <w:jc w:val="center"/>
              <w:rPr>
                <w:bCs/>
                <w:color w:val="000000" w:themeColor="text1"/>
                <w:sz w:val="20"/>
                <w:szCs w:val="20"/>
              </w:rPr>
            </w:pPr>
            <w:r>
              <w:rPr>
                <w:bCs/>
                <w:color w:val="000000" w:themeColor="text1"/>
                <w:sz w:val="20"/>
                <w:szCs w:val="20"/>
              </w:rPr>
              <w:t>710</w:t>
            </w:r>
            <w:r w:rsidR="001E758A">
              <w:rPr>
                <w:bCs/>
                <w:color w:val="000000" w:themeColor="text1"/>
                <w:sz w:val="20"/>
                <w:szCs w:val="20"/>
              </w:rPr>
              <w:t>304</w:t>
            </w:r>
            <w:r>
              <w:rPr>
                <w:bCs/>
                <w:color w:val="000000" w:themeColor="text1"/>
                <w:sz w:val="20"/>
                <w:szCs w:val="20"/>
              </w:rPr>
              <w:t>,</w:t>
            </w:r>
            <w:r w:rsidR="001E758A">
              <w:rPr>
                <w:bCs/>
                <w:color w:val="000000" w:themeColor="text1"/>
                <w:sz w:val="20"/>
                <w:szCs w:val="20"/>
              </w:rPr>
              <w:t>45</w:t>
            </w:r>
          </w:p>
          <w:p w:rsidR="00451363" w:rsidRPr="005C6099" w:rsidRDefault="00451363" w:rsidP="00692DB7">
            <w:pPr>
              <w:jc w:val="center"/>
              <w:rPr>
                <w:bCs/>
                <w:color w:val="000000" w:themeColor="text1"/>
                <w:sz w:val="20"/>
                <w:szCs w:val="20"/>
              </w:rPr>
            </w:pPr>
            <w:r>
              <w:rPr>
                <w:bCs/>
                <w:color w:val="000000" w:themeColor="text1"/>
                <w:sz w:val="20"/>
                <w:szCs w:val="20"/>
              </w:rPr>
              <w:t>/ 26238,5 &lt;*&gt;</w:t>
            </w:r>
          </w:p>
        </w:tc>
        <w:tc>
          <w:tcPr>
            <w:tcW w:w="1135" w:type="dxa"/>
            <w:hideMark/>
          </w:tcPr>
          <w:p w:rsidR="00451363" w:rsidRPr="005C6099" w:rsidRDefault="00451363" w:rsidP="00692DB7">
            <w:pPr>
              <w:jc w:val="center"/>
              <w:rPr>
                <w:bCs/>
                <w:color w:val="000000" w:themeColor="text1"/>
                <w:sz w:val="20"/>
                <w:szCs w:val="20"/>
              </w:rPr>
            </w:pPr>
            <w:r>
              <w:rPr>
                <w:bCs/>
                <w:color w:val="000000" w:themeColor="text1"/>
                <w:sz w:val="20"/>
                <w:szCs w:val="20"/>
              </w:rPr>
              <w:t>74495,14 / 26238,5 &lt;*&gt;</w:t>
            </w:r>
          </w:p>
        </w:tc>
        <w:tc>
          <w:tcPr>
            <w:tcW w:w="1134" w:type="dxa"/>
            <w:hideMark/>
          </w:tcPr>
          <w:p w:rsidR="00451363" w:rsidRPr="00451363" w:rsidRDefault="00451363" w:rsidP="001E758A">
            <w:pPr>
              <w:jc w:val="center"/>
              <w:rPr>
                <w:bCs/>
                <w:color w:val="0D0D0D"/>
                <w:sz w:val="20"/>
                <w:szCs w:val="20"/>
              </w:rPr>
            </w:pPr>
            <w:r w:rsidRPr="00451363">
              <w:rPr>
                <w:bCs/>
                <w:color w:val="0D0D0D"/>
                <w:sz w:val="20"/>
                <w:szCs w:val="20"/>
              </w:rPr>
              <w:t>51012,</w:t>
            </w:r>
            <w:r w:rsidR="001E758A">
              <w:rPr>
                <w:bCs/>
                <w:color w:val="0D0D0D"/>
                <w:sz w:val="20"/>
                <w:szCs w:val="20"/>
              </w:rPr>
              <w:t>86</w:t>
            </w:r>
          </w:p>
        </w:tc>
        <w:tc>
          <w:tcPr>
            <w:tcW w:w="993" w:type="dxa"/>
            <w:hideMark/>
          </w:tcPr>
          <w:p w:rsidR="00451363" w:rsidRPr="00451363" w:rsidRDefault="001E758A">
            <w:pPr>
              <w:jc w:val="center"/>
              <w:rPr>
                <w:bCs/>
                <w:sz w:val="20"/>
                <w:szCs w:val="20"/>
              </w:rPr>
            </w:pPr>
            <w:r>
              <w:rPr>
                <w:bCs/>
                <w:sz w:val="20"/>
                <w:szCs w:val="20"/>
              </w:rPr>
              <w:t>51045,01</w:t>
            </w:r>
          </w:p>
        </w:tc>
        <w:tc>
          <w:tcPr>
            <w:tcW w:w="992" w:type="dxa"/>
            <w:hideMark/>
          </w:tcPr>
          <w:p w:rsidR="00451363" w:rsidRPr="00451363" w:rsidRDefault="001E758A">
            <w:pPr>
              <w:jc w:val="center"/>
              <w:rPr>
                <w:bCs/>
                <w:color w:val="0D0D0D"/>
                <w:sz w:val="20"/>
                <w:szCs w:val="20"/>
              </w:rPr>
            </w:pPr>
            <w:r>
              <w:rPr>
                <w:bCs/>
                <w:color w:val="0D0D0D"/>
                <w:sz w:val="20"/>
                <w:szCs w:val="20"/>
              </w:rPr>
              <w:t>51117,44</w:t>
            </w:r>
          </w:p>
        </w:tc>
        <w:tc>
          <w:tcPr>
            <w:tcW w:w="1004" w:type="dxa"/>
            <w:hideMark/>
          </w:tcPr>
          <w:p w:rsidR="00451363" w:rsidRPr="005C6099" w:rsidRDefault="00451363" w:rsidP="00692DB7">
            <w:pPr>
              <w:jc w:val="center"/>
              <w:rPr>
                <w:bCs/>
                <w:color w:val="000000" w:themeColor="text1"/>
                <w:sz w:val="20"/>
                <w:szCs w:val="20"/>
              </w:rPr>
            </w:pPr>
            <w:r w:rsidRPr="005C6099">
              <w:rPr>
                <w:bCs/>
                <w:color w:val="000000" w:themeColor="text1"/>
                <w:sz w:val="20"/>
                <w:szCs w:val="20"/>
              </w:rPr>
              <w:t>153096,0</w:t>
            </w:r>
          </w:p>
        </w:tc>
        <w:tc>
          <w:tcPr>
            <w:tcW w:w="1069" w:type="dxa"/>
            <w:hideMark/>
          </w:tcPr>
          <w:p w:rsidR="00451363" w:rsidRPr="005C6099" w:rsidRDefault="00451363" w:rsidP="00692DB7">
            <w:pPr>
              <w:jc w:val="center"/>
              <w:rPr>
                <w:bCs/>
                <w:color w:val="000000" w:themeColor="text1"/>
                <w:sz w:val="20"/>
                <w:szCs w:val="20"/>
              </w:rPr>
            </w:pPr>
            <w:r w:rsidRPr="005C6099">
              <w:rPr>
                <w:bCs/>
                <w:color w:val="000000" w:themeColor="text1"/>
                <w:sz w:val="20"/>
                <w:szCs w:val="20"/>
              </w:rPr>
              <w:t>160750,0</w:t>
            </w:r>
          </w:p>
        </w:tc>
        <w:tc>
          <w:tcPr>
            <w:tcW w:w="1075" w:type="dxa"/>
            <w:hideMark/>
          </w:tcPr>
          <w:p w:rsidR="00451363" w:rsidRPr="005C6099" w:rsidRDefault="00451363" w:rsidP="00692DB7">
            <w:pPr>
              <w:jc w:val="center"/>
              <w:rPr>
                <w:bCs/>
                <w:color w:val="000000" w:themeColor="text1"/>
                <w:sz w:val="20"/>
                <w:szCs w:val="20"/>
              </w:rPr>
            </w:pPr>
            <w:r w:rsidRPr="005C6099">
              <w:rPr>
                <w:bCs/>
                <w:color w:val="000000" w:themeColor="text1"/>
                <w:sz w:val="20"/>
                <w:szCs w:val="20"/>
              </w:rPr>
              <w:t>168788,0</w:t>
            </w:r>
          </w:p>
        </w:tc>
      </w:tr>
      <w:tr w:rsidR="00316A50" w:rsidRPr="005C6099" w:rsidTr="001E758A">
        <w:trPr>
          <w:trHeight w:val="354"/>
          <w:jc w:val="center"/>
        </w:trPr>
        <w:tc>
          <w:tcPr>
            <w:tcW w:w="606" w:type="dxa"/>
            <w:vMerge/>
            <w:hideMark/>
          </w:tcPr>
          <w:p w:rsidR="00316A50" w:rsidRPr="005C6099" w:rsidRDefault="00316A50" w:rsidP="00692DB7">
            <w:pPr>
              <w:jc w:val="center"/>
              <w:rPr>
                <w:bCs/>
                <w:color w:val="000000" w:themeColor="text1"/>
                <w:sz w:val="20"/>
                <w:szCs w:val="20"/>
              </w:rPr>
            </w:pPr>
          </w:p>
        </w:tc>
        <w:tc>
          <w:tcPr>
            <w:tcW w:w="4275" w:type="dxa"/>
            <w:vMerge/>
            <w:hideMark/>
          </w:tcPr>
          <w:p w:rsidR="00316A50" w:rsidRPr="005C6099" w:rsidRDefault="00316A50" w:rsidP="00692DB7">
            <w:pPr>
              <w:rPr>
                <w:bCs/>
                <w:color w:val="000000" w:themeColor="text1"/>
                <w:sz w:val="20"/>
                <w:szCs w:val="20"/>
              </w:rPr>
            </w:pPr>
          </w:p>
        </w:tc>
        <w:tc>
          <w:tcPr>
            <w:tcW w:w="1559" w:type="dxa"/>
            <w:hideMark/>
          </w:tcPr>
          <w:p w:rsidR="00316A50" w:rsidRPr="00E44A6F" w:rsidRDefault="00316A50" w:rsidP="00F40FE0">
            <w:pPr>
              <w:rPr>
                <w:bCs/>
                <w:color w:val="000000" w:themeColor="text1"/>
                <w:sz w:val="20"/>
                <w:szCs w:val="20"/>
              </w:rPr>
            </w:pPr>
            <w:r>
              <w:rPr>
                <w:bCs/>
                <w:color w:val="000000" w:themeColor="text1"/>
                <w:sz w:val="20"/>
                <w:szCs w:val="20"/>
              </w:rPr>
              <w:t xml:space="preserve">Федеральный бюджет </w:t>
            </w:r>
          </w:p>
        </w:tc>
        <w:tc>
          <w:tcPr>
            <w:tcW w:w="1133" w:type="dxa"/>
            <w:hideMark/>
          </w:tcPr>
          <w:p w:rsidR="00316A50" w:rsidRPr="005C6099" w:rsidRDefault="00521B80" w:rsidP="00692DB7">
            <w:pPr>
              <w:jc w:val="center"/>
              <w:rPr>
                <w:bCs/>
                <w:color w:val="000000" w:themeColor="text1"/>
                <w:sz w:val="20"/>
                <w:szCs w:val="20"/>
              </w:rPr>
            </w:pPr>
            <w:r>
              <w:rPr>
                <w:sz w:val="20"/>
                <w:szCs w:val="20"/>
              </w:rPr>
              <w:t>29377,8</w:t>
            </w:r>
          </w:p>
        </w:tc>
        <w:tc>
          <w:tcPr>
            <w:tcW w:w="1135" w:type="dxa"/>
            <w:hideMark/>
          </w:tcPr>
          <w:p w:rsidR="00316A50" w:rsidRPr="005C6099" w:rsidRDefault="00316A50" w:rsidP="00692DB7">
            <w:pPr>
              <w:jc w:val="center"/>
              <w:rPr>
                <w:bCs/>
                <w:color w:val="000000" w:themeColor="text1"/>
                <w:sz w:val="20"/>
                <w:szCs w:val="20"/>
              </w:rPr>
            </w:pPr>
            <w:r>
              <w:rPr>
                <w:bCs/>
                <w:color w:val="000000" w:themeColor="text1"/>
                <w:sz w:val="20"/>
                <w:szCs w:val="20"/>
              </w:rPr>
              <w:t>3230,2</w:t>
            </w:r>
          </w:p>
        </w:tc>
        <w:tc>
          <w:tcPr>
            <w:tcW w:w="1134" w:type="dxa"/>
            <w:hideMark/>
          </w:tcPr>
          <w:p w:rsidR="00316A50" w:rsidRDefault="00F40FE0" w:rsidP="00692DB7">
            <w:pPr>
              <w:jc w:val="center"/>
            </w:pPr>
            <w:r>
              <w:rPr>
                <w:color w:val="000000" w:themeColor="text1"/>
                <w:sz w:val="20"/>
                <w:szCs w:val="20"/>
              </w:rPr>
              <w:t>4203,8</w:t>
            </w:r>
          </w:p>
        </w:tc>
        <w:tc>
          <w:tcPr>
            <w:tcW w:w="993" w:type="dxa"/>
            <w:hideMark/>
          </w:tcPr>
          <w:p w:rsidR="00316A50" w:rsidRDefault="00521B80" w:rsidP="00692DB7">
            <w:pPr>
              <w:jc w:val="center"/>
            </w:pPr>
            <w:r>
              <w:rPr>
                <w:color w:val="000000" w:themeColor="text1"/>
                <w:sz w:val="20"/>
                <w:szCs w:val="20"/>
              </w:rPr>
              <w:t>7386,5</w:t>
            </w:r>
          </w:p>
        </w:tc>
        <w:tc>
          <w:tcPr>
            <w:tcW w:w="992" w:type="dxa"/>
            <w:hideMark/>
          </w:tcPr>
          <w:p w:rsidR="00316A50" w:rsidRDefault="00521B80" w:rsidP="00692DB7">
            <w:pPr>
              <w:jc w:val="center"/>
            </w:pPr>
            <w:r>
              <w:rPr>
                <w:color w:val="000000" w:themeColor="text1"/>
                <w:sz w:val="20"/>
                <w:szCs w:val="20"/>
              </w:rPr>
              <w:t>14557,3</w:t>
            </w:r>
          </w:p>
        </w:tc>
        <w:tc>
          <w:tcPr>
            <w:tcW w:w="1004" w:type="dxa"/>
            <w:hideMark/>
          </w:tcPr>
          <w:p w:rsidR="00316A50" w:rsidRDefault="00316A50" w:rsidP="00692DB7">
            <w:pPr>
              <w:jc w:val="center"/>
            </w:pPr>
            <w:r w:rsidRPr="00417146">
              <w:rPr>
                <w:color w:val="000000" w:themeColor="text1"/>
                <w:sz w:val="20"/>
                <w:szCs w:val="20"/>
              </w:rPr>
              <w:t>0,0</w:t>
            </w:r>
          </w:p>
        </w:tc>
        <w:tc>
          <w:tcPr>
            <w:tcW w:w="1069" w:type="dxa"/>
            <w:hideMark/>
          </w:tcPr>
          <w:p w:rsidR="00316A50" w:rsidRDefault="00316A50" w:rsidP="00692DB7">
            <w:pPr>
              <w:jc w:val="center"/>
            </w:pPr>
            <w:r w:rsidRPr="00417146">
              <w:rPr>
                <w:color w:val="000000" w:themeColor="text1"/>
                <w:sz w:val="20"/>
                <w:szCs w:val="20"/>
              </w:rPr>
              <w:t>0,0</w:t>
            </w:r>
          </w:p>
        </w:tc>
        <w:tc>
          <w:tcPr>
            <w:tcW w:w="1075" w:type="dxa"/>
            <w:hideMark/>
          </w:tcPr>
          <w:p w:rsidR="00316A50" w:rsidRDefault="00316A50" w:rsidP="00692DB7">
            <w:pPr>
              <w:jc w:val="center"/>
            </w:pPr>
            <w:r w:rsidRPr="00417146">
              <w:rPr>
                <w:color w:val="000000" w:themeColor="text1"/>
                <w:sz w:val="20"/>
                <w:szCs w:val="20"/>
              </w:rPr>
              <w:t>0,0</w:t>
            </w:r>
          </w:p>
        </w:tc>
      </w:tr>
      <w:tr w:rsidR="002D6B2A" w:rsidRPr="005C6099" w:rsidTr="001E758A">
        <w:trPr>
          <w:trHeight w:val="330"/>
          <w:jc w:val="center"/>
        </w:trPr>
        <w:tc>
          <w:tcPr>
            <w:tcW w:w="606" w:type="dxa"/>
            <w:vMerge w:val="restart"/>
            <w:hideMark/>
          </w:tcPr>
          <w:p w:rsidR="002D6B2A" w:rsidRPr="005C6099" w:rsidRDefault="002D6B2A" w:rsidP="00692DB7">
            <w:pPr>
              <w:jc w:val="center"/>
              <w:rPr>
                <w:color w:val="000000" w:themeColor="text1"/>
                <w:sz w:val="20"/>
                <w:szCs w:val="20"/>
              </w:rPr>
            </w:pPr>
            <w:r w:rsidRPr="005C6099">
              <w:rPr>
                <w:color w:val="000000" w:themeColor="text1"/>
                <w:sz w:val="20"/>
                <w:szCs w:val="20"/>
              </w:rPr>
              <w:t>1.1</w:t>
            </w:r>
          </w:p>
        </w:tc>
        <w:tc>
          <w:tcPr>
            <w:tcW w:w="4275" w:type="dxa"/>
            <w:vMerge w:val="restart"/>
            <w:noWrap/>
            <w:hideMark/>
          </w:tcPr>
          <w:p w:rsidR="002D6B2A" w:rsidRPr="005C6099" w:rsidRDefault="002D6B2A" w:rsidP="00692DB7">
            <w:pPr>
              <w:rPr>
                <w:bCs/>
                <w:color w:val="000000" w:themeColor="text1"/>
                <w:sz w:val="20"/>
                <w:szCs w:val="20"/>
              </w:rPr>
            </w:pPr>
            <w:r w:rsidRPr="005C6099">
              <w:rPr>
                <w:bCs/>
                <w:color w:val="000000" w:themeColor="text1"/>
                <w:sz w:val="20"/>
                <w:szCs w:val="20"/>
              </w:rPr>
              <w:t>Подпрограмма «Цифровая экономика»</w:t>
            </w:r>
          </w:p>
        </w:tc>
        <w:tc>
          <w:tcPr>
            <w:tcW w:w="1559" w:type="dxa"/>
          </w:tcPr>
          <w:p w:rsidR="002D6B2A" w:rsidRPr="005C6099" w:rsidRDefault="002D6B2A" w:rsidP="00692DB7">
            <w:pPr>
              <w:rPr>
                <w:bCs/>
                <w:color w:val="000000" w:themeColor="text1"/>
                <w:sz w:val="20"/>
                <w:szCs w:val="20"/>
              </w:rPr>
            </w:pPr>
            <w:r w:rsidRPr="005C6099">
              <w:rPr>
                <w:bCs/>
                <w:color w:val="000000" w:themeColor="text1"/>
                <w:sz w:val="20"/>
                <w:szCs w:val="20"/>
              </w:rPr>
              <w:t>Всего </w:t>
            </w:r>
          </w:p>
        </w:tc>
        <w:tc>
          <w:tcPr>
            <w:tcW w:w="1133" w:type="dxa"/>
            <w:hideMark/>
          </w:tcPr>
          <w:p w:rsidR="002D6B2A" w:rsidRPr="0079126B" w:rsidRDefault="002D6B2A" w:rsidP="0079126B">
            <w:pPr>
              <w:jc w:val="center"/>
              <w:rPr>
                <w:bCs/>
                <w:color w:val="000000" w:themeColor="text1"/>
                <w:sz w:val="20"/>
                <w:szCs w:val="20"/>
              </w:rPr>
            </w:pPr>
            <w:r>
              <w:rPr>
                <w:bCs/>
                <w:color w:val="000000" w:themeColor="text1"/>
                <w:sz w:val="20"/>
                <w:szCs w:val="20"/>
              </w:rPr>
              <w:t>370241,74</w:t>
            </w:r>
          </w:p>
          <w:p w:rsidR="002D6B2A" w:rsidRPr="005C6099" w:rsidRDefault="002D6B2A" w:rsidP="00692DB7">
            <w:pPr>
              <w:jc w:val="center"/>
              <w:rPr>
                <w:bCs/>
                <w:color w:val="000000" w:themeColor="text1"/>
                <w:sz w:val="20"/>
                <w:szCs w:val="20"/>
              </w:rPr>
            </w:pPr>
            <w:r>
              <w:rPr>
                <w:bCs/>
                <w:color w:val="000000" w:themeColor="text1"/>
                <w:sz w:val="20"/>
                <w:szCs w:val="20"/>
              </w:rPr>
              <w:lastRenderedPageBreak/>
              <w:t>/11743,61&lt;*&gt;</w:t>
            </w:r>
          </w:p>
        </w:tc>
        <w:tc>
          <w:tcPr>
            <w:tcW w:w="1135" w:type="dxa"/>
            <w:hideMark/>
          </w:tcPr>
          <w:p w:rsidR="002D6B2A" w:rsidRPr="005C6099" w:rsidRDefault="002D6B2A" w:rsidP="00692DB7">
            <w:pPr>
              <w:jc w:val="center"/>
              <w:rPr>
                <w:bCs/>
                <w:color w:val="000000" w:themeColor="text1"/>
                <w:sz w:val="20"/>
                <w:szCs w:val="20"/>
              </w:rPr>
            </w:pPr>
            <w:r>
              <w:rPr>
                <w:bCs/>
                <w:color w:val="000000" w:themeColor="text1"/>
                <w:sz w:val="20"/>
                <w:szCs w:val="20"/>
              </w:rPr>
              <w:lastRenderedPageBreak/>
              <w:t xml:space="preserve">28296,44 </w:t>
            </w:r>
            <w:r>
              <w:rPr>
                <w:bCs/>
                <w:color w:val="000000" w:themeColor="text1"/>
                <w:sz w:val="20"/>
                <w:szCs w:val="20"/>
              </w:rPr>
              <w:lastRenderedPageBreak/>
              <w:t>/11743,61&lt;*&gt;</w:t>
            </w:r>
          </w:p>
        </w:tc>
        <w:tc>
          <w:tcPr>
            <w:tcW w:w="1134" w:type="dxa"/>
            <w:hideMark/>
          </w:tcPr>
          <w:p w:rsidR="002D6B2A" w:rsidRPr="002D6B2A" w:rsidRDefault="002D6B2A" w:rsidP="001B1A92">
            <w:pPr>
              <w:jc w:val="center"/>
              <w:rPr>
                <w:bCs/>
                <w:color w:val="0D0D0D"/>
                <w:sz w:val="20"/>
                <w:szCs w:val="20"/>
              </w:rPr>
            </w:pPr>
            <w:r w:rsidRPr="002D6B2A">
              <w:rPr>
                <w:bCs/>
                <w:color w:val="0D0D0D"/>
                <w:sz w:val="20"/>
                <w:szCs w:val="20"/>
              </w:rPr>
              <w:lastRenderedPageBreak/>
              <w:t>11372,</w:t>
            </w:r>
            <w:r w:rsidR="001B1A92">
              <w:rPr>
                <w:bCs/>
                <w:color w:val="0D0D0D"/>
                <w:sz w:val="20"/>
                <w:szCs w:val="20"/>
              </w:rPr>
              <w:t>26</w:t>
            </w:r>
          </w:p>
        </w:tc>
        <w:tc>
          <w:tcPr>
            <w:tcW w:w="993" w:type="dxa"/>
            <w:hideMark/>
          </w:tcPr>
          <w:p w:rsidR="002D6B2A" w:rsidRPr="002D6B2A" w:rsidRDefault="001B1A92">
            <w:pPr>
              <w:jc w:val="center"/>
              <w:rPr>
                <w:bCs/>
                <w:sz w:val="20"/>
                <w:szCs w:val="20"/>
              </w:rPr>
            </w:pPr>
            <w:r>
              <w:rPr>
                <w:bCs/>
                <w:sz w:val="20"/>
                <w:szCs w:val="20"/>
              </w:rPr>
              <w:t>14280,11</w:t>
            </w:r>
          </w:p>
        </w:tc>
        <w:tc>
          <w:tcPr>
            <w:tcW w:w="992" w:type="dxa"/>
            <w:hideMark/>
          </w:tcPr>
          <w:p w:rsidR="002D6B2A" w:rsidRPr="002D6B2A" w:rsidRDefault="001B1A92">
            <w:pPr>
              <w:jc w:val="center"/>
              <w:rPr>
                <w:bCs/>
                <w:color w:val="0D0D0D"/>
                <w:sz w:val="20"/>
                <w:szCs w:val="20"/>
              </w:rPr>
            </w:pPr>
            <w:r>
              <w:rPr>
                <w:bCs/>
                <w:color w:val="0D0D0D"/>
                <w:sz w:val="20"/>
                <w:szCs w:val="20"/>
              </w:rPr>
              <w:t>20223,34</w:t>
            </w:r>
          </w:p>
        </w:tc>
        <w:tc>
          <w:tcPr>
            <w:tcW w:w="1004"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100947,0</w:t>
            </w:r>
          </w:p>
        </w:tc>
        <w:tc>
          <w:tcPr>
            <w:tcW w:w="1069"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105994,0</w:t>
            </w:r>
          </w:p>
        </w:tc>
        <w:tc>
          <w:tcPr>
            <w:tcW w:w="1075"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111294,0</w:t>
            </w:r>
          </w:p>
        </w:tc>
      </w:tr>
      <w:tr w:rsidR="002D6B2A" w:rsidRPr="005C6099" w:rsidTr="001E758A">
        <w:trPr>
          <w:trHeight w:val="281"/>
          <w:jc w:val="center"/>
        </w:trPr>
        <w:tc>
          <w:tcPr>
            <w:tcW w:w="606" w:type="dxa"/>
            <w:vMerge/>
            <w:hideMark/>
          </w:tcPr>
          <w:p w:rsidR="002D6B2A" w:rsidRPr="005C6099" w:rsidRDefault="002D6B2A" w:rsidP="00692DB7">
            <w:pPr>
              <w:jc w:val="center"/>
              <w:rPr>
                <w:color w:val="000000" w:themeColor="text1"/>
                <w:sz w:val="20"/>
                <w:szCs w:val="20"/>
              </w:rPr>
            </w:pPr>
          </w:p>
        </w:tc>
        <w:tc>
          <w:tcPr>
            <w:tcW w:w="4275" w:type="dxa"/>
            <w:vMerge/>
            <w:noWrap/>
            <w:hideMark/>
          </w:tcPr>
          <w:p w:rsidR="002D6B2A" w:rsidRPr="005C6099" w:rsidRDefault="002D6B2A" w:rsidP="00692DB7">
            <w:pPr>
              <w:rPr>
                <w:bCs/>
                <w:color w:val="000000" w:themeColor="text1"/>
                <w:sz w:val="20"/>
                <w:szCs w:val="20"/>
              </w:rPr>
            </w:pPr>
          </w:p>
        </w:tc>
        <w:tc>
          <w:tcPr>
            <w:tcW w:w="1559" w:type="dxa"/>
          </w:tcPr>
          <w:p w:rsidR="002D6B2A" w:rsidRPr="005C6099" w:rsidRDefault="002D6B2A"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2D6B2A" w:rsidRPr="0079126B" w:rsidRDefault="001B1A92" w:rsidP="0079126B">
            <w:pPr>
              <w:jc w:val="center"/>
              <w:rPr>
                <w:bCs/>
                <w:color w:val="000000" w:themeColor="text1"/>
                <w:sz w:val="20"/>
                <w:szCs w:val="20"/>
              </w:rPr>
            </w:pPr>
            <w:r>
              <w:rPr>
                <w:bCs/>
                <w:color w:val="000000" w:themeColor="text1"/>
                <w:sz w:val="20"/>
                <w:szCs w:val="20"/>
              </w:rPr>
              <w:t>363029,35</w:t>
            </w:r>
          </w:p>
          <w:p w:rsidR="002D6B2A" w:rsidRPr="005C6099" w:rsidRDefault="002D6B2A" w:rsidP="00692DB7">
            <w:pPr>
              <w:jc w:val="center"/>
              <w:rPr>
                <w:bCs/>
                <w:color w:val="000000" w:themeColor="text1"/>
                <w:sz w:val="20"/>
                <w:szCs w:val="20"/>
              </w:rPr>
            </w:pPr>
            <w:r>
              <w:rPr>
                <w:bCs/>
                <w:color w:val="000000" w:themeColor="text1"/>
                <w:sz w:val="20"/>
                <w:szCs w:val="20"/>
              </w:rPr>
              <w:t>/11743,61&lt;*&gt;</w:t>
            </w:r>
          </w:p>
        </w:tc>
        <w:tc>
          <w:tcPr>
            <w:tcW w:w="1135" w:type="dxa"/>
            <w:hideMark/>
          </w:tcPr>
          <w:p w:rsidR="002D6B2A" w:rsidRDefault="002D6B2A" w:rsidP="00692DB7">
            <w:pPr>
              <w:jc w:val="center"/>
              <w:rPr>
                <w:bCs/>
                <w:color w:val="000000" w:themeColor="text1"/>
                <w:sz w:val="20"/>
                <w:szCs w:val="20"/>
              </w:rPr>
            </w:pPr>
            <w:r>
              <w:rPr>
                <w:bCs/>
                <w:color w:val="000000" w:themeColor="text1"/>
                <w:sz w:val="20"/>
                <w:szCs w:val="20"/>
              </w:rPr>
              <w:t>25066,24</w:t>
            </w:r>
          </w:p>
          <w:p w:rsidR="002D6B2A" w:rsidRPr="005C6099" w:rsidRDefault="002D6B2A" w:rsidP="00692DB7">
            <w:pPr>
              <w:jc w:val="center"/>
              <w:rPr>
                <w:bCs/>
                <w:color w:val="000000" w:themeColor="text1"/>
                <w:sz w:val="20"/>
                <w:szCs w:val="20"/>
              </w:rPr>
            </w:pPr>
            <w:r>
              <w:rPr>
                <w:bCs/>
                <w:color w:val="000000" w:themeColor="text1"/>
                <w:sz w:val="20"/>
                <w:szCs w:val="20"/>
              </w:rPr>
              <w:t>/11743,61&lt;*&gt;</w:t>
            </w:r>
          </w:p>
        </w:tc>
        <w:tc>
          <w:tcPr>
            <w:tcW w:w="1134" w:type="dxa"/>
            <w:hideMark/>
          </w:tcPr>
          <w:p w:rsidR="002D6B2A" w:rsidRPr="002D6B2A" w:rsidRDefault="001B1A92" w:rsidP="001B1A92">
            <w:pPr>
              <w:jc w:val="center"/>
              <w:rPr>
                <w:bCs/>
                <w:color w:val="0D0D0D"/>
                <w:sz w:val="20"/>
                <w:szCs w:val="20"/>
              </w:rPr>
            </w:pPr>
            <w:r>
              <w:rPr>
                <w:bCs/>
                <w:color w:val="0D0D0D"/>
                <w:sz w:val="20"/>
                <w:szCs w:val="20"/>
              </w:rPr>
              <w:t>7168,46</w:t>
            </w:r>
          </w:p>
        </w:tc>
        <w:tc>
          <w:tcPr>
            <w:tcW w:w="993" w:type="dxa"/>
            <w:hideMark/>
          </w:tcPr>
          <w:p w:rsidR="002D6B2A" w:rsidRPr="002D6B2A" w:rsidRDefault="002D6B2A" w:rsidP="001B1A92">
            <w:pPr>
              <w:jc w:val="center"/>
              <w:rPr>
                <w:bCs/>
                <w:sz w:val="20"/>
                <w:szCs w:val="20"/>
              </w:rPr>
            </w:pPr>
            <w:r>
              <w:rPr>
                <w:bCs/>
                <w:sz w:val="20"/>
                <w:szCs w:val="20"/>
              </w:rPr>
              <w:t>68</w:t>
            </w:r>
            <w:r w:rsidR="001B1A92">
              <w:rPr>
                <w:bCs/>
                <w:sz w:val="20"/>
                <w:szCs w:val="20"/>
              </w:rPr>
              <w:t>93,61</w:t>
            </w:r>
          </w:p>
        </w:tc>
        <w:tc>
          <w:tcPr>
            <w:tcW w:w="992" w:type="dxa"/>
            <w:hideMark/>
          </w:tcPr>
          <w:p w:rsidR="002D6B2A" w:rsidRPr="002D6B2A" w:rsidRDefault="002D6B2A" w:rsidP="001B1A92">
            <w:pPr>
              <w:jc w:val="center"/>
              <w:rPr>
                <w:bCs/>
                <w:color w:val="0D0D0D"/>
                <w:sz w:val="20"/>
                <w:szCs w:val="20"/>
              </w:rPr>
            </w:pPr>
            <w:r>
              <w:rPr>
                <w:bCs/>
                <w:color w:val="0D0D0D"/>
                <w:sz w:val="20"/>
                <w:szCs w:val="20"/>
              </w:rPr>
              <w:t>5</w:t>
            </w:r>
            <w:r w:rsidR="001B1A92">
              <w:rPr>
                <w:bCs/>
                <w:color w:val="0D0D0D"/>
                <w:sz w:val="20"/>
                <w:szCs w:val="20"/>
              </w:rPr>
              <w:t>666</w:t>
            </w:r>
            <w:r>
              <w:rPr>
                <w:bCs/>
                <w:color w:val="0D0D0D"/>
                <w:sz w:val="20"/>
                <w:szCs w:val="20"/>
              </w:rPr>
              <w:t>,</w:t>
            </w:r>
            <w:r w:rsidR="001B1A92">
              <w:rPr>
                <w:bCs/>
                <w:color w:val="0D0D0D"/>
                <w:sz w:val="20"/>
                <w:szCs w:val="20"/>
              </w:rPr>
              <w:t>4</w:t>
            </w:r>
          </w:p>
        </w:tc>
        <w:tc>
          <w:tcPr>
            <w:tcW w:w="1004"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100947,0</w:t>
            </w:r>
          </w:p>
        </w:tc>
        <w:tc>
          <w:tcPr>
            <w:tcW w:w="1069"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105994,0</w:t>
            </w:r>
          </w:p>
        </w:tc>
        <w:tc>
          <w:tcPr>
            <w:tcW w:w="1075" w:type="dxa"/>
            <w:hideMark/>
          </w:tcPr>
          <w:p w:rsidR="002D6B2A" w:rsidRPr="005C6099" w:rsidRDefault="002D6B2A" w:rsidP="00692DB7">
            <w:pPr>
              <w:jc w:val="center"/>
              <w:rPr>
                <w:bCs/>
                <w:color w:val="000000" w:themeColor="text1"/>
                <w:sz w:val="20"/>
                <w:szCs w:val="20"/>
              </w:rPr>
            </w:pPr>
            <w:r w:rsidRPr="005C6099">
              <w:rPr>
                <w:bCs/>
                <w:color w:val="000000" w:themeColor="text1"/>
                <w:sz w:val="20"/>
                <w:szCs w:val="20"/>
              </w:rPr>
              <w:t>111294,0</w:t>
            </w:r>
          </w:p>
        </w:tc>
      </w:tr>
      <w:tr w:rsidR="001B1A92" w:rsidRPr="005C6099" w:rsidTr="001E758A">
        <w:trPr>
          <w:trHeight w:val="171"/>
          <w:jc w:val="center"/>
        </w:trPr>
        <w:tc>
          <w:tcPr>
            <w:tcW w:w="606" w:type="dxa"/>
            <w:vMerge/>
            <w:hideMark/>
          </w:tcPr>
          <w:p w:rsidR="001B1A92" w:rsidRPr="005C6099" w:rsidRDefault="001B1A92" w:rsidP="00692DB7">
            <w:pPr>
              <w:jc w:val="center"/>
              <w:rPr>
                <w:color w:val="000000" w:themeColor="text1"/>
                <w:sz w:val="20"/>
                <w:szCs w:val="20"/>
              </w:rPr>
            </w:pPr>
          </w:p>
        </w:tc>
        <w:tc>
          <w:tcPr>
            <w:tcW w:w="4275" w:type="dxa"/>
            <w:vMerge/>
            <w:noWrap/>
            <w:hideMark/>
          </w:tcPr>
          <w:p w:rsidR="001B1A92" w:rsidRPr="005C6099" w:rsidRDefault="001B1A92" w:rsidP="00692DB7">
            <w:pPr>
              <w:rPr>
                <w:bCs/>
                <w:color w:val="000000" w:themeColor="text1"/>
                <w:sz w:val="20"/>
                <w:szCs w:val="20"/>
              </w:rPr>
            </w:pPr>
          </w:p>
        </w:tc>
        <w:tc>
          <w:tcPr>
            <w:tcW w:w="1559" w:type="dxa"/>
          </w:tcPr>
          <w:p w:rsidR="001B1A92" w:rsidRPr="005C6099" w:rsidRDefault="001B1A92" w:rsidP="00F40FE0">
            <w:pPr>
              <w:rPr>
                <w:bCs/>
                <w:color w:val="000000" w:themeColor="text1"/>
                <w:sz w:val="20"/>
                <w:szCs w:val="20"/>
              </w:rPr>
            </w:pPr>
            <w:r w:rsidRPr="005C6099">
              <w:rPr>
                <w:bCs/>
                <w:color w:val="000000" w:themeColor="text1"/>
                <w:sz w:val="20"/>
                <w:szCs w:val="20"/>
              </w:rPr>
              <w:t> </w:t>
            </w:r>
            <w:r>
              <w:rPr>
                <w:bCs/>
                <w:color w:val="000000" w:themeColor="text1"/>
                <w:sz w:val="20"/>
                <w:szCs w:val="20"/>
              </w:rPr>
              <w:t xml:space="preserve">Федеральный бюджет </w:t>
            </w:r>
          </w:p>
        </w:tc>
        <w:tc>
          <w:tcPr>
            <w:tcW w:w="1133" w:type="dxa"/>
            <w:hideMark/>
          </w:tcPr>
          <w:p w:rsidR="001B1A92" w:rsidRPr="005C6099" w:rsidRDefault="001B1A92" w:rsidP="009B7914">
            <w:pPr>
              <w:jc w:val="center"/>
              <w:rPr>
                <w:bCs/>
                <w:color w:val="000000" w:themeColor="text1"/>
                <w:sz w:val="20"/>
                <w:szCs w:val="20"/>
              </w:rPr>
            </w:pPr>
            <w:r>
              <w:rPr>
                <w:sz w:val="20"/>
                <w:szCs w:val="20"/>
              </w:rPr>
              <w:t>29377,8</w:t>
            </w:r>
          </w:p>
        </w:tc>
        <w:tc>
          <w:tcPr>
            <w:tcW w:w="1135" w:type="dxa"/>
            <w:hideMark/>
          </w:tcPr>
          <w:p w:rsidR="001B1A92" w:rsidRPr="005C6099" w:rsidRDefault="001B1A92" w:rsidP="009B7914">
            <w:pPr>
              <w:jc w:val="center"/>
              <w:rPr>
                <w:bCs/>
                <w:color w:val="000000" w:themeColor="text1"/>
                <w:sz w:val="20"/>
                <w:szCs w:val="20"/>
              </w:rPr>
            </w:pPr>
            <w:r>
              <w:rPr>
                <w:bCs/>
                <w:color w:val="000000" w:themeColor="text1"/>
                <w:sz w:val="20"/>
                <w:szCs w:val="20"/>
              </w:rPr>
              <w:t>3230,2</w:t>
            </w:r>
          </w:p>
        </w:tc>
        <w:tc>
          <w:tcPr>
            <w:tcW w:w="1134" w:type="dxa"/>
            <w:hideMark/>
          </w:tcPr>
          <w:p w:rsidR="001B1A92" w:rsidRDefault="001B1A92" w:rsidP="009B7914">
            <w:pPr>
              <w:jc w:val="center"/>
            </w:pPr>
            <w:r>
              <w:rPr>
                <w:color w:val="000000" w:themeColor="text1"/>
                <w:sz w:val="20"/>
                <w:szCs w:val="20"/>
              </w:rPr>
              <w:t>4203,8</w:t>
            </w:r>
          </w:p>
        </w:tc>
        <w:tc>
          <w:tcPr>
            <w:tcW w:w="993" w:type="dxa"/>
            <w:hideMark/>
          </w:tcPr>
          <w:p w:rsidR="001B1A92" w:rsidRDefault="001B1A92" w:rsidP="009B7914">
            <w:pPr>
              <w:jc w:val="center"/>
            </w:pPr>
            <w:r>
              <w:rPr>
                <w:color w:val="000000" w:themeColor="text1"/>
                <w:sz w:val="20"/>
                <w:szCs w:val="20"/>
              </w:rPr>
              <w:t>7386,5</w:t>
            </w:r>
          </w:p>
        </w:tc>
        <w:tc>
          <w:tcPr>
            <w:tcW w:w="992" w:type="dxa"/>
            <w:hideMark/>
          </w:tcPr>
          <w:p w:rsidR="001B1A92" w:rsidRDefault="001B1A92" w:rsidP="009B7914">
            <w:pPr>
              <w:jc w:val="center"/>
            </w:pPr>
            <w:r>
              <w:rPr>
                <w:color w:val="000000" w:themeColor="text1"/>
                <w:sz w:val="20"/>
                <w:szCs w:val="20"/>
              </w:rPr>
              <w:t>14557,3</w:t>
            </w:r>
          </w:p>
        </w:tc>
        <w:tc>
          <w:tcPr>
            <w:tcW w:w="1004" w:type="dxa"/>
            <w:hideMark/>
          </w:tcPr>
          <w:p w:rsidR="001B1A92" w:rsidRDefault="001B1A92" w:rsidP="00692DB7">
            <w:pPr>
              <w:jc w:val="center"/>
            </w:pPr>
            <w:r w:rsidRPr="00FA5032">
              <w:rPr>
                <w:color w:val="000000" w:themeColor="text1"/>
                <w:sz w:val="20"/>
                <w:szCs w:val="20"/>
              </w:rPr>
              <w:t>0,0</w:t>
            </w:r>
          </w:p>
        </w:tc>
        <w:tc>
          <w:tcPr>
            <w:tcW w:w="1069" w:type="dxa"/>
            <w:hideMark/>
          </w:tcPr>
          <w:p w:rsidR="001B1A92" w:rsidRDefault="001B1A92" w:rsidP="00692DB7">
            <w:pPr>
              <w:jc w:val="center"/>
            </w:pPr>
            <w:r w:rsidRPr="00FA5032">
              <w:rPr>
                <w:color w:val="000000" w:themeColor="text1"/>
                <w:sz w:val="20"/>
                <w:szCs w:val="20"/>
              </w:rPr>
              <w:t>0,0</w:t>
            </w:r>
          </w:p>
        </w:tc>
        <w:tc>
          <w:tcPr>
            <w:tcW w:w="1075" w:type="dxa"/>
            <w:hideMark/>
          </w:tcPr>
          <w:p w:rsidR="001B1A92" w:rsidRDefault="001B1A92" w:rsidP="00692DB7">
            <w:pPr>
              <w:jc w:val="center"/>
            </w:pPr>
            <w:r w:rsidRPr="00FA5032">
              <w:rPr>
                <w:color w:val="000000" w:themeColor="text1"/>
                <w:sz w:val="20"/>
                <w:szCs w:val="20"/>
              </w:rPr>
              <w:t>0,0</w:t>
            </w:r>
          </w:p>
        </w:tc>
      </w:tr>
      <w:tr w:rsidR="002C2BE6" w:rsidRPr="005C6099" w:rsidTr="001E758A">
        <w:trPr>
          <w:trHeight w:val="634"/>
          <w:jc w:val="center"/>
        </w:trPr>
        <w:tc>
          <w:tcPr>
            <w:tcW w:w="606" w:type="dxa"/>
            <w:vMerge w:val="restart"/>
            <w:hideMark/>
          </w:tcPr>
          <w:p w:rsidR="002C2BE6" w:rsidRPr="005C6099" w:rsidRDefault="002C2BE6" w:rsidP="00692DB7">
            <w:pPr>
              <w:jc w:val="center"/>
              <w:rPr>
                <w:color w:val="000000" w:themeColor="text1"/>
                <w:sz w:val="20"/>
                <w:szCs w:val="20"/>
              </w:rPr>
            </w:pPr>
            <w:r w:rsidRPr="005C6099">
              <w:rPr>
                <w:color w:val="000000" w:themeColor="text1"/>
                <w:sz w:val="20"/>
                <w:szCs w:val="20"/>
              </w:rPr>
              <w:t>1.1.1</w:t>
            </w:r>
          </w:p>
        </w:tc>
        <w:tc>
          <w:tcPr>
            <w:tcW w:w="4275" w:type="dxa"/>
            <w:vMerge w:val="restart"/>
            <w:hideMark/>
          </w:tcPr>
          <w:p w:rsidR="002C2BE6" w:rsidRPr="005C6099" w:rsidRDefault="002C2BE6" w:rsidP="00692DB7">
            <w:pPr>
              <w:rPr>
                <w:bCs/>
                <w:color w:val="000000" w:themeColor="text1"/>
                <w:sz w:val="20"/>
                <w:szCs w:val="20"/>
              </w:rPr>
            </w:pPr>
            <w:r w:rsidRPr="005C6099">
              <w:rPr>
                <w:bCs/>
                <w:color w:val="000000" w:themeColor="text1"/>
                <w:sz w:val="20"/>
                <w:szCs w:val="20"/>
              </w:rPr>
              <w:t xml:space="preserve">Реализация регионального проекта «Цифровое государственное управление» </w:t>
            </w:r>
          </w:p>
        </w:tc>
        <w:tc>
          <w:tcPr>
            <w:tcW w:w="1559" w:type="dxa"/>
          </w:tcPr>
          <w:p w:rsidR="002C2BE6" w:rsidRPr="005C6099" w:rsidRDefault="002C2BE6" w:rsidP="00692DB7">
            <w:pPr>
              <w:rPr>
                <w:bCs/>
                <w:color w:val="000000" w:themeColor="text1"/>
                <w:sz w:val="20"/>
                <w:szCs w:val="20"/>
              </w:rPr>
            </w:pPr>
            <w:r w:rsidRPr="005C6099">
              <w:rPr>
                <w:bCs/>
                <w:color w:val="000000" w:themeColor="text1"/>
                <w:sz w:val="20"/>
                <w:szCs w:val="20"/>
              </w:rPr>
              <w:t>Всего</w:t>
            </w:r>
          </w:p>
        </w:tc>
        <w:tc>
          <w:tcPr>
            <w:tcW w:w="1133" w:type="dxa"/>
            <w:hideMark/>
          </w:tcPr>
          <w:p w:rsidR="002C2BE6" w:rsidRPr="00EF1952" w:rsidRDefault="002C2BE6" w:rsidP="00EF1952">
            <w:pPr>
              <w:jc w:val="center"/>
              <w:rPr>
                <w:bCs/>
                <w:color w:val="0D0D0D"/>
                <w:sz w:val="20"/>
                <w:szCs w:val="20"/>
              </w:rPr>
            </w:pPr>
            <w:r>
              <w:rPr>
                <w:bCs/>
                <w:color w:val="0D0D0D"/>
                <w:sz w:val="20"/>
                <w:szCs w:val="20"/>
              </w:rPr>
              <w:t>119784,38</w:t>
            </w:r>
          </w:p>
          <w:p w:rsidR="002C2BE6" w:rsidRPr="00AC02CF" w:rsidRDefault="002C2BE6" w:rsidP="00692DB7">
            <w:pPr>
              <w:jc w:val="center"/>
              <w:rPr>
                <w:bCs/>
                <w:color w:val="0D0D0D"/>
                <w:sz w:val="20"/>
                <w:szCs w:val="20"/>
              </w:rPr>
            </w:pPr>
            <w:r>
              <w:rPr>
                <w:bCs/>
                <w:color w:val="000000" w:themeColor="text1"/>
                <w:sz w:val="20"/>
                <w:szCs w:val="20"/>
              </w:rPr>
              <w:t>/ 7050,78 &lt;*&gt;</w:t>
            </w:r>
          </w:p>
        </w:tc>
        <w:tc>
          <w:tcPr>
            <w:tcW w:w="1135" w:type="dxa"/>
            <w:hideMark/>
          </w:tcPr>
          <w:p w:rsidR="002C2BE6" w:rsidRPr="00AC02CF" w:rsidRDefault="002C2BE6" w:rsidP="00692DB7">
            <w:pPr>
              <w:jc w:val="center"/>
              <w:rPr>
                <w:bCs/>
                <w:color w:val="0D0D0D"/>
                <w:sz w:val="20"/>
                <w:szCs w:val="20"/>
              </w:rPr>
            </w:pPr>
            <w:r>
              <w:rPr>
                <w:bCs/>
                <w:color w:val="0D0D0D"/>
                <w:sz w:val="20"/>
                <w:szCs w:val="20"/>
              </w:rPr>
              <w:t xml:space="preserve">19825,78 </w:t>
            </w:r>
            <w:r>
              <w:rPr>
                <w:bCs/>
                <w:color w:val="000000" w:themeColor="text1"/>
                <w:sz w:val="20"/>
                <w:szCs w:val="20"/>
              </w:rPr>
              <w:t>/ 7050,78 &lt;*&gt;</w:t>
            </w:r>
          </w:p>
        </w:tc>
        <w:tc>
          <w:tcPr>
            <w:tcW w:w="1134" w:type="dxa"/>
            <w:hideMark/>
          </w:tcPr>
          <w:p w:rsidR="002C2BE6" w:rsidRPr="002C2BE6" w:rsidRDefault="002C2BE6">
            <w:pPr>
              <w:jc w:val="center"/>
              <w:rPr>
                <w:bCs/>
                <w:color w:val="0D0D0D"/>
                <w:sz w:val="20"/>
                <w:szCs w:val="20"/>
              </w:rPr>
            </w:pPr>
            <w:r w:rsidRPr="002C2BE6">
              <w:rPr>
                <w:bCs/>
                <w:color w:val="0D0D0D"/>
                <w:sz w:val="20"/>
                <w:szCs w:val="20"/>
              </w:rPr>
              <w:t>7126,0</w:t>
            </w:r>
          </w:p>
        </w:tc>
        <w:tc>
          <w:tcPr>
            <w:tcW w:w="993" w:type="dxa"/>
            <w:hideMark/>
          </w:tcPr>
          <w:p w:rsidR="002C2BE6" w:rsidRPr="002C2BE6" w:rsidRDefault="002C2BE6">
            <w:pPr>
              <w:jc w:val="center"/>
              <w:rPr>
                <w:bCs/>
                <w:color w:val="0D0D0D"/>
                <w:sz w:val="20"/>
                <w:szCs w:val="20"/>
              </w:rPr>
            </w:pPr>
            <w:r w:rsidRPr="002C2BE6">
              <w:rPr>
                <w:bCs/>
                <w:color w:val="0D0D0D"/>
                <w:sz w:val="20"/>
                <w:szCs w:val="20"/>
              </w:rPr>
              <w:t>6819,0</w:t>
            </w:r>
          </w:p>
        </w:tc>
        <w:tc>
          <w:tcPr>
            <w:tcW w:w="992" w:type="dxa"/>
            <w:hideMark/>
          </w:tcPr>
          <w:p w:rsidR="002C2BE6" w:rsidRPr="002C2BE6" w:rsidRDefault="002C2BE6">
            <w:pPr>
              <w:jc w:val="center"/>
              <w:rPr>
                <w:bCs/>
                <w:color w:val="0D0D0D"/>
                <w:sz w:val="20"/>
                <w:szCs w:val="20"/>
              </w:rPr>
            </w:pPr>
            <w:r w:rsidRPr="002C2BE6">
              <w:rPr>
                <w:bCs/>
                <w:color w:val="0D0D0D"/>
                <w:sz w:val="20"/>
                <w:szCs w:val="20"/>
              </w:rPr>
              <w:t>5519,0</w:t>
            </w:r>
          </w:p>
        </w:tc>
        <w:tc>
          <w:tcPr>
            <w:tcW w:w="1004" w:type="dxa"/>
            <w:hideMark/>
          </w:tcPr>
          <w:p w:rsidR="002C2BE6" w:rsidRPr="00EF1952" w:rsidRDefault="002C2BE6">
            <w:pPr>
              <w:jc w:val="center"/>
              <w:rPr>
                <w:bCs/>
                <w:color w:val="0D0D0D"/>
                <w:sz w:val="20"/>
                <w:szCs w:val="20"/>
              </w:rPr>
            </w:pPr>
            <w:r w:rsidRPr="00EF1952">
              <w:rPr>
                <w:bCs/>
                <w:color w:val="0D0D0D"/>
                <w:sz w:val="20"/>
                <w:szCs w:val="20"/>
              </w:rPr>
              <w:t>26843,6</w:t>
            </w:r>
          </w:p>
        </w:tc>
        <w:tc>
          <w:tcPr>
            <w:tcW w:w="1069" w:type="dxa"/>
            <w:hideMark/>
          </w:tcPr>
          <w:p w:rsidR="002C2BE6" w:rsidRPr="00EF1952" w:rsidRDefault="002C2BE6">
            <w:pPr>
              <w:jc w:val="center"/>
              <w:rPr>
                <w:bCs/>
                <w:color w:val="0D0D0D"/>
                <w:sz w:val="20"/>
                <w:szCs w:val="20"/>
              </w:rPr>
            </w:pPr>
            <w:r w:rsidRPr="00EF1952">
              <w:rPr>
                <w:bCs/>
                <w:color w:val="0D0D0D"/>
                <w:sz w:val="20"/>
                <w:szCs w:val="20"/>
              </w:rPr>
              <w:t>26958,9</w:t>
            </w:r>
          </w:p>
        </w:tc>
        <w:tc>
          <w:tcPr>
            <w:tcW w:w="1075" w:type="dxa"/>
            <w:hideMark/>
          </w:tcPr>
          <w:p w:rsidR="002C2BE6" w:rsidRPr="00EF1952" w:rsidRDefault="002C2BE6">
            <w:pPr>
              <w:jc w:val="center"/>
              <w:rPr>
                <w:bCs/>
                <w:color w:val="0D0D0D"/>
                <w:sz w:val="20"/>
                <w:szCs w:val="20"/>
              </w:rPr>
            </w:pPr>
            <w:r w:rsidRPr="00EF1952">
              <w:rPr>
                <w:bCs/>
                <w:color w:val="0D0D0D"/>
                <w:sz w:val="20"/>
                <w:szCs w:val="20"/>
              </w:rPr>
              <w:t>26692,1</w:t>
            </w:r>
          </w:p>
        </w:tc>
      </w:tr>
      <w:tr w:rsidR="002C2BE6" w:rsidRPr="005C6099" w:rsidTr="001E758A">
        <w:trPr>
          <w:trHeight w:val="488"/>
          <w:jc w:val="center"/>
        </w:trPr>
        <w:tc>
          <w:tcPr>
            <w:tcW w:w="606" w:type="dxa"/>
            <w:vMerge/>
            <w:hideMark/>
          </w:tcPr>
          <w:p w:rsidR="002C2BE6" w:rsidRPr="005C6099" w:rsidRDefault="002C2BE6" w:rsidP="00692DB7">
            <w:pPr>
              <w:jc w:val="center"/>
              <w:rPr>
                <w:color w:val="000000" w:themeColor="text1"/>
                <w:sz w:val="20"/>
                <w:szCs w:val="20"/>
              </w:rPr>
            </w:pPr>
          </w:p>
        </w:tc>
        <w:tc>
          <w:tcPr>
            <w:tcW w:w="4275" w:type="dxa"/>
            <w:vMerge/>
            <w:hideMark/>
          </w:tcPr>
          <w:p w:rsidR="002C2BE6" w:rsidRPr="005C6099" w:rsidRDefault="002C2BE6" w:rsidP="00692DB7">
            <w:pPr>
              <w:rPr>
                <w:bCs/>
                <w:color w:val="000000" w:themeColor="text1"/>
                <w:sz w:val="20"/>
                <w:szCs w:val="20"/>
              </w:rPr>
            </w:pPr>
          </w:p>
        </w:tc>
        <w:tc>
          <w:tcPr>
            <w:tcW w:w="1559" w:type="dxa"/>
          </w:tcPr>
          <w:p w:rsidR="002C2BE6" w:rsidRPr="005C6099" w:rsidRDefault="002C2BE6"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2C2BE6" w:rsidRPr="00AC02CF" w:rsidRDefault="002C2BE6" w:rsidP="002C2BE6">
            <w:pPr>
              <w:jc w:val="center"/>
              <w:rPr>
                <w:bCs/>
                <w:color w:val="0D0D0D"/>
                <w:sz w:val="20"/>
                <w:szCs w:val="20"/>
              </w:rPr>
            </w:pPr>
            <w:r>
              <w:rPr>
                <w:bCs/>
                <w:color w:val="0D0D0D"/>
                <w:sz w:val="20"/>
                <w:szCs w:val="20"/>
              </w:rPr>
              <w:t>119784,38</w:t>
            </w:r>
            <w:r>
              <w:rPr>
                <w:bCs/>
                <w:color w:val="000000" w:themeColor="text1"/>
                <w:sz w:val="20"/>
                <w:szCs w:val="20"/>
              </w:rPr>
              <w:t>/ 7050,78 &lt;*&gt;</w:t>
            </w:r>
          </w:p>
        </w:tc>
        <w:tc>
          <w:tcPr>
            <w:tcW w:w="1135" w:type="dxa"/>
            <w:hideMark/>
          </w:tcPr>
          <w:p w:rsidR="002C2BE6" w:rsidRPr="00AC02CF" w:rsidRDefault="002C2BE6" w:rsidP="00692DB7">
            <w:pPr>
              <w:jc w:val="center"/>
              <w:rPr>
                <w:bCs/>
                <w:color w:val="0D0D0D"/>
                <w:sz w:val="20"/>
                <w:szCs w:val="20"/>
              </w:rPr>
            </w:pPr>
            <w:r>
              <w:rPr>
                <w:bCs/>
                <w:color w:val="0D0D0D"/>
                <w:sz w:val="20"/>
                <w:szCs w:val="20"/>
              </w:rPr>
              <w:t xml:space="preserve">19825,78 </w:t>
            </w:r>
            <w:r>
              <w:rPr>
                <w:bCs/>
                <w:color w:val="000000" w:themeColor="text1"/>
                <w:sz w:val="20"/>
                <w:szCs w:val="20"/>
              </w:rPr>
              <w:t>/ 7050,78 &lt;*&gt;</w:t>
            </w:r>
          </w:p>
        </w:tc>
        <w:tc>
          <w:tcPr>
            <w:tcW w:w="1134" w:type="dxa"/>
          </w:tcPr>
          <w:p w:rsidR="002C2BE6" w:rsidRPr="002C2BE6" w:rsidRDefault="002C2BE6">
            <w:pPr>
              <w:jc w:val="center"/>
              <w:rPr>
                <w:bCs/>
                <w:color w:val="0D0D0D"/>
                <w:sz w:val="20"/>
                <w:szCs w:val="20"/>
              </w:rPr>
            </w:pPr>
            <w:r w:rsidRPr="002C2BE6">
              <w:rPr>
                <w:bCs/>
                <w:color w:val="0D0D0D"/>
                <w:sz w:val="20"/>
                <w:szCs w:val="20"/>
              </w:rPr>
              <w:t>7126,0</w:t>
            </w:r>
          </w:p>
        </w:tc>
        <w:tc>
          <w:tcPr>
            <w:tcW w:w="993" w:type="dxa"/>
          </w:tcPr>
          <w:p w:rsidR="002C2BE6" w:rsidRPr="002C2BE6" w:rsidRDefault="002C2BE6">
            <w:pPr>
              <w:jc w:val="center"/>
              <w:rPr>
                <w:bCs/>
                <w:color w:val="0D0D0D"/>
                <w:sz w:val="20"/>
                <w:szCs w:val="20"/>
              </w:rPr>
            </w:pPr>
            <w:r w:rsidRPr="002C2BE6">
              <w:rPr>
                <w:bCs/>
                <w:color w:val="0D0D0D"/>
                <w:sz w:val="20"/>
                <w:szCs w:val="20"/>
              </w:rPr>
              <w:t>6819,0</w:t>
            </w:r>
          </w:p>
        </w:tc>
        <w:tc>
          <w:tcPr>
            <w:tcW w:w="992" w:type="dxa"/>
          </w:tcPr>
          <w:p w:rsidR="002C2BE6" w:rsidRPr="002C2BE6" w:rsidRDefault="002C2BE6">
            <w:pPr>
              <w:jc w:val="center"/>
              <w:rPr>
                <w:bCs/>
                <w:color w:val="0D0D0D"/>
                <w:sz w:val="20"/>
                <w:szCs w:val="20"/>
              </w:rPr>
            </w:pPr>
            <w:r w:rsidRPr="002C2BE6">
              <w:rPr>
                <w:bCs/>
                <w:color w:val="0D0D0D"/>
                <w:sz w:val="20"/>
                <w:szCs w:val="20"/>
              </w:rPr>
              <w:t>5519,0</w:t>
            </w:r>
          </w:p>
        </w:tc>
        <w:tc>
          <w:tcPr>
            <w:tcW w:w="1004" w:type="dxa"/>
          </w:tcPr>
          <w:p w:rsidR="002C2BE6" w:rsidRPr="00EF1952" w:rsidRDefault="002C2BE6" w:rsidP="00DD0FA0">
            <w:pPr>
              <w:jc w:val="center"/>
              <w:rPr>
                <w:bCs/>
                <w:color w:val="0D0D0D"/>
                <w:sz w:val="20"/>
                <w:szCs w:val="20"/>
              </w:rPr>
            </w:pPr>
            <w:r w:rsidRPr="00EF1952">
              <w:rPr>
                <w:bCs/>
                <w:color w:val="0D0D0D"/>
                <w:sz w:val="20"/>
                <w:szCs w:val="20"/>
              </w:rPr>
              <w:t>26843,6</w:t>
            </w:r>
          </w:p>
        </w:tc>
        <w:tc>
          <w:tcPr>
            <w:tcW w:w="1069" w:type="dxa"/>
          </w:tcPr>
          <w:p w:rsidR="002C2BE6" w:rsidRPr="00EF1952" w:rsidRDefault="002C2BE6" w:rsidP="00DD0FA0">
            <w:pPr>
              <w:jc w:val="center"/>
              <w:rPr>
                <w:bCs/>
                <w:color w:val="0D0D0D"/>
                <w:sz w:val="20"/>
                <w:szCs w:val="20"/>
              </w:rPr>
            </w:pPr>
            <w:r w:rsidRPr="00EF1952">
              <w:rPr>
                <w:bCs/>
                <w:color w:val="0D0D0D"/>
                <w:sz w:val="20"/>
                <w:szCs w:val="20"/>
              </w:rPr>
              <w:t>26958,9</w:t>
            </w:r>
          </w:p>
        </w:tc>
        <w:tc>
          <w:tcPr>
            <w:tcW w:w="1075" w:type="dxa"/>
          </w:tcPr>
          <w:p w:rsidR="002C2BE6" w:rsidRPr="00EF1952" w:rsidRDefault="002C2BE6" w:rsidP="00DD0FA0">
            <w:pPr>
              <w:jc w:val="center"/>
              <w:rPr>
                <w:bCs/>
                <w:color w:val="0D0D0D"/>
                <w:sz w:val="20"/>
                <w:szCs w:val="20"/>
              </w:rPr>
            </w:pPr>
            <w:r w:rsidRPr="00EF1952">
              <w:rPr>
                <w:bCs/>
                <w:color w:val="0D0D0D"/>
                <w:sz w:val="20"/>
                <w:szCs w:val="20"/>
              </w:rPr>
              <w:t>26692,1</w:t>
            </w:r>
          </w:p>
        </w:tc>
      </w:tr>
      <w:tr w:rsidR="00EF1952" w:rsidRPr="005C6099" w:rsidTr="001E758A">
        <w:trPr>
          <w:trHeight w:val="368"/>
          <w:jc w:val="center"/>
        </w:trPr>
        <w:tc>
          <w:tcPr>
            <w:tcW w:w="606" w:type="dxa"/>
            <w:vMerge w:val="restart"/>
            <w:hideMark/>
          </w:tcPr>
          <w:p w:rsidR="00EF1952" w:rsidRPr="005C6099" w:rsidRDefault="00EF1952" w:rsidP="00692DB7">
            <w:pPr>
              <w:jc w:val="center"/>
              <w:rPr>
                <w:color w:val="000000" w:themeColor="text1"/>
                <w:sz w:val="20"/>
                <w:szCs w:val="20"/>
              </w:rPr>
            </w:pPr>
            <w:r w:rsidRPr="005C6099">
              <w:rPr>
                <w:color w:val="000000" w:themeColor="text1"/>
                <w:sz w:val="20"/>
                <w:szCs w:val="20"/>
              </w:rPr>
              <w:t>1.1.1.1</w:t>
            </w:r>
          </w:p>
        </w:tc>
        <w:tc>
          <w:tcPr>
            <w:tcW w:w="4275" w:type="dxa"/>
            <w:vMerge w:val="restart"/>
            <w:hideMark/>
          </w:tcPr>
          <w:p w:rsidR="00EF1952" w:rsidRPr="005C6099" w:rsidRDefault="00EF1952" w:rsidP="00692DB7">
            <w:pPr>
              <w:rPr>
                <w:bCs/>
                <w:color w:val="000000" w:themeColor="text1"/>
                <w:sz w:val="20"/>
                <w:szCs w:val="20"/>
              </w:rPr>
            </w:pPr>
            <w:r w:rsidRPr="002B1DDE">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Всего</w:t>
            </w:r>
          </w:p>
        </w:tc>
        <w:tc>
          <w:tcPr>
            <w:tcW w:w="1133" w:type="dxa"/>
            <w:hideMark/>
          </w:tcPr>
          <w:p w:rsidR="00EF1952" w:rsidRPr="000700DF" w:rsidRDefault="00EF1952" w:rsidP="00EF1952">
            <w:pPr>
              <w:jc w:val="center"/>
              <w:rPr>
                <w:bCs/>
                <w:color w:val="000000" w:themeColor="text1"/>
                <w:sz w:val="20"/>
                <w:szCs w:val="20"/>
              </w:rPr>
            </w:pPr>
            <w:r w:rsidRPr="00EF1952">
              <w:rPr>
                <w:bCs/>
                <w:color w:val="000000" w:themeColor="text1"/>
                <w:sz w:val="20"/>
                <w:szCs w:val="20"/>
              </w:rPr>
              <w:t>34466,17</w:t>
            </w:r>
            <w:r>
              <w:rPr>
                <w:bCs/>
                <w:color w:val="000000" w:themeColor="text1"/>
                <w:sz w:val="20"/>
                <w:szCs w:val="20"/>
              </w:rPr>
              <w:t>/ 3212,17 &lt;*&gt;</w:t>
            </w:r>
          </w:p>
        </w:tc>
        <w:tc>
          <w:tcPr>
            <w:tcW w:w="1135" w:type="dxa"/>
            <w:hideMark/>
          </w:tcPr>
          <w:p w:rsidR="00EF1952" w:rsidRPr="000700DF" w:rsidRDefault="00EF1952" w:rsidP="00692DB7">
            <w:pPr>
              <w:jc w:val="center"/>
              <w:rPr>
                <w:color w:val="000000" w:themeColor="text1"/>
                <w:sz w:val="20"/>
                <w:szCs w:val="20"/>
              </w:rPr>
            </w:pPr>
            <w:r>
              <w:rPr>
                <w:color w:val="000000" w:themeColor="text1"/>
                <w:sz w:val="20"/>
                <w:szCs w:val="20"/>
              </w:rPr>
              <w:t xml:space="preserve">8152,17 </w:t>
            </w:r>
            <w:r>
              <w:rPr>
                <w:bCs/>
                <w:color w:val="000000" w:themeColor="text1"/>
                <w:sz w:val="20"/>
                <w:szCs w:val="20"/>
              </w:rPr>
              <w:t>/ 3212,17 &lt;*&gt;</w:t>
            </w:r>
          </w:p>
        </w:tc>
        <w:tc>
          <w:tcPr>
            <w:tcW w:w="1134" w:type="dxa"/>
            <w:hideMark/>
          </w:tcPr>
          <w:p w:rsidR="00EF1952" w:rsidRDefault="00EF1952">
            <w:pPr>
              <w:jc w:val="center"/>
              <w:rPr>
                <w:color w:val="000000"/>
                <w:sz w:val="20"/>
                <w:szCs w:val="20"/>
              </w:rPr>
            </w:pPr>
            <w:r>
              <w:rPr>
                <w:color w:val="000000"/>
                <w:sz w:val="20"/>
                <w:szCs w:val="20"/>
              </w:rPr>
              <w:t>5126,0</w:t>
            </w:r>
          </w:p>
        </w:tc>
        <w:tc>
          <w:tcPr>
            <w:tcW w:w="993" w:type="dxa"/>
            <w:noWrap/>
            <w:hideMark/>
          </w:tcPr>
          <w:p w:rsidR="00EF1952" w:rsidRDefault="00EF1952">
            <w:pPr>
              <w:jc w:val="center"/>
              <w:rPr>
                <w:sz w:val="20"/>
                <w:szCs w:val="20"/>
              </w:rPr>
            </w:pPr>
            <w:r>
              <w:rPr>
                <w:sz w:val="20"/>
                <w:szCs w:val="20"/>
              </w:rPr>
              <w:t>5319,0</w:t>
            </w:r>
          </w:p>
        </w:tc>
        <w:tc>
          <w:tcPr>
            <w:tcW w:w="992" w:type="dxa"/>
            <w:hideMark/>
          </w:tcPr>
          <w:p w:rsidR="00EF1952" w:rsidRDefault="00EF1952">
            <w:pPr>
              <w:jc w:val="center"/>
              <w:rPr>
                <w:color w:val="000000"/>
                <w:sz w:val="20"/>
                <w:szCs w:val="20"/>
              </w:rPr>
            </w:pPr>
            <w:r>
              <w:rPr>
                <w:color w:val="000000"/>
                <w:sz w:val="20"/>
                <w:szCs w:val="20"/>
              </w:rPr>
              <w:t>5519,0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3500</w:t>
            </w:r>
            <w:r>
              <w:rPr>
                <w:color w:val="000000"/>
                <w:sz w:val="20"/>
                <w:szCs w:val="20"/>
              </w:rPr>
              <w:t>,0</w:t>
            </w:r>
          </w:p>
        </w:tc>
      </w:tr>
      <w:tr w:rsidR="00EF1952" w:rsidRPr="005C6099" w:rsidTr="001E758A">
        <w:trPr>
          <w:trHeight w:val="1154"/>
          <w:jc w:val="center"/>
        </w:trPr>
        <w:tc>
          <w:tcPr>
            <w:tcW w:w="606" w:type="dxa"/>
            <w:vMerge/>
            <w:hideMark/>
          </w:tcPr>
          <w:p w:rsidR="00EF1952" w:rsidRPr="005C6099" w:rsidRDefault="00EF1952" w:rsidP="00692DB7">
            <w:pPr>
              <w:jc w:val="center"/>
              <w:rPr>
                <w:color w:val="000000" w:themeColor="text1"/>
                <w:sz w:val="20"/>
                <w:szCs w:val="20"/>
              </w:rPr>
            </w:pPr>
          </w:p>
        </w:tc>
        <w:tc>
          <w:tcPr>
            <w:tcW w:w="4275" w:type="dxa"/>
            <w:vMerge/>
            <w:hideMark/>
          </w:tcPr>
          <w:p w:rsidR="00EF1952" w:rsidRPr="005C6099" w:rsidRDefault="00EF1952" w:rsidP="00692DB7">
            <w:pPr>
              <w:rPr>
                <w:bCs/>
                <w:color w:val="000000" w:themeColor="text1"/>
                <w:sz w:val="20"/>
                <w:szCs w:val="20"/>
              </w:rPr>
            </w:pP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EF1952" w:rsidRPr="000700DF" w:rsidRDefault="00EF1952" w:rsidP="00EF1952">
            <w:pPr>
              <w:jc w:val="center"/>
              <w:rPr>
                <w:bCs/>
                <w:color w:val="000000" w:themeColor="text1"/>
                <w:sz w:val="20"/>
                <w:szCs w:val="20"/>
              </w:rPr>
            </w:pPr>
            <w:r w:rsidRPr="00EF1952">
              <w:rPr>
                <w:bCs/>
                <w:color w:val="000000" w:themeColor="text1"/>
                <w:sz w:val="20"/>
                <w:szCs w:val="20"/>
              </w:rPr>
              <w:t>34466,17</w:t>
            </w:r>
            <w:r>
              <w:rPr>
                <w:bCs/>
                <w:color w:val="000000" w:themeColor="text1"/>
                <w:sz w:val="20"/>
                <w:szCs w:val="20"/>
              </w:rPr>
              <w:t>/ 3212,17 &lt;*&gt;</w:t>
            </w:r>
          </w:p>
        </w:tc>
        <w:tc>
          <w:tcPr>
            <w:tcW w:w="1135" w:type="dxa"/>
            <w:hideMark/>
          </w:tcPr>
          <w:p w:rsidR="00EF1952" w:rsidRPr="000700DF" w:rsidRDefault="00EF1952" w:rsidP="00692DB7">
            <w:pPr>
              <w:jc w:val="center"/>
              <w:rPr>
                <w:color w:val="000000" w:themeColor="text1"/>
                <w:sz w:val="20"/>
                <w:szCs w:val="20"/>
              </w:rPr>
            </w:pPr>
            <w:r>
              <w:rPr>
                <w:color w:val="000000" w:themeColor="text1"/>
                <w:sz w:val="20"/>
                <w:szCs w:val="20"/>
              </w:rPr>
              <w:t xml:space="preserve">8152,17 </w:t>
            </w:r>
            <w:r>
              <w:rPr>
                <w:bCs/>
                <w:color w:val="000000" w:themeColor="text1"/>
                <w:sz w:val="20"/>
                <w:szCs w:val="20"/>
              </w:rPr>
              <w:t>/ 3212,17 &lt;*&gt;</w:t>
            </w:r>
          </w:p>
        </w:tc>
        <w:tc>
          <w:tcPr>
            <w:tcW w:w="1134" w:type="dxa"/>
            <w:hideMark/>
          </w:tcPr>
          <w:p w:rsidR="00EF1952" w:rsidRDefault="00EF1952" w:rsidP="00DD0FA0">
            <w:pPr>
              <w:jc w:val="center"/>
              <w:rPr>
                <w:color w:val="000000"/>
                <w:sz w:val="20"/>
                <w:szCs w:val="20"/>
              </w:rPr>
            </w:pPr>
            <w:r>
              <w:rPr>
                <w:color w:val="000000"/>
                <w:sz w:val="20"/>
                <w:szCs w:val="20"/>
              </w:rPr>
              <w:t>5126,0</w:t>
            </w:r>
          </w:p>
        </w:tc>
        <w:tc>
          <w:tcPr>
            <w:tcW w:w="993" w:type="dxa"/>
            <w:noWrap/>
            <w:hideMark/>
          </w:tcPr>
          <w:p w:rsidR="00EF1952" w:rsidRDefault="00EF1952" w:rsidP="00DD0FA0">
            <w:pPr>
              <w:jc w:val="center"/>
              <w:rPr>
                <w:sz w:val="20"/>
                <w:szCs w:val="20"/>
              </w:rPr>
            </w:pPr>
            <w:r>
              <w:rPr>
                <w:sz w:val="20"/>
                <w:szCs w:val="20"/>
              </w:rPr>
              <w:t>5319,0</w:t>
            </w:r>
          </w:p>
        </w:tc>
        <w:tc>
          <w:tcPr>
            <w:tcW w:w="992" w:type="dxa"/>
            <w:hideMark/>
          </w:tcPr>
          <w:p w:rsidR="00EF1952" w:rsidRDefault="00EF1952" w:rsidP="00DD0FA0">
            <w:pPr>
              <w:jc w:val="center"/>
              <w:rPr>
                <w:color w:val="000000"/>
                <w:sz w:val="20"/>
                <w:szCs w:val="20"/>
              </w:rPr>
            </w:pPr>
            <w:r>
              <w:rPr>
                <w:color w:val="000000"/>
                <w:sz w:val="20"/>
                <w:szCs w:val="20"/>
              </w:rPr>
              <w:t>5519,0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3500</w:t>
            </w:r>
            <w:r>
              <w:rPr>
                <w:color w:val="000000"/>
                <w:sz w:val="20"/>
                <w:szCs w:val="20"/>
              </w:rPr>
              <w:t>,0</w:t>
            </w:r>
          </w:p>
        </w:tc>
      </w:tr>
      <w:tr w:rsidR="00EF1952" w:rsidRPr="005C6099" w:rsidTr="001E758A">
        <w:trPr>
          <w:trHeight w:val="380"/>
          <w:jc w:val="center"/>
        </w:trPr>
        <w:tc>
          <w:tcPr>
            <w:tcW w:w="606" w:type="dxa"/>
            <w:vMerge w:val="restart"/>
            <w:hideMark/>
          </w:tcPr>
          <w:p w:rsidR="00EF1952" w:rsidRPr="005C6099" w:rsidRDefault="00EF1952" w:rsidP="00692DB7">
            <w:pPr>
              <w:jc w:val="center"/>
              <w:rPr>
                <w:color w:val="000000" w:themeColor="text1"/>
                <w:sz w:val="20"/>
                <w:szCs w:val="20"/>
              </w:rPr>
            </w:pPr>
            <w:r w:rsidRPr="005C6099">
              <w:rPr>
                <w:color w:val="000000" w:themeColor="text1"/>
                <w:sz w:val="20"/>
                <w:szCs w:val="20"/>
              </w:rPr>
              <w:t>1.1.1.2</w:t>
            </w:r>
          </w:p>
        </w:tc>
        <w:tc>
          <w:tcPr>
            <w:tcW w:w="4275" w:type="dxa"/>
            <w:vMerge w:val="restart"/>
            <w:hideMark/>
          </w:tcPr>
          <w:p w:rsidR="00EF1952" w:rsidRPr="002B1DDE" w:rsidRDefault="00EF1952" w:rsidP="00692DB7">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Всего</w:t>
            </w:r>
          </w:p>
        </w:tc>
        <w:tc>
          <w:tcPr>
            <w:tcW w:w="1133" w:type="dxa"/>
            <w:hideMark/>
          </w:tcPr>
          <w:p w:rsidR="00EF1952" w:rsidRPr="00EF1952" w:rsidRDefault="00A43FBF">
            <w:pPr>
              <w:jc w:val="center"/>
              <w:rPr>
                <w:bCs/>
                <w:color w:val="0D0D0D"/>
                <w:sz w:val="20"/>
                <w:szCs w:val="20"/>
              </w:rPr>
            </w:pPr>
            <w:r>
              <w:rPr>
                <w:bCs/>
                <w:color w:val="0D0D0D"/>
                <w:sz w:val="20"/>
                <w:szCs w:val="20"/>
              </w:rPr>
              <w:t>7050,0</w:t>
            </w:r>
          </w:p>
        </w:tc>
        <w:tc>
          <w:tcPr>
            <w:tcW w:w="1135" w:type="dxa"/>
            <w:hideMark/>
          </w:tcPr>
          <w:p w:rsidR="00EF1952" w:rsidRPr="00EF1952" w:rsidRDefault="00EF1952">
            <w:pPr>
              <w:jc w:val="center"/>
              <w:rPr>
                <w:color w:val="0D0D0D"/>
                <w:sz w:val="20"/>
                <w:szCs w:val="20"/>
              </w:rPr>
            </w:pPr>
            <w:r w:rsidRPr="00EF1952">
              <w:rPr>
                <w:color w:val="0D0D0D"/>
                <w:sz w:val="20"/>
                <w:szCs w:val="20"/>
              </w:rPr>
              <w:t>0,0</w:t>
            </w:r>
          </w:p>
        </w:tc>
        <w:tc>
          <w:tcPr>
            <w:tcW w:w="1134" w:type="dxa"/>
            <w:hideMark/>
          </w:tcPr>
          <w:p w:rsidR="00EF1952" w:rsidRPr="00EF1952" w:rsidRDefault="00EF1952">
            <w:pPr>
              <w:jc w:val="center"/>
              <w:rPr>
                <w:color w:val="000000"/>
                <w:sz w:val="20"/>
                <w:szCs w:val="20"/>
              </w:rPr>
            </w:pPr>
            <w:r w:rsidRPr="00EF1952">
              <w:rPr>
                <w:color w:val="000000"/>
                <w:sz w:val="20"/>
                <w:szCs w:val="20"/>
              </w:rPr>
              <w:t>0,0</w:t>
            </w:r>
          </w:p>
        </w:tc>
        <w:tc>
          <w:tcPr>
            <w:tcW w:w="993" w:type="dxa"/>
            <w:noWrap/>
            <w:hideMark/>
          </w:tcPr>
          <w:p w:rsidR="00EF1952" w:rsidRPr="00EF1952" w:rsidRDefault="00EF1952">
            <w:pPr>
              <w:jc w:val="center"/>
              <w:rPr>
                <w:sz w:val="20"/>
                <w:szCs w:val="20"/>
              </w:rPr>
            </w:pPr>
            <w:r w:rsidRPr="00EF1952">
              <w:rPr>
                <w:sz w:val="20"/>
                <w:szCs w:val="20"/>
              </w:rPr>
              <w:t>0,0</w:t>
            </w:r>
          </w:p>
        </w:tc>
        <w:tc>
          <w:tcPr>
            <w:tcW w:w="992" w:type="dxa"/>
            <w:hideMark/>
          </w:tcPr>
          <w:p w:rsidR="00EF1952" w:rsidRPr="00EF1952" w:rsidRDefault="00EF1952">
            <w:pPr>
              <w:jc w:val="center"/>
              <w:rPr>
                <w:color w:val="000000"/>
                <w:sz w:val="20"/>
                <w:szCs w:val="20"/>
              </w:rPr>
            </w:pPr>
            <w:r w:rsidRPr="00EF1952">
              <w:rPr>
                <w:color w:val="000000"/>
                <w:sz w:val="20"/>
                <w:szCs w:val="20"/>
              </w:rPr>
              <w:t>0,0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2450</w:t>
            </w:r>
            <w:r>
              <w:rPr>
                <w:color w:val="000000"/>
                <w:sz w:val="20"/>
                <w:szCs w:val="20"/>
              </w:rPr>
              <w:t>,0</w:t>
            </w:r>
          </w:p>
        </w:tc>
      </w:tr>
      <w:tr w:rsidR="00EF1952" w:rsidRPr="005C6099" w:rsidTr="001E758A">
        <w:trPr>
          <w:trHeight w:val="380"/>
          <w:jc w:val="center"/>
        </w:trPr>
        <w:tc>
          <w:tcPr>
            <w:tcW w:w="606" w:type="dxa"/>
            <w:vMerge/>
            <w:hideMark/>
          </w:tcPr>
          <w:p w:rsidR="00EF1952" w:rsidRPr="005C6099" w:rsidRDefault="00EF1952" w:rsidP="00692DB7">
            <w:pPr>
              <w:jc w:val="center"/>
              <w:rPr>
                <w:color w:val="000000" w:themeColor="text1"/>
                <w:sz w:val="20"/>
                <w:szCs w:val="20"/>
              </w:rPr>
            </w:pPr>
          </w:p>
        </w:tc>
        <w:tc>
          <w:tcPr>
            <w:tcW w:w="4275" w:type="dxa"/>
            <w:vMerge/>
            <w:hideMark/>
          </w:tcPr>
          <w:p w:rsidR="00EF1952" w:rsidRPr="005C6099" w:rsidRDefault="00EF1952" w:rsidP="00692DB7">
            <w:pPr>
              <w:rPr>
                <w:color w:val="000000" w:themeColor="text1"/>
                <w:sz w:val="20"/>
                <w:szCs w:val="20"/>
              </w:rPr>
            </w:pPr>
          </w:p>
        </w:tc>
        <w:tc>
          <w:tcPr>
            <w:tcW w:w="1559" w:type="dxa"/>
          </w:tcPr>
          <w:p w:rsidR="00EF1952" w:rsidRPr="005C6099" w:rsidRDefault="00EF1952"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EF1952" w:rsidRPr="00EF1952" w:rsidRDefault="00A43FBF">
            <w:pPr>
              <w:jc w:val="center"/>
              <w:rPr>
                <w:bCs/>
                <w:color w:val="0D0D0D"/>
                <w:sz w:val="20"/>
                <w:szCs w:val="20"/>
              </w:rPr>
            </w:pPr>
            <w:r>
              <w:rPr>
                <w:bCs/>
                <w:color w:val="0D0D0D"/>
                <w:sz w:val="20"/>
                <w:szCs w:val="20"/>
              </w:rPr>
              <w:t>7050</w:t>
            </w:r>
            <w:r w:rsidR="00EF1952" w:rsidRPr="00EF1952">
              <w:rPr>
                <w:bCs/>
                <w:color w:val="0D0D0D"/>
                <w:sz w:val="20"/>
                <w:szCs w:val="20"/>
              </w:rPr>
              <w:t>,0</w:t>
            </w:r>
          </w:p>
        </w:tc>
        <w:tc>
          <w:tcPr>
            <w:tcW w:w="1135" w:type="dxa"/>
            <w:hideMark/>
          </w:tcPr>
          <w:p w:rsidR="00EF1952" w:rsidRPr="00EF1952" w:rsidRDefault="00EF1952">
            <w:pPr>
              <w:jc w:val="center"/>
              <w:rPr>
                <w:color w:val="0D0D0D"/>
                <w:sz w:val="20"/>
                <w:szCs w:val="20"/>
              </w:rPr>
            </w:pPr>
            <w:r w:rsidRPr="00EF1952">
              <w:rPr>
                <w:color w:val="0D0D0D"/>
                <w:sz w:val="20"/>
                <w:szCs w:val="20"/>
              </w:rPr>
              <w:t>0,0</w:t>
            </w:r>
          </w:p>
        </w:tc>
        <w:tc>
          <w:tcPr>
            <w:tcW w:w="1134" w:type="dxa"/>
            <w:hideMark/>
          </w:tcPr>
          <w:p w:rsidR="00EF1952" w:rsidRPr="00EF1952" w:rsidRDefault="00EF1952">
            <w:pPr>
              <w:jc w:val="center"/>
              <w:rPr>
                <w:color w:val="000000"/>
                <w:sz w:val="20"/>
                <w:szCs w:val="20"/>
              </w:rPr>
            </w:pPr>
            <w:r w:rsidRPr="00EF1952">
              <w:rPr>
                <w:color w:val="000000"/>
                <w:sz w:val="20"/>
                <w:szCs w:val="20"/>
              </w:rPr>
              <w:t>0,0</w:t>
            </w:r>
          </w:p>
        </w:tc>
        <w:tc>
          <w:tcPr>
            <w:tcW w:w="993" w:type="dxa"/>
            <w:noWrap/>
            <w:hideMark/>
          </w:tcPr>
          <w:p w:rsidR="00EF1952" w:rsidRPr="00EF1952" w:rsidRDefault="00EF1952">
            <w:pPr>
              <w:jc w:val="center"/>
              <w:rPr>
                <w:sz w:val="20"/>
                <w:szCs w:val="20"/>
              </w:rPr>
            </w:pPr>
            <w:r w:rsidRPr="00EF1952">
              <w:rPr>
                <w:sz w:val="20"/>
                <w:szCs w:val="20"/>
              </w:rPr>
              <w:t>0,0</w:t>
            </w:r>
          </w:p>
        </w:tc>
        <w:tc>
          <w:tcPr>
            <w:tcW w:w="992" w:type="dxa"/>
            <w:hideMark/>
          </w:tcPr>
          <w:p w:rsidR="00EF1952" w:rsidRPr="00EF1952" w:rsidRDefault="00EF1952">
            <w:pPr>
              <w:jc w:val="center"/>
              <w:rPr>
                <w:color w:val="000000"/>
                <w:sz w:val="20"/>
                <w:szCs w:val="20"/>
              </w:rPr>
            </w:pPr>
            <w:r w:rsidRPr="00EF1952">
              <w:rPr>
                <w:color w:val="000000"/>
                <w:sz w:val="20"/>
                <w:szCs w:val="20"/>
              </w:rPr>
              <w:t>0,0</w:t>
            </w:r>
          </w:p>
        </w:tc>
        <w:tc>
          <w:tcPr>
            <w:tcW w:w="1004" w:type="dxa"/>
            <w:hideMark/>
          </w:tcPr>
          <w:p w:rsidR="00EF1952" w:rsidRPr="00414009" w:rsidRDefault="00EF1952" w:rsidP="00692DB7">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EF1952" w:rsidRPr="00414009" w:rsidRDefault="00EF1952" w:rsidP="00692DB7">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EF1952" w:rsidRPr="00414009" w:rsidRDefault="00EF1952" w:rsidP="00692DB7">
            <w:pPr>
              <w:jc w:val="center"/>
              <w:rPr>
                <w:color w:val="000000"/>
                <w:sz w:val="20"/>
                <w:szCs w:val="20"/>
              </w:rPr>
            </w:pPr>
            <w:r w:rsidRPr="00414009">
              <w:rPr>
                <w:color w:val="000000"/>
                <w:sz w:val="20"/>
                <w:szCs w:val="20"/>
              </w:rPr>
              <w:t>2450</w:t>
            </w:r>
            <w:r>
              <w:rPr>
                <w:color w:val="000000"/>
                <w:sz w:val="20"/>
                <w:szCs w:val="20"/>
              </w:rPr>
              <w:t>,0</w:t>
            </w:r>
          </w:p>
        </w:tc>
      </w:tr>
      <w:tr w:rsidR="00A43FBF" w:rsidRPr="005C6099" w:rsidTr="001E758A">
        <w:trPr>
          <w:trHeight w:val="380"/>
          <w:jc w:val="center"/>
        </w:trPr>
        <w:tc>
          <w:tcPr>
            <w:tcW w:w="606" w:type="dxa"/>
            <w:vMerge w:val="restart"/>
            <w:hideMark/>
          </w:tcPr>
          <w:p w:rsidR="00A43FBF" w:rsidRPr="005C6099" w:rsidRDefault="00A43FBF" w:rsidP="00692DB7">
            <w:pPr>
              <w:jc w:val="center"/>
              <w:rPr>
                <w:color w:val="000000" w:themeColor="text1"/>
                <w:sz w:val="20"/>
                <w:szCs w:val="20"/>
              </w:rPr>
            </w:pPr>
            <w:r w:rsidRPr="005C6099">
              <w:rPr>
                <w:color w:val="000000" w:themeColor="text1"/>
                <w:sz w:val="20"/>
                <w:szCs w:val="20"/>
              </w:rPr>
              <w:t>1.1.1.3</w:t>
            </w:r>
          </w:p>
        </w:tc>
        <w:tc>
          <w:tcPr>
            <w:tcW w:w="4275" w:type="dxa"/>
            <w:vMerge w:val="restart"/>
            <w:hideMark/>
          </w:tcPr>
          <w:p w:rsidR="00A43FBF" w:rsidRPr="002B1DDE" w:rsidRDefault="00A43FBF" w:rsidP="00692DB7">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A43FBF" w:rsidRPr="005C6099" w:rsidRDefault="00A43FBF" w:rsidP="00692DB7">
            <w:pPr>
              <w:rPr>
                <w:bCs/>
                <w:color w:val="000000" w:themeColor="text1"/>
                <w:sz w:val="20"/>
                <w:szCs w:val="20"/>
              </w:rPr>
            </w:pPr>
            <w:r w:rsidRPr="005C6099">
              <w:rPr>
                <w:bCs/>
                <w:color w:val="000000" w:themeColor="text1"/>
                <w:sz w:val="20"/>
                <w:szCs w:val="20"/>
              </w:rPr>
              <w:t>Всего</w:t>
            </w:r>
          </w:p>
        </w:tc>
        <w:tc>
          <w:tcPr>
            <w:tcW w:w="1133" w:type="dxa"/>
            <w:hideMark/>
          </w:tcPr>
          <w:p w:rsidR="00A43FBF" w:rsidRPr="00A43FBF" w:rsidRDefault="00A43FBF" w:rsidP="00A43FBF">
            <w:pPr>
              <w:jc w:val="center"/>
              <w:rPr>
                <w:bCs/>
                <w:color w:val="0D0D0D"/>
                <w:sz w:val="20"/>
                <w:szCs w:val="20"/>
              </w:rPr>
            </w:pPr>
            <w:r w:rsidRPr="00A43FBF">
              <w:rPr>
                <w:bCs/>
                <w:color w:val="0D0D0D"/>
                <w:sz w:val="20"/>
                <w:szCs w:val="20"/>
              </w:rPr>
              <w:t>13130,0</w:t>
            </w:r>
          </w:p>
        </w:tc>
        <w:tc>
          <w:tcPr>
            <w:tcW w:w="1135" w:type="dxa"/>
            <w:hideMark/>
          </w:tcPr>
          <w:p w:rsidR="00A43FBF" w:rsidRPr="00A43FBF" w:rsidRDefault="00A43FBF">
            <w:pPr>
              <w:jc w:val="center"/>
              <w:rPr>
                <w:color w:val="0D0D0D"/>
                <w:sz w:val="20"/>
                <w:szCs w:val="20"/>
              </w:rPr>
            </w:pPr>
            <w:r w:rsidRPr="00A43FBF">
              <w:rPr>
                <w:color w:val="0D0D0D"/>
                <w:sz w:val="20"/>
                <w:szCs w:val="20"/>
              </w:rPr>
              <w:t>0,0</w:t>
            </w:r>
          </w:p>
        </w:tc>
        <w:tc>
          <w:tcPr>
            <w:tcW w:w="1134" w:type="dxa"/>
            <w:hideMark/>
          </w:tcPr>
          <w:p w:rsidR="00A43FBF" w:rsidRPr="00A43FBF" w:rsidRDefault="00A43FBF">
            <w:pPr>
              <w:jc w:val="center"/>
              <w:rPr>
                <w:color w:val="000000"/>
                <w:sz w:val="20"/>
                <w:szCs w:val="20"/>
              </w:rPr>
            </w:pPr>
            <w:r w:rsidRPr="00A43FBF">
              <w:rPr>
                <w:color w:val="000000"/>
                <w:sz w:val="20"/>
                <w:szCs w:val="20"/>
              </w:rPr>
              <w:t>0,0</w:t>
            </w:r>
          </w:p>
        </w:tc>
        <w:tc>
          <w:tcPr>
            <w:tcW w:w="993" w:type="dxa"/>
            <w:noWrap/>
            <w:hideMark/>
          </w:tcPr>
          <w:p w:rsidR="00A43FBF" w:rsidRPr="00A43FBF" w:rsidRDefault="00A43FBF">
            <w:pPr>
              <w:jc w:val="center"/>
              <w:rPr>
                <w:sz w:val="20"/>
                <w:szCs w:val="20"/>
              </w:rPr>
            </w:pPr>
            <w:r w:rsidRPr="00A43FBF">
              <w:rPr>
                <w:sz w:val="20"/>
                <w:szCs w:val="20"/>
              </w:rPr>
              <w:t>0,0</w:t>
            </w:r>
          </w:p>
        </w:tc>
        <w:tc>
          <w:tcPr>
            <w:tcW w:w="992" w:type="dxa"/>
            <w:hideMark/>
          </w:tcPr>
          <w:p w:rsidR="00A43FBF" w:rsidRPr="00A43FBF" w:rsidRDefault="00A43FBF">
            <w:pPr>
              <w:jc w:val="center"/>
              <w:rPr>
                <w:color w:val="000000"/>
                <w:sz w:val="20"/>
                <w:szCs w:val="20"/>
              </w:rPr>
            </w:pPr>
            <w:r w:rsidRPr="00A43FBF">
              <w:rPr>
                <w:color w:val="000000"/>
                <w:sz w:val="20"/>
                <w:szCs w:val="20"/>
              </w:rPr>
              <w:t>0,0</w:t>
            </w:r>
          </w:p>
        </w:tc>
        <w:tc>
          <w:tcPr>
            <w:tcW w:w="1004" w:type="dxa"/>
            <w:hideMark/>
          </w:tcPr>
          <w:p w:rsidR="00A43FBF" w:rsidRPr="00414009" w:rsidRDefault="00A43FBF" w:rsidP="00692DB7">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A43FBF" w:rsidRPr="00414009" w:rsidRDefault="00A43FBF" w:rsidP="00692DB7">
            <w:pPr>
              <w:jc w:val="center"/>
              <w:rPr>
                <w:color w:val="000000"/>
                <w:sz w:val="20"/>
                <w:szCs w:val="20"/>
              </w:rPr>
            </w:pPr>
            <w:r w:rsidRPr="00414009">
              <w:rPr>
                <w:color w:val="000000"/>
                <w:sz w:val="20"/>
                <w:szCs w:val="20"/>
              </w:rPr>
              <w:t>43</w:t>
            </w:r>
            <w:r>
              <w:rPr>
                <w:color w:val="000000"/>
                <w:sz w:val="20"/>
                <w:szCs w:val="20"/>
              </w:rPr>
              <w:t>70,0</w:t>
            </w:r>
          </w:p>
        </w:tc>
        <w:tc>
          <w:tcPr>
            <w:tcW w:w="1075" w:type="dxa"/>
            <w:hideMark/>
          </w:tcPr>
          <w:p w:rsidR="00A43FBF" w:rsidRPr="00414009" w:rsidRDefault="00A43FBF" w:rsidP="00692DB7">
            <w:pPr>
              <w:jc w:val="center"/>
              <w:rPr>
                <w:color w:val="000000"/>
                <w:sz w:val="20"/>
                <w:szCs w:val="20"/>
              </w:rPr>
            </w:pPr>
            <w:r w:rsidRPr="00414009">
              <w:rPr>
                <w:color w:val="000000"/>
                <w:sz w:val="20"/>
                <w:szCs w:val="20"/>
              </w:rPr>
              <w:t>4682</w:t>
            </w:r>
            <w:r>
              <w:rPr>
                <w:color w:val="000000"/>
                <w:sz w:val="20"/>
                <w:szCs w:val="20"/>
              </w:rPr>
              <w:t>,0</w:t>
            </w:r>
          </w:p>
        </w:tc>
      </w:tr>
      <w:tr w:rsidR="00A43FBF" w:rsidRPr="005C6099" w:rsidTr="001E758A">
        <w:trPr>
          <w:trHeight w:val="380"/>
          <w:jc w:val="center"/>
        </w:trPr>
        <w:tc>
          <w:tcPr>
            <w:tcW w:w="606" w:type="dxa"/>
            <w:vMerge/>
            <w:hideMark/>
          </w:tcPr>
          <w:p w:rsidR="00A43FBF" w:rsidRPr="005C6099" w:rsidRDefault="00A43FBF" w:rsidP="00692DB7">
            <w:pPr>
              <w:jc w:val="center"/>
              <w:rPr>
                <w:color w:val="000000" w:themeColor="text1"/>
                <w:sz w:val="20"/>
                <w:szCs w:val="20"/>
              </w:rPr>
            </w:pPr>
          </w:p>
        </w:tc>
        <w:tc>
          <w:tcPr>
            <w:tcW w:w="4275" w:type="dxa"/>
            <w:vMerge/>
            <w:hideMark/>
          </w:tcPr>
          <w:p w:rsidR="00A43FBF" w:rsidRPr="005C6099" w:rsidRDefault="00A43FBF" w:rsidP="00692DB7">
            <w:pPr>
              <w:rPr>
                <w:color w:val="000000" w:themeColor="text1"/>
                <w:sz w:val="20"/>
                <w:szCs w:val="20"/>
              </w:rPr>
            </w:pPr>
          </w:p>
        </w:tc>
        <w:tc>
          <w:tcPr>
            <w:tcW w:w="1559" w:type="dxa"/>
          </w:tcPr>
          <w:p w:rsidR="00A43FBF" w:rsidRPr="005C6099" w:rsidRDefault="00A43FBF"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A43FBF" w:rsidRPr="00A43FBF" w:rsidRDefault="00A43FBF" w:rsidP="00A43FBF">
            <w:pPr>
              <w:jc w:val="center"/>
              <w:rPr>
                <w:bCs/>
                <w:color w:val="0D0D0D"/>
                <w:sz w:val="20"/>
                <w:szCs w:val="20"/>
              </w:rPr>
            </w:pPr>
            <w:r w:rsidRPr="00A43FBF">
              <w:rPr>
                <w:bCs/>
                <w:color w:val="0D0D0D"/>
                <w:sz w:val="20"/>
                <w:szCs w:val="20"/>
              </w:rPr>
              <w:t>13130,0</w:t>
            </w:r>
          </w:p>
        </w:tc>
        <w:tc>
          <w:tcPr>
            <w:tcW w:w="1135" w:type="dxa"/>
            <w:hideMark/>
          </w:tcPr>
          <w:p w:rsidR="00A43FBF" w:rsidRPr="00A43FBF" w:rsidRDefault="00A43FBF" w:rsidP="00A43FBF">
            <w:pPr>
              <w:jc w:val="center"/>
              <w:rPr>
                <w:color w:val="0D0D0D"/>
                <w:sz w:val="20"/>
                <w:szCs w:val="20"/>
              </w:rPr>
            </w:pPr>
            <w:r w:rsidRPr="00A43FBF">
              <w:rPr>
                <w:color w:val="0D0D0D"/>
                <w:sz w:val="20"/>
                <w:szCs w:val="20"/>
              </w:rPr>
              <w:t>0,0</w:t>
            </w:r>
          </w:p>
        </w:tc>
        <w:tc>
          <w:tcPr>
            <w:tcW w:w="1134" w:type="dxa"/>
            <w:hideMark/>
          </w:tcPr>
          <w:p w:rsidR="00A43FBF" w:rsidRPr="00A43FBF" w:rsidRDefault="00A43FBF" w:rsidP="00A43FBF">
            <w:pPr>
              <w:jc w:val="center"/>
              <w:rPr>
                <w:color w:val="000000"/>
                <w:sz w:val="20"/>
                <w:szCs w:val="20"/>
              </w:rPr>
            </w:pPr>
            <w:r w:rsidRPr="00A43FBF">
              <w:rPr>
                <w:color w:val="000000"/>
                <w:sz w:val="20"/>
                <w:szCs w:val="20"/>
              </w:rPr>
              <w:t>0,0</w:t>
            </w:r>
          </w:p>
        </w:tc>
        <w:tc>
          <w:tcPr>
            <w:tcW w:w="993" w:type="dxa"/>
            <w:noWrap/>
            <w:hideMark/>
          </w:tcPr>
          <w:p w:rsidR="00A43FBF" w:rsidRPr="00A43FBF" w:rsidRDefault="00A43FBF" w:rsidP="00A43FBF">
            <w:pPr>
              <w:jc w:val="center"/>
              <w:rPr>
                <w:sz w:val="20"/>
                <w:szCs w:val="20"/>
              </w:rPr>
            </w:pPr>
            <w:r w:rsidRPr="00A43FBF">
              <w:rPr>
                <w:sz w:val="20"/>
                <w:szCs w:val="20"/>
              </w:rPr>
              <w:t>0,0</w:t>
            </w:r>
          </w:p>
        </w:tc>
        <w:tc>
          <w:tcPr>
            <w:tcW w:w="992" w:type="dxa"/>
            <w:hideMark/>
          </w:tcPr>
          <w:p w:rsidR="00A43FBF" w:rsidRPr="00A43FBF" w:rsidRDefault="00A43FBF" w:rsidP="00A43FBF">
            <w:pPr>
              <w:jc w:val="center"/>
              <w:rPr>
                <w:color w:val="000000"/>
                <w:sz w:val="20"/>
                <w:szCs w:val="20"/>
              </w:rPr>
            </w:pPr>
            <w:r w:rsidRPr="00A43FBF">
              <w:rPr>
                <w:color w:val="000000"/>
                <w:sz w:val="20"/>
                <w:szCs w:val="20"/>
              </w:rPr>
              <w:t>0,0</w:t>
            </w:r>
          </w:p>
        </w:tc>
        <w:tc>
          <w:tcPr>
            <w:tcW w:w="1004" w:type="dxa"/>
            <w:hideMark/>
          </w:tcPr>
          <w:p w:rsidR="00A43FBF" w:rsidRPr="00414009" w:rsidRDefault="00A43FBF" w:rsidP="00692DB7">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A43FBF" w:rsidRPr="00414009" w:rsidRDefault="00A43FBF" w:rsidP="00692DB7">
            <w:pPr>
              <w:jc w:val="center"/>
              <w:rPr>
                <w:color w:val="000000"/>
                <w:sz w:val="20"/>
                <w:szCs w:val="20"/>
              </w:rPr>
            </w:pPr>
            <w:r w:rsidRPr="00414009">
              <w:rPr>
                <w:color w:val="000000"/>
                <w:sz w:val="20"/>
                <w:szCs w:val="20"/>
              </w:rPr>
              <w:t>43</w:t>
            </w:r>
            <w:r>
              <w:rPr>
                <w:color w:val="000000"/>
                <w:sz w:val="20"/>
                <w:szCs w:val="20"/>
              </w:rPr>
              <w:t>70,0</w:t>
            </w:r>
          </w:p>
        </w:tc>
        <w:tc>
          <w:tcPr>
            <w:tcW w:w="1075" w:type="dxa"/>
            <w:hideMark/>
          </w:tcPr>
          <w:p w:rsidR="00A43FBF" w:rsidRPr="00414009" w:rsidRDefault="00A43FBF" w:rsidP="00692DB7">
            <w:pPr>
              <w:jc w:val="center"/>
              <w:rPr>
                <w:color w:val="000000"/>
                <w:sz w:val="20"/>
                <w:szCs w:val="20"/>
              </w:rPr>
            </w:pPr>
            <w:r w:rsidRPr="00414009">
              <w:rPr>
                <w:color w:val="000000"/>
                <w:sz w:val="20"/>
                <w:szCs w:val="20"/>
              </w:rPr>
              <w:t>4682</w:t>
            </w:r>
            <w:r>
              <w:rPr>
                <w:color w:val="000000"/>
                <w:sz w:val="20"/>
                <w:szCs w:val="20"/>
              </w:rPr>
              <w:t>,0</w:t>
            </w:r>
          </w:p>
        </w:tc>
      </w:tr>
      <w:tr w:rsidR="00043AC3" w:rsidRPr="005C6099" w:rsidTr="001E758A">
        <w:trPr>
          <w:trHeight w:val="380"/>
          <w:jc w:val="center"/>
        </w:trPr>
        <w:tc>
          <w:tcPr>
            <w:tcW w:w="606" w:type="dxa"/>
            <w:vMerge w:val="restart"/>
            <w:hideMark/>
          </w:tcPr>
          <w:p w:rsidR="00043AC3" w:rsidRPr="005C6099" w:rsidRDefault="00043AC3" w:rsidP="00692DB7">
            <w:pPr>
              <w:jc w:val="center"/>
              <w:rPr>
                <w:color w:val="000000" w:themeColor="text1"/>
                <w:sz w:val="20"/>
                <w:szCs w:val="20"/>
              </w:rPr>
            </w:pPr>
            <w:r w:rsidRPr="005C6099">
              <w:rPr>
                <w:color w:val="000000" w:themeColor="text1"/>
                <w:sz w:val="20"/>
                <w:szCs w:val="20"/>
              </w:rPr>
              <w:t>1.1.1.</w:t>
            </w:r>
            <w:r>
              <w:rPr>
                <w:color w:val="000000" w:themeColor="text1"/>
                <w:sz w:val="20"/>
                <w:szCs w:val="20"/>
              </w:rPr>
              <w:t>4</w:t>
            </w:r>
          </w:p>
        </w:tc>
        <w:tc>
          <w:tcPr>
            <w:tcW w:w="4275" w:type="dxa"/>
            <w:vMerge w:val="restart"/>
            <w:hideMark/>
          </w:tcPr>
          <w:p w:rsidR="00043AC3" w:rsidRPr="005C6099" w:rsidRDefault="00043AC3" w:rsidP="00692DB7">
            <w:pPr>
              <w:rPr>
                <w:color w:val="000000" w:themeColor="text1"/>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xml:space="preserve">», разрабатываемую </w:t>
            </w:r>
            <w:r w:rsidRPr="002B1DDE">
              <w:rPr>
                <w:color w:val="000000"/>
                <w:sz w:val="20"/>
                <w:szCs w:val="20"/>
              </w:rPr>
              <w:lastRenderedPageBreak/>
              <w:t>Министерством цифрового развития связи и массовых коммуникаций Российской Федерации</w:t>
            </w:r>
          </w:p>
        </w:tc>
        <w:tc>
          <w:tcPr>
            <w:tcW w:w="1559" w:type="dxa"/>
          </w:tcPr>
          <w:p w:rsidR="00043AC3" w:rsidRPr="005C6099" w:rsidRDefault="00043AC3" w:rsidP="00692DB7">
            <w:pPr>
              <w:rPr>
                <w:bCs/>
                <w:color w:val="000000" w:themeColor="text1"/>
                <w:sz w:val="20"/>
                <w:szCs w:val="20"/>
              </w:rPr>
            </w:pPr>
            <w:r w:rsidRPr="005C6099">
              <w:rPr>
                <w:bCs/>
                <w:color w:val="000000" w:themeColor="text1"/>
                <w:sz w:val="20"/>
                <w:szCs w:val="20"/>
              </w:rPr>
              <w:lastRenderedPageBreak/>
              <w:t>Всего</w:t>
            </w:r>
          </w:p>
        </w:tc>
        <w:tc>
          <w:tcPr>
            <w:tcW w:w="1133" w:type="dxa"/>
            <w:hideMark/>
          </w:tcPr>
          <w:p w:rsidR="00043AC3" w:rsidRPr="00043AC3" w:rsidRDefault="00043AC3">
            <w:pPr>
              <w:jc w:val="center"/>
              <w:rPr>
                <w:bCs/>
                <w:color w:val="0D0D0D"/>
                <w:sz w:val="20"/>
                <w:szCs w:val="20"/>
              </w:rPr>
            </w:pPr>
            <w:r w:rsidRPr="00043AC3">
              <w:rPr>
                <w:bCs/>
                <w:color w:val="0D0D0D"/>
                <w:sz w:val="20"/>
                <w:szCs w:val="20"/>
              </w:rPr>
              <w:t>301,4</w:t>
            </w:r>
          </w:p>
        </w:tc>
        <w:tc>
          <w:tcPr>
            <w:tcW w:w="1135" w:type="dxa"/>
            <w:hideMark/>
          </w:tcPr>
          <w:p w:rsidR="00043AC3" w:rsidRPr="00043AC3" w:rsidRDefault="00043AC3">
            <w:pPr>
              <w:jc w:val="center"/>
              <w:rPr>
                <w:color w:val="0D0D0D"/>
                <w:sz w:val="20"/>
                <w:szCs w:val="20"/>
              </w:rPr>
            </w:pPr>
            <w:r w:rsidRPr="00043AC3">
              <w:rPr>
                <w:color w:val="0D0D0D"/>
                <w:sz w:val="20"/>
                <w:szCs w:val="20"/>
              </w:rPr>
              <w:t>0,0</w:t>
            </w:r>
          </w:p>
        </w:tc>
        <w:tc>
          <w:tcPr>
            <w:tcW w:w="1134" w:type="dxa"/>
            <w:hideMark/>
          </w:tcPr>
          <w:p w:rsidR="00043AC3" w:rsidRPr="00043AC3" w:rsidRDefault="00043AC3">
            <w:pPr>
              <w:jc w:val="center"/>
              <w:rPr>
                <w:color w:val="000000"/>
                <w:sz w:val="20"/>
                <w:szCs w:val="20"/>
              </w:rPr>
            </w:pPr>
            <w:r w:rsidRPr="00043AC3">
              <w:rPr>
                <w:color w:val="000000"/>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color w:val="000000"/>
                <w:sz w:val="20"/>
                <w:szCs w:val="20"/>
              </w:rPr>
            </w:pPr>
            <w:r w:rsidRPr="00043AC3">
              <w:rPr>
                <w:color w:val="000000"/>
                <w:sz w:val="20"/>
                <w:szCs w:val="20"/>
              </w:rPr>
              <w:t>0,0</w:t>
            </w:r>
          </w:p>
        </w:tc>
        <w:tc>
          <w:tcPr>
            <w:tcW w:w="1004" w:type="dxa"/>
            <w:hideMark/>
          </w:tcPr>
          <w:p w:rsidR="00043AC3" w:rsidRPr="00414009" w:rsidRDefault="00043AC3" w:rsidP="00692DB7">
            <w:pPr>
              <w:jc w:val="center"/>
              <w:rPr>
                <w:color w:val="000000"/>
                <w:sz w:val="20"/>
                <w:szCs w:val="20"/>
              </w:rPr>
            </w:pPr>
            <w:r w:rsidRPr="00414009">
              <w:rPr>
                <w:color w:val="000000"/>
                <w:sz w:val="20"/>
                <w:szCs w:val="20"/>
              </w:rPr>
              <w:t>100,2</w:t>
            </w:r>
          </w:p>
        </w:tc>
        <w:tc>
          <w:tcPr>
            <w:tcW w:w="1069" w:type="dxa"/>
            <w:hideMark/>
          </w:tcPr>
          <w:p w:rsidR="00043AC3" w:rsidRPr="00414009" w:rsidRDefault="00043AC3" w:rsidP="00692DB7">
            <w:pPr>
              <w:jc w:val="center"/>
              <w:rPr>
                <w:color w:val="000000"/>
                <w:sz w:val="20"/>
                <w:szCs w:val="20"/>
              </w:rPr>
            </w:pPr>
            <w:r w:rsidRPr="00414009">
              <w:rPr>
                <w:color w:val="000000"/>
                <w:sz w:val="20"/>
                <w:szCs w:val="20"/>
              </w:rPr>
              <w:t>100,5</w:t>
            </w:r>
          </w:p>
        </w:tc>
        <w:tc>
          <w:tcPr>
            <w:tcW w:w="1075" w:type="dxa"/>
            <w:hideMark/>
          </w:tcPr>
          <w:p w:rsidR="00043AC3" w:rsidRPr="00414009" w:rsidRDefault="00043AC3" w:rsidP="00692DB7">
            <w:pPr>
              <w:jc w:val="center"/>
              <w:rPr>
                <w:color w:val="000000"/>
                <w:sz w:val="20"/>
                <w:szCs w:val="20"/>
              </w:rPr>
            </w:pPr>
            <w:r w:rsidRPr="00414009">
              <w:rPr>
                <w:color w:val="000000"/>
                <w:sz w:val="20"/>
                <w:szCs w:val="20"/>
              </w:rPr>
              <w:t>100,7</w:t>
            </w:r>
          </w:p>
        </w:tc>
      </w:tr>
      <w:tr w:rsidR="00043AC3" w:rsidRPr="005C6099" w:rsidTr="001E758A">
        <w:trPr>
          <w:trHeight w:val="380"/>
          <w:jc w:val="center"/>
        </w:trPr>
        <w:tc>
          <w:tcPr>
            <w:tcW w:w="606" w:type="dxa"/>
            <w:vMerge/>
            <w:hideMark/>
          </w:tcPr>
          <w:p w:rsidR="00043AC3" w:rsidRPr="005C6099" w:rsidRDefault="00043AC3" w:rsidP="00692DB7">
            <w:pPr>
              <w:jc w:val="center"/>
              <w:rPr>
                <w:color w:val="000000" w:themeColor="text1"/>
                <w:sz w:val="20"/>
                <w:szCs w:val="20"/>
              </w:rPr>
            </w:pPr>
          </w:p>
        </w:tc>
        <w:tc>
          <w:tcPr>
            <w:tcW w:w="4275" w:type="dxa"/>
            <w:vMerge/>
            <w:hideMark/>
          </w:tcPr>
          <w:p w:rsidR="00043AC3" w:rsidRPr="005C6099" w:rsidRDefault="00043AC3" w:rsidP="00692DB7">
            <w:pPr>
              <w:rPr>
                <w:color w:val="000000" w:themeColor="text1"/>
                <w:sz w:val="20"/>
                <w:szCs w:val="20"/>
              </w:rPr>
            </w:pPr>
          </w:p>
        </w:tc>
        <w:tc>
          <w:tcPr>
            <w:tcW w:w="1559" w:type="dxa"/>
          </w:tcPr>
          <w:p w:rsidR="00043AC3" w:rsidRPr="005C6099" w:rsidRDefault="00043AC3"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043AC3" w:rsidRPr="00043AC3" w:rsidRDefault="00043AC3">
            <w:pPr>
              <w:jc w:val="center"/>
              <w:rPr>
                <w:bCs/>
                <w:color w:val="0D0D0D"/>
                <w:sz w:val="20"/>
                <w:szCs w:val="20"/>
              </w:rPr>
            </w:pPr>
            <w:r w:rsidRPr="00043AC3">
              <w:rPr>
                <w:bCs/>
                <w:color w:val="0D0D0D"/>
                <w:sz w:val="20"/>
                <w:szCs w:val="20"/>
              </w:rPr>
              <w:t>301,4</w:t>
            </w:r>
          </w:p>
        </w:tc>
        <w:tc>
          <w:tcPr>
            <w:tcW w:w="1135" w:type="dxa"/>
            <w:hideMark/>
          </w:tcPr>
          <w:p w:rsidR="00043AC3" w:rsidRPr="00043AC3" w:rsidRDefault="00043AC3">
            <w:pPr>
              <w:jc w:val="center"/>
              <w:rPr>
                <w:color w:val="0D0D0D"/>
                <w:sz w:val="20"/>
                <w:szCs w:val="20"/>
              </w:rPr>
            </w:pPr>
            <w:r w:rsidRPr="00043AC3">
              <w:rPr>
                <w:color w:val="0D0D0D"/>
                <w:sz w:val="20"/>
                <w:szCs w:val="20"/>
              </w:rPr>
              <w:t>0,0</w:t>
            </w:r>
          </w:p>
        </w:tc>
        <w:tc>
          <w:tcPr>
            <w:tcW w:w="1134" w:type="dxa"/>
            <w:hideMark/>
          </w:tcPr>
          <w:p w:rsidR="00043AC3" w:rsidRPr="00043AC3" w:rsidRDefault="00043AC3">
            <w:pPr>
              <w:jc w:val="center"/>
              <w:rPr>
                <w:color w:val="000000"/>
                <w:sz w:val="20"/>
                <w:szCs w:val="20"/>
              </w:rPr>
            </w:pPr>
            <w:r w:rsidRPr="00043AC3">
              <w:rPr>
                <w:color w:val="000000"/>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color w:val="000000"/>
                <w:sz w:val="20"/>
                <w:szCs w:val="20"/>
              </w:rPr>
            </w:pPr>
            <w:r w:rsidRPr="00043AC3">
              <w:rPr>
                <w:color w:val="000000"/>
                <w:sz w:val="20"/>
                <w:szCs w:val="20"/>
              </w:rPr>
              <w:t>0,0</w:t>
            </w:r>
          </w:p>
        </w:tc>
        <w:tc>
          <w:tcPr>
            <w:tcW w:w="1004" w:type="dxa"/>
            <w:hideMark/>
          </w:tcPr>
          <w:p w:rsidR="00043AC3" w:rsidRPr="00414009" w:rsidRDefault="00043AC3" w:rsidP="00692DB7">
            <w:pPr>
              <w:jc w:val="center"/>
              <w:rPr>
                <w:color w:val="000000"/>
                <w:sz w:val="20"/>
                <w:szCs w:val="20"/>
              </w:rPr>
            </w:pPr>
            <w:r w:rsidRPr="00414009">
              <w:rPr>
                <w:color w:val="000000"/>
                <w:sz w:val="20"/>
                <w:szCs w:val="20"/>
              </w:rPr>
              <w:t>100,2</w:t>
            </w:r>
          </w:p>
        </w:tc>
        <w:tc>
          <w:tcPr>
            <w:tcW w:w="1069" w:type="dxa"/>
            <w:hideMark/>
          </w:tcPr>
          <w:p w:rsidR="00043AC3" w:rsidRPr="00414009" w:rsidRDefault="00043AC3" w:rsidP="00692DB7">
            <w:pPr>
              <w:jc w:val="center"/>
              <w:rPr>
                <w:color w:val="000000"/>
                <w:sz w:val="20"/>
                <w:szCs w:val="20"/>
              </w:rPr>
            </w:pPr>
            <w:r w:rsidRPr="00414009">
              <w:rPr>
                <w:color w:val="000000"/>
                <w:sz w:val="20"/>
                <w:szCs w:val="20"/>
              </w:rPr>
              <w:t>100,5</w:t>
            </w:r>
          </w:p>
        </w:tc>
        <w:tc>
          <w:tcPr>
            <w:tcW w:w="1075" w:type="dxa"/>
            <w:hideMark/>
          </w:tcPr>
          <w:p w:rsidR="00043AC3" w:rsidRPr="00414009" w:rsidRDefault="00043AC3" w:rsidP="00692DB7">
            <w:pPr>
              <w:jc w:val="center"/>
              <w:rPr>
                <w:color w:val="000000"/>
                <w:sz w:val="20"/>
                <w:szCs w:val="20"/>
              </w:rPr>
            </w:pPr>
            <w:r w:rsidRPr="00414009">
              <w:rPr>
                <w:color w:val="000000"/>
                <w:sz w:val="20"/>
                <w:szCs w:val="20"/>
              </w:rPr>
              <w:t>100,7</w:t>
            </w:r>
          </w:p>
        </w:tc>
      </w:tr>
      <w:tr w:rsidR="00043AC3" w:rsidRPr="005C6099" w:rsidTr="001E758A">
        <w:trPr>
          <w:trHeight w:val="524"/>
          <w:jc w:val="center"/>
        </w:trPr>
        <w:tc>
          <w:tcPr>
            <w:tcW w:w="606" w:type="dxa"/>
            <w:vMerge w:val="restart"/>
            <w:hideMark/>
          </w:tcPr>
          <w:p w:rsidR="00043AC3" w:rsidRPr="005C6099" w:rsidRDefault="00043AC3" w:rsidP="00692DB7">
            <w:pPr>
              <w:jc w:val="center"/>
              <w:rPr>
                <w:color w:val="000000" w:themeColor="text1"/>
                <w:sz w:val="20"/>
                <w:szCs w:val="20"/>
              </w:rPr>
            </w:pPr>
            <w:r w:rsidRPr="005C6099">
              <w:rPr>
                <w:color w:val="000000" w:themeColor="text1"/>
                <w:sz w:val="20"/>
                <w:szCs w:val="20"/>
              </w:rPr>
              <w:lastRenderedPageBreak/>
              <w:t>1.1.1.</w:t>
            </w:r>
            <w:r>
              <w:rPr>
                <w:color w:val="000000" w:themeColor="text1"/>
                <w:sz w:val="20"/>
                <w:szCs w:val="20"/>
              </w:rPr>
              <w:t>5</w:t>
            </w:r>
          </w:p>
        </w:tc>
        <w:tc>
          <w:tcPr>
            <w:tcW w:w="4275" w:type="dxa"/>
            <w:vMerge w:val="restart"/>
            <w:hideMark/>
          </w:tcPr>
          <w:p w:rsidR="00043AC3" w:rsidRPr="005C6099" w:rsidRDefault="00043AC3" w:rsidP="00692DB7">
            <w:pPr>
              <w:rPr>
                <w:color w:val="000000" w:themeColor="text1"/>
                <w:sz w:val="20"/>
                <w:szCs w:val="20"/>
              </w:rPr>
            </w:pPr>
            <w:r w:rsidRPr="005C6099">
              <w:rPr>
                <w:color w:val="000000" w:themeColor="text1"/>
                <w:sz w:val="20"/>
                <w:szCs w:val="20"/>
              </w:rPr>
              <w:t xml:space="preserve">Интеграция баз данных официального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5C6099">
              <w:rPr>
                <w:color w:val="000000" w:themeColor="text1"/>
                <w:sz w:val="20"/>
                <w:szCs w:val="20"/>
              </w:rPr>
              <w:t>интернет-р</w:t>
            </w:r>
            <w:r>
              <w:rPr>
                <w:color w:val="000000" w:themeColor="text1"/>
                <w:sz w:val="20"/>
                <w:szCs w:val="20"/>
              </w:rPr>
              <w:t>есурсов</w:t>
            </w:r>
            <w:proofErr w:type="spellEnd"/>
            <w:r>
              <w:rPr>
                <w:color w:val="000000" w:themeColor="text1"/>
                <w:sz w:val="20"/>
                <w:szCs w:val="20"/>
              </w:rPr>
              <w:t xml:space="preserve"> в модели «одного окна» –</w:t>
            </w:r>
            <w:r w:rsidRPr="005C6099">
              <w:rPr>
                <w:color w:val="000000" w:themeColor="text1"/>
                <w:sz w:val="20"/>
                <w:szCs w:val="20"/>
              </w:rPr>
              <w:t xml:space="preserve"> «</w:t>
            </w:r>
            <w:proofErr w:type="spellStart"/>
            <w:r w:rsidRPr="005C6099">
              <w:rPr>
                <w:color w:val="000000" w:themeColor="text1"/>
                <w:sz w:val="20"/>
                <w:szCs w:val="20"/>
              </w:rPr>
              <w:t>Госвеб</w:t>
            </w:r>
            <w:proofErr w:type="spellEnd"/>
            <w:r w:rsidRPr="005C6099">
              <w:rPr>
                <w:color w:val="000000" w:themeColor="text1"/>
                <w:sz w:val="20"/>
                <w:szCs w:val="20"/>
              </w:rPr>
              <w:t xml:space="preserve">» </w:t>
            </w:r>
          </w:p>
        </w:tc>
        <w:tc>
          <w:tcPr>
            <w:tcW w:w="1559" w:type="dxa"/>
          </w:tcPr>
          <w:p w:rsidR="00043AC3" w:rsidRPr="005C6099" w:rsidRDefault="00043AC3" w:rsidP="00692DB7">
            <w:pPr>
              <w:rPr>
                <w:color w:val="000000" w:themeColor="text1"/>
                <w:sz w:val="20"/>
                <w:szCs w:val="20"/>
              </w:rPr>
            </w:pPr>
            <w:r w:rsidRPr="005C6099">
              <w:rPr>
                <w:bCs/>
                <w:color w:val="000000" w:themeColor="text1"/>
                <w:sz w:val="20"/>
                <w:szCs w:val="20"/>
              </w:rPr>
              <w:t>Всего</w:t>
            </w:r>
          </w:p>
        </w:tc>
        <w:tc>
          <w:tcPr>
            <w:tcW w:w="1133" w:type="dxa"/>
            <w:hideMark/>
          </w:tcPr>
          <w:p w:rsidR="00043AC3" w:rsidRPr="00043AC3" w:rsidRDefault="00043AC3">
            <w:pPr>
              <w:jc w:val="center"/>
              <w:rPr>
                <w:bCs/>
                <w:sz w:val="20"/>
                <w:szCs w:val="20"/>
              </w:rPr>
            </w:pPr>
            <w:r w:rsidRPr="00043AC3">
              <w:rPr>
                <w:bCs/>
                <w:sz w:val="20"/>
                <w:szCs w:val="20"/>
              </w:rPr>
              <w:t>370,5</w:t>
            </w:r>
          </w:p>
        </w:tc>
        <w:tc>
          <w:tcPr>
            <w:tcW w:w="1135" w:type="dxa"/>
            <w:hideMark/>
          </w:tcPr>
          <w:p w:rsidR="00043AC3" w:rsidRPr="00043AC3" w:rsidRDefault="00043AC3">
            <w:pPr>
              <w:jc w:val="center"/>
              <w:rPr>
                <w:sz w:val="20"/>
                <w:szCs w:val="20"/>
              </w:rPr>
            </w:pPr>
            <w:r w:rsidRPr="00043AC3">
              <w:rPr>
                <w:sz w:val="20"/>
                <w:szCs w:val="20"/>
              </w:rPr>
              <w:t>0,0</w:t>
            </w:r>
          </w:p>
        </w:tc>
        <w:tc>
          <w:tcPr>
            <w:tcW w:w="1134" w:type="dxa"/>
            <w:hideMark/>
          </w:tcPr>
          <w:p w:rsidR="00043AC3" w:rsidRPr="00043AC3" w:rsidRDefault="00043AC3">
            <w:pPr>
              <w:jc w:val="center"/>
              <w:rPr>
                <w:sz w:val="20"/>
                <w:szCs w:val="20"/>
              </w:rPr>
            </w:pPr>
            <w:r w:rsidRPr="00043AC3">
              <w:rPr>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sz w:val="20"/>
                <w:szCs w:val="20"/>
              </w:rPr>
            </w:pPr>
            <w:r w:rsidRPr="00043AC3">
              <w:rPr>
                <w:sz w:val="20"/>
                <w:szCs w:val="20"/>
              </w:rPr>
              <w:t>0,0</w:t>
            </w:r>
          </w:p>
        </w:tc>
        <w:tc>
          <w:tcPr>
            <w:tcW w:w="1004"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118,1</w:t>
            </w:r>
          </w:p>
        </w:tc>
        <w:tc>
          <w:tcPr>
            <w:tcW w:w="1069"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123,4</w:t>
            </w:r>
          </w:p>
        </w:tc>
        <w:tc>
          <w:tcPr>
            <w:tcW w:w="1075"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129,0</w:t>
            </w:r>
          </w:p>
        </w:tc>
      </w:tr>
      <w:tr w:rsidR="00043AC3" w:rsidRPr="005C6099" w:rsidTr="001E758A">
        <w:trPr>
          <w:trHeight w:val="795"/>
          <w:jc w:val="center"/>
        </w:trPr>
        <w:tc>
          <w:tcPr>
            <w:tcW w:w="606" w:type="dxa"/>
            <w:vMerge/>
            <w:hideMark/>
          </w:tcPr>
          <w:p w:rsidR="00043AC3" w:rsidRPr="005C6099" w:rsidRDefault="00043AC3" w:rsidP="00692DB7">
            <w:pPr>
              <w:jc w:val="center"/>
              <w:rPr>
                <w:color w:val="000000" w:themeColor="text1"/>
                <w:sz w:val="20"/>
                <w:szCs w:val="20"/>
              </w:rPr>
            </w:pPr>
          </w:p>
        </w:tc>
        <w:tc>
          <w:tcPr>
            <w:tcW w:w="4275" w:type="dxa"/>
            <w:vMerge/>
            <w:hideMark/>
          </w:tcPr>
          <w:p w:rsidR="00043AC3" w:rsidRPr="005C6099" w:rsidRDefault="00043AC3" w:rsidP="00692DB7">
            <w:pPr>
              <w:rPr>
                <w:color w:val="000000" w:themeColor="text1"/>
                <w:sz w:val="20"/>
                <w:szCs w:val="20"/>
              </w:rPr>
            </w:pPr>
          </w:p>
        </w:tc>
        <w:tc>
          <w:tcPr>
            <w:tcW w:w="1559" w:type="dxa"/>
          </w:tcPr>
          <w:p w:rsidR="00043AC3" w:rsidRPr="005C6099" w:rsidRDefault="00043AC3" w:rsidP="00692DB7">
            <w:pPr>
              <w:rPr>
                <w:color w:val="000000" w:themeColor="text1"/>
                <w:sz w:val="20"/>
                <w:szCs w:val="20"/>
              </w:rPr>
            </w:pPr>
            <w:r w:rsidRPr="005C6099">
              <w:rPr>
                <w:bCs/>
                <w:color w:val="000000" w:themeColor="text1"/>
                <w:sz w:val="20"/>
                <w:szCs w:val="20"/>
              </w:rPr>
              <w:t>Областной бюджет</w:t>
            </w:r>
          </w:p>
        </w:tc>
        <w:tc>
          <w:tcPr>
            <w:tcW w:w="1133" w:type="dxa"/>
            <w:hideMark/>
          </w:tcPr>
          <w:p w:rsidR="00043AC3" w:rsidRPr="00043AC3" w:rsidRDefault="00043AC3">
            <w:pPr>
              <w:jc w:val="center"/>
              <w:rPr>
                <w:bCs/>
                <w:sz w:val="20"/>
                <w:szCs w:val="20"/>
              </w:rPr>
            </w:pPr>
            <w:r w:rsidRPr="00043AC3">
              <w:rPr>
                <w:bCs/>
                <w:sz w:val="20"/>
                <w:szCs w:val="20"/>
              </w:rPr>
              <w:t>370,5</w:t>
            </w:r>
          </w:p>
        </w:tc>
        <w:tc>
          <w:tcPr>
            <w:tcW w:w="1135" w:type="dxa"/>
            <w:hideMark/>
          </w:tcPr>
          <w:p w:rsidR="00043AC3" w:rsidRPr="00043AC3" w:rsidRDefault="00043AC3">
            <w:pPr>
              <w:jc w:val="center"/>
              <w:rPr>
                <w:sz w:val="20"/>
                <w:szCs w:val="20"/>
              </w:rPr>
            </w:pPr>
            <w:r w:rsidRPr="00043AC3">
              <w:rPr>
                <w:sz w:val="20"/>
                <w:szCs w:val="20"/>
              </w:rPr>
              <w:t>0,0</w:t>
            </w:r>
          </w:p>
        </w:tc>
        <w:tc>
          <w:tcPr>
            <w:tcW w:w="1134" w:type="dxa"/>
            <w:hideMark/>
          </w:tcPr>
          <w:p w:rsidR="00043AC3" w:rsidRPr="00043AC3" w:rsidRDefault="00043AC3">
            <w:pPr>
              <w:jc w:val="center"/>
              <w:rPr>
                <w:sz w:val="20"/>
                <w:szCs w:val="20"/>
              </w:rPr>
            </w:pPr>
            <w:r w:rsidRPr="00043AC3">
              <w:rPr>
                <w:sz w:val="20"/>
                <w:szCs w:val="20"/>
              </w:rPr>
              <w:t>0,0</w:t>
            </w:r>
          </w:p>
        </w:tc>
        <w:tc>
          <w:tcPr>
            <w:tcW w:w="993" w:type="dxa"/>
            <w:noWrap/>
            <w:hideMark/>
          </w:tcPr>
          <w:p w:rsidR="00043AC3" w:rsidRPr="00043AC3" w:rsidRDefault="00043AC3">
            <w:pPr>
              <w:jc w:val="center"/>
              <w:rPr>
                <w:sz w:val="20"/>
                <w:szCs w:val="20"/>
              </w:rPr>
            </w:pPr>
            <w:r w:rsidRPr="00043AC3">
              <w:rPr>
                <w:sz w:val="20"/>
                <w:szCs w:val="20"/>
              </w:rPr>
              <w:t>0,0</w:t>
            </w:r>
          </w:p>
        </w:tc>
        <w:tc>
          <w:tcPr>
            <w:tcW w:w="992" w:type="dxa"/>
            <w:hideMark/>
          </w:tcPr>
          <w:p w:rsidR="00043AC3" w:rsidRPr="00043AC3" w:rsidRDefault="00043AC3">
            <w:pPr>
              <w:jc w:val="center"/>
              <w:rPr>
                <w:sz w:val="20"/>
                <w:szCs w:val="20"/>
              </w:rPr>
            </w:pPr>
            <w:r w:rsidRPr="00043AC3">
              <w:rPr>
                <w:sz w:val="20"/>
                <w:szCs w:val="20"/>
              </w:rPr>
              <w:t>0,0</w:t>
            </w:r>
          </w:p>
        </w:tc>
        <w:tc>
          <w:tcPr>
            <w:tcW w:w="1004"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118,1</w:t>
            </w:r>
          </w:p>
        </w:tc>
        <w:tc>
          <w:tcPr>
            <w:tcW w:w="1069"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123,4</w:t>
            </w:r>
          </w:p>
        </w:tc>
        <w:tc>
          <w:tcPr>
            <w:tcW w:w="1075"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129,0</w:t>
            </w:r>
          </w:p>
        </w:tc>
      </w:tr>
      <w:tr w:rsidR="00043AC3" w:rsidRPr="005C6099" w:rsidTr="001E758A">
        <w:trPr>
          <w:trHeight w:val="653"/>
          <w:jc w:val="center"/>
        </w:trPr>
        <w:tc>
          <w:tcPr>
            <w:tcW w:w="606" w:type="dxa"/>
            <w:vMerge w:val="restart"/>
            <w:hideMark/>
          </w:tcPr>
          <w:p w:rsidR="00043AC3" w:rsidRPr="005C6099" w:rsidRDefault="00043AC3" w:rsidP="00692DB7">
            <w:pPr>
              <w:jc w:val="center"/>
              <w:rPr>
                <w:color w:val="000000" w:themeColor="text1"/>
                <w:sz w:val="20"/>
                <w:szCs w:val="20"/>
              </w:rPr>
            </w:pPr>
            <w:r w:rsidRPr="005C6099">
              <w:rPr>
                <w:color w:val="000000" w:themeColor="text1"/>
                <w:sz w:val="20"/>
                <w:szCs w:val="20"/>
              </w:rPr>
              <w:t>1.1.1.</w:t>
            </w:r>
            <w:r>
              <w:rPr>
                <w:color w:val="000000" w:themeColor="text1"/>
                <w:sz w:val="20"/>
                <w:szCs w:val="20"/>
              </w:rPr>
              <w:t>6</w:t>
            </w:r>
          </w:p>
        </w:tc>
        <w:tc>
          <w:tcPr>
            <w:tcW w:w="4275" w:type="dxa"/>
            <w:vMerge w:val="restart"/>
            <w:hideMark/>
          </w:tcPr>
          <w:p w:rsidR="00043AC3" w:rsidRDefault="00043AC3" w:rsidP="00692DB7">
            <w:pPr>
              <w:rPr>
                <w:color w:val="000000" w:themeColor="text1"/>
                <w:sz w:val="20"/>
                <w:szCs w:val="20"/>
              </w:rPr>
            </w:pPr>
            <w:r w:rsidRPr="003A5BFA">
              <w:rPr>
                <w:color w:val="000000" w:themeColor="text1"/>
                <w:sz w:val="20"/>
                <w:szCs w:val="20"/>
              </w:rPr>
              <w:t>Развитие системы электронного документооборота, интеграция с системой МЭДО</w:t>
            </w:r>
          </w:p>
          <w:p w:rsidR="00043AC3" w:rsidRPr="003A5BFA" w:rsidRDefault="00043AC3" w:rsidP="00692DB7">
            <w:pPr>
              <w:rPr>
                <w:color w:val="000000" w:themeColor="text1"/>
                <w:sz w:val="20"/>
                <w:szCs w:val="20"/>
              </w:rPr>
            </w:pPr>
          </w:p>
        </w:tc>
        <w:tc>
          <w:tcPr>
            <w:tcW w:w="1559" w:type="dxa"/>
          </w:tcPr>
          <w:p w:rsidR="00043AC3" w:rsidRPr="005C6099" w:rsidRDefault="00043AC3" w:rsidP="00692DB7">
            <w:pPr>
              <w:rPr>
                <w:color w:val="000000" w:themeColor="text1"/>
                <w:sz w:val="20"/>
                <w:szCs w:val="20"/>
              </w:rPr>
            </w:pPr>
            <w:r w:rsidRPr="005C6099">
              <w:rPr>
                <w:bCs/>
                <w:color w:val="000000" w:themeColor="text1"/>
                <w:sz w:val="20"/>
                <w:szCs w:val="20"/>
              </w:rPr>
              <w:t>Всего </w:t>
            </w:r>
          </w:p>
        </w:tc>
        <w:tc>
          <w:tcPr>
            <w:tcW w:w="1133" w:type="dxa"/>
            <w:hideMark/>
          </w:tcPr>
          <w:p w:rsidR="00043AC3" w:rsidRDefault="00A43FBF" w:rsidP="00043AC3">
            <w:pPr>
              <w:jc w:val="center"/>
              <w:rPr>
                <w:color w:val="000000" w:themeColor="text1"/>
                <w:sz w:val="20"/>
                <w:szCs w:val="20"/>
              </w:rPr>
            </w:pPr>
            <w:r>
              <w:rPr>
                <w:color w:val="000000" w:themeColor="text1"/>
                <w:sz w:val="20"/>
                <w:szCs w:val="20"/>
              </w:rPr>
              <w:t>5551,51</w:t>
            </w:r>
            <w:r w:rsidR="00043AC3">
              <w:rPr>
                <w:color w:val="000000" w:themeColor="text1"/>
                <w:sz w:val="20"/>
                <w:szCs w:val="20"/>
              </w:rPr>
              <w:t>/</w:t>
            </w:r>
          </w:p>
          <w:p w:rsidR="00043AC3" w:rsidRPr="005C6099" w:rsidRDefault="00043AC3"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5" w:type="dxa"/>
            <w:hideMark/>
          </w:tcPr>
          <w:p w:rsidR="00043AC3" w:rsidRDefault="00043AC3"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 xml:space="preserve"> /</w:t>
            </w:r>
          </w:p>
          <w:p w:rsidR="00043AC3" w:rsidRPr="005C6099" w:rsidRDefault="00043AC3"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043AC3" w:rsidRDefault="00A43FBF">
            <w:pPr>
              <w:jc w:val="center"/>
              <w:rPr>
                <w:color w:val="0D0D0D"/>
                <w:sz w:val="20"/>
                <w:szCs w:val="20"/>
              </w:rPr>
            </w:pPr>
            <w:r>
              <w:rPr>
                <w:color w:val="0D0D0D"/>
                <w:sz w:val="20"/>
                <w:szCs w:val="20"/>
              </w:rPr>
              <w:t>0,0</w:t>
            </w:r>
          </w:p>
        </w:tc>
        <w:tc>
          <w:tcPr>
            <w:tcW w:w="993" w:type="dxa"/>
            <w:noWrap/>
            <w:hideMark/>
          </w:tcPr>
          <w:p w:rsidR="00043AC3" w:rsidRDefault="00043AC3">
            <w:pPr>
              <w:jc w:val="center"/>
              <w:rPr>
                <w:sz w:val="20"/>
                <w:szCs w:val="20"/>
              </w:rPr>
            </w:pPr>
            <w:r>
              <w:rPr>
                <w:sz w:val="20"/>
                <w:szCs w:val="20"/>
              </w:rPr>
              <w:t>0,0</w:t>
            </w:r>
          </w:p>
        </w:tc>
        <w:tc>
          <w:tcPr>
            <w:tcW w:w="992" w:type="dxa"/>
            <w:hideMark/>
          </w:tcPr>
          <w:p w:rsidR="00043AC3" w:rsidRDefault="00043AC3">
            <w:pPr>
              <w:jc w:val="center"/>
              <w:rPr>
                <w:color w:val="0D0D0D"/>
                <w:sz w:val="20"/>
                <w:szCs w:val="20"/>
              </w:rPr>
            </w:pPr>
            <w:r>
              <w:rPr>
                <w:color w:val="0D0D0D"/>
                <w:sz w:val="20"/>
                <w:szCs w:val="20"/>
              </w:rPr>
              <w:t>0,0</w:t>
            </w:r>
          </w:p>
        </w:tc>
        <w:tc>
          <w:tcPr>
            <w:tcW w:w="1004"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546,0</w:t>
            </w:r>
          </w:p>
        </w:tc>
        <w:tc>
          <w:tcPr>
            <w:tcW w:w="1069"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570,6</w:t>
            </w:r>
          </w:p>
        </w:tc>
        <w:tc>
          <w:tcPr>
            <w:tcW w:w="1075" w:type="dxa"/>
            <w:hideMark/>
          </w:tcPr>
          <w:p w:rsidR="00043AC3" w:rsidRPr="005C6099" w:rsidRDefault="00043AC3" w:rsidP="00692DB7">
            <w:pPr>
              <w:jc w:val="center"/>
              <w:rPr>
                <w:color w:val="000000" w:themeColor="text1"/>
                <w:sz w:val="20"/>
                <w:szCs w:val="20"/>
              </w:rPr>
            </w:pPr>
            <w:r w:rsidRPr="005C6099">
              <w:rPr>
                <w:color w:val="000000" w:themeColor="text1"/>
                <w:sz w:val="20"/>
                <w:szCs w:val="20"/>
              </w:rPr>
              <w:t>596,3</w:t>
            </w:r>
          </w:p>
        </w:tc>
      </w:tr>
      <w:tr w:rsidR="00A43FBF" w:rsidRPr="005C6099" w:rsidTr="001E758A">
        <w:trPr>
          <w:trHeight w:val="362"/>
          <w:jc w:val="center"/>
        </w:trPr>
        <w:tc>
          <w:tcPr>
            <w:tcW w:w="606" w:type="dxa"/>
            <w:vMerge/>
            <w:hideMark/>
          </w:tcPr>
          <w:p w:rsidR="00A43FBF" w:rsidRPr="005C6099" w:rsidRDefault="00A43FBF" w:rsidP="00692DB7">
            <w:pPr>
              <w:jc w:val="center"/>
              <w:rPr>
                <w:color w:val="000000" w:themeColor="text1"/>
                <w:sz w:val="20"/>
                <w:szCs w:val="20"/>
              </w:rPr>
            </w:pPr>
          </w:p>
        </w:tc>
        <w:tc>
          <w:tcPr>
            <w:tcW w:w="4275" w:type="dxa"/>
            <w:vMerge/>
            <w:hideMark/>
          </w:tcPr>
          <w:p w:rsidR="00A43FBF" w:rsidRPr="005C6099" w:rsidRDefault="00A43FBF" w:rsidP="00692DB7">
            <w:pPr>
              <w:rPr>
                <w:color w:val="000000" w:themeColor="text1"/>
                <w:sz w:val="20"/>
                <w:szCs w:val="20"/>
              </w:rPr>
            </w:pPr>
          </w:p>
        </w:tc>
        <w:tc>
          <w:tcPr>
            <w:tcW w:w="1559" w:type="dxa"/>
          </w:tcPr>
          <w:p w:rsidR="00A43FBF" w:rsidRPr="005C6099" w:rsidRDefault="00A43FBF"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A43FBF" w:rsidRDefault="00A43FBF" w:rsidP="00631BBF">
            <w:pPr>
              <w:jc w:val="center"/>
              <w:rPr>
                <w:color w:val="000000" w:themeColor="text1"/>
                <w:sz w:val="20"/>
                <w:szCs w:val="20"/>
              </w:rPr>
            </w:pPr>
            <w:r>
              <w:rPr>
                <w:color w:val="000000" w:themeColor="text1"/>
                <w:sz w:val="20"/>
                <w:szCs w:val="20"/>
              </w:rPr>
              <w:t>5551,51/</w:t>
            </w:r>
          </w:p>
          <w:p w:rsidR="00A43FBF" w:rsidRPr="005C6099" w:rsidRDefault="00A43FBF"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5" w:type="dxa"/>
            <w:hideMark/>
          </w:tcPr>
          <w:p w:rsidR="00A43FBF" w:rsidRDefault="00A43FBF"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A43FBF" w:rsidRDefault="00A43FBF" w:rsidP="00692DB7">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p w:rsidR="00A43FBF" w:rsidRPr="0013316B" w:rsidRDefault="00A43FBF" w:rsidP="00692DB7">
            <w:pPr>
              <w:jc w:val="center"/>
              <w:rPr>
                <w:color w:val="000000" w:themeColor="text1"/>
                <w:sz w:val="20"/>
                <w:szCs w:val="20"/>
              </w:rPr>
            </w:pPr>
          </w:p>
        </w:tc>
        <w:tc>
          <w:tcPr>
            <w:tcW w:w="1134" w:type="dxa"/>
            <w:hideMark/>
          </w:tcPr>
          <w:p w:rsidR="00A43FBF" w:rsidRDefault="00A43FBF" w:rsidP="00A43FBF">
            <w:pPr>
              <w:jc w:val="center"/>
              <w:rPr>
                <w:color w:val="0D0D0D"/>
                <w:sz w:val="20"/>
                <w:szCs w:val="20"/>
              </w:rPr>
            </w:pPr>
            <w:r>
              <w:rPr>
                <w:color w:val="0D0D0D"/>
                <w:sz w:val="20"/>
                <w:szCs w:val="20"/>
              </w:rPr>
              <w:t>0,0</w:t>
            </w:r>
          </w:p>
        </w:tc>
        <w:tc>
          <w:tcPr>
            <w:tcW w:w="993" w:type="dxa"/>
            <w:noWrap/>
            <w:hideMark/>
          </w:tcPr>
          <w:p w:rsidR="00A43FBF" w:rsidRDefault="00A43FBF" w:rsidP="00A43FBF">
            <w:pPr>
              <w:jc w:val="center"/>
              <w:rPr>
                <w:sz w:val="20"/>
                <w:szCs w:val="20"/>
              </w:rPr>
            </w:pPr>
            <w:r>
              <w:rPr>
                <w:sz w:val="20"/>
                <w:szCs w:val="20"/>
              </w:rPr>
              <w:t>0,0</w:t>
            </w:r>
          </w:p>
        </w:tc>
        <w:tc>
          <w:tcPr>
            <w:tcW w:w="992" w:type="dxa"/>
            <w:hideMark/>
          </w:tcPr>
          <w:p w:rsidR="00A43FBF" w:rsidRDefault="00A43FBF" w:rsidP="00A43FBF">
            <w:pPr>
              <w:jc w:val="center"/>
              <w:rPr>
                <w:color w:val="0D0D0D"/>
                <w:sz w:val="20"/>
                <w:szCs w:val="20"/>
              </w:rPr>
            </w:pPr>
            <w:r>
              <w:rPr>
                <w:color w:val="0D0D0D"/>
                <w:sz w:val="20"/>
                <w:szCs w:val="20"/>
              </w:rPr>
              <w:t>0,0</w:t>
            </w:r>
          </w:p>
        </w:tc>
        <w:tc>
          <w:tcPr>
            <w:tcW w:w="1004"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546,0</w:t>
            </w:r>
          </w:p>
        </w:tc>
        <w:tc>
          <w:tcPr>
            <w:tcW w:w="1069"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570,6</w:t>
            </w:r>
          </w:p>
        </w:tc>
        <w:tc>
          <w:tcPr>
            <w:tcW w:w="1075"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596,3</w:t>
            </w:r>
          </w:p>
        </w:tc>
      </w:tr>
      <w:tr w:rsidR="009D37D2" w:rsidRPr="005C6099" w:rsidTr="001E758A">
        <w:trPr>
          <w:trHeight w:val="388"/>
          <w:jc w:val="center"/>
        </w:trPr>
        <w:tc>
          <w:tcPr>
            <w:tcW w:w="606" w:type="dxa"/>
            <w:vMerge w:val="restart"/>
            <w:hideMark/>
          </w:tcPr>
          <w:p w:rsidR="009D37D2" w:rsidRPr="005C6099" w:rsidRDefault="009D37D2" w:rsidP="00707AFF">
            <w:pPr>
              <w:jc w:val="center"/>
              <w:rPr>
                <w:color w:val="000000" w:themeColor="text1"/>
                <w:sz w:val="20"/>
                <w:szCs w:val="20"/>
              </w:rPr>
            </w:pPr>
            <w:r w:rsidRPr="005C6099">
              <w:rPr>
                <w:color w:val="000000" w:themeColor="text1"/>
                <w:sz w:val="20"/>
                <w:szCs w:val="20"/>
              </w:rPr>
              <w:t>1.1.1.</w:t>
            </w:r>
            <w:r>
              <w:rPr>
                <w:color w:val="000000" w:themeColor="text1"/>
                <w:sz w:val="20"/>
                <w:szCs w:val="20"/>
              </w:rPr>
              <w:t>7</w:t>
            </w:r>
          </w:p>
        </w:tc>
        <w:tc>
          <w:tcPr>
            <w:tcW w:w="4275" w:type="dxa"/>
            <w:vMerge w:val="restart"/>
            <w:hideMark/>
          </w:tcPr>
          <w:p w:rsidR="009D37D2" w:rsidRPr="005C6099" w:rsidRDefault="009D37D2" w:rsidP="00692DB7">
            <w:pPr>
              <w:rPr>
                <w:color w:val="000000" w:themeColor="text1"/>
                <w:sz w:val="20"/>
                <w:szCs w:val="20"/>
              </w:rPr>
            </w:pPr>
            <w:r w:rsidRPr="005C6099">
              <w:rPr>
                <w:color w:val="000000" w:themeColor="text1"/>
                <w:sz w:val="20"/>
                <w:szCs w:val="20"/>
              </w:rPr>
              <w:t>Популяризация электронных государственных и муниципальных услуг</w:t>
            </w:r>
          </w:p>
        </w:tc>
        <w:tc>
          <w:tcPr>
            <w:tcW w:w="1559" w:type="dxa"/>
          </w:tcPr>
          <w:p w:rsidR="009D37D2" w:rsidRPr="005C6099" w:rsidRDefault="009D37D2" w:rsidP="00692DB7">
            <w:pPr>
              <w:rPr>
                <w:color w:val="000000" w:themeColor="text1"/>
                <w:sz w:val="20"/>
                <w:szCs w:val="20"/>
              </w:rPr>
            </w:pPr>
            <w:r w:rsidRPr="005C6099">
              <w:rPr>
                <w:color w:val="000000" w:themeColor="text1"/>
                <w:sz w:val="20"/>
                <w:szCs w:val="20"/>
              </w:rPr>
              <w:t>Всего</w:t>
            </w:r>
          </w:p>
        </w:tc>
        <w:tc>
          <w:tcPr>
            <w:tcW w:w="1133" w:type="dxa"/>
            <w:hideMark/>
          </w:tcPr>
          <w:p w:rsidR="009D37D2" w:rsidRDefault="00A43FBF">
            <w:pPr>
              <w:jc w:val="center"/>
              <w:rPr>
                <w:color w:val="0D0D0D"/>
                <w:sz w:val="20"/>
                <w:szCs w:val="20"/>
              </w:rPr>
            </w:pPr>
            <w:r>
              <w:rPr>
                <w:color w:val="0D0D0D"/>
                <w:sz w:val="20"/>
                <w:szCs w:val="20"/>
              </w:rPr>
              <w:t>5056,8</w:t>
            </w:r>
          </w:p>
        </w:tc>
        <w:tc>
          <w:tcPr>
            <w:tcW w:w="1135" w:type="dxa"/>
            <w:noWrap/>
            <w:hideMark/>
          </w:tcPr>
          <w:p w:rsidR="009D37D2" w:rsidRDefault="009D37D2">
            <w:pPr>
              <w:jc w:val="center"/>
              <w:rPr>
                <w:color w:val="0D0D0D"/>
                <w:sz w:val="20"/>
                <w:szCs w:val="20"/>
              </w:rPr>
            </w:pPr>
            <w:r>
              <w:rPr>
                <w:color w:val="0D0D0D"/>
                <w:sz w:val="20"/>
                <w:szCs w:val="20"/>
              </w:rPr>
              <w:t>0,0</w:t>
            </w:r>
          </w:p>
        </w:tc>
        <w:tc>
          <w:tcPr>
            <w:tcW w:w="1134" w:type="dxa"/>
            <w:noWrap/>
            <w:hideMark/>
          </w:tcPr>
          <w:p w:rsidR="009D37D2" w:rsidRDefault="009D37D2">
            <w:pPr>
              <w:jc w:val="center"/>
              <w:rPr>
                <w:color w:val="0D0D0D"/>
                <w:sz w:val="20"/>
                <w:szCs w:val="20"/>
              </w:rPr>
            </w:pPr>
            <w:r>
              <w:rPr>
                <w:color w:val="0D0D0D"/>
                <w:sz w:val="20"/>
                <w:szCs w:val="20"/>
              </w:rPr>
              <w:t>0,0</w:t>
            </w:r>
          </w:p>
        </w:tc>
        <w:tc>
          <w:tcPr>
            <w:tcW w:w="993" w:type="dxa"/>
            <w:noWrap/>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1612,0</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1684,5</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1760,3</w:t>
            </w:r>
          </w:p>
        </w:tc>
      </w:tr>
      <w:tr w:rsidR="009D37D2" w:rsidRPr="005C6099" w:rsidTr="001E758A">
        <w:trPr>
          <w:trHeight w:val="493"/>
          <w:jc w:val="center"/>
        </w:trPr>
        <w:tc>
          <w:tcPr>
            <w:tcW w:w="606" w:type="dxa"/>
            <w:vMerge/>
            <w:hideMark/>
          </w:tcPr>
          <w:p w:rsidR="009D37D2" w:rsidRPr="005C6099" w:rsidRDefault="009D37D2" w:rsidP="00692DB7">
            <w:pPr>
              <w:jc w:val="center"/>
              <w:rPr>
                <w:color w:val="000000" w:themeColor="text1"/>
                <w:sz w:val="20"/>
                <w:szCs w:val="20"/>
              </w:rPr>
            </w:pPr>
          </w:p>
        </w:tc>
        <w:tc>
          <w:tcPr>
            <w:tcW w:w="4275" w:type="dxa"/>
            <w:vMerge/>
            <w:hideMark/>
          </w:tcPr>
          <w:p w:rsidR="009D37D2" w:rsidRPr="005C6099" w:rsidRDefault="009D37D2" w:rsidP="00692DB7">
            <w:pPr>
              <w:rPr>
                <w:color w:val="000000" w:themeColor="text1"/>
                <w:sz w:val="20"/>
                <w:szCs w:val="20"/>
              </w:rPr>
            </w:pPr>
          </w:p>
        </w:tc>
        <w:tc>
          <w:tcPr>
            <w:tcW w:w="1559" w:type="dxa"/>
          </w:tcPr>
          <w:p w:rsidR="009D37D2" w:rsidRPr="005C6099" w:rsidRDefault="009D37D2" w:rsidP="00692DB7">
            <w:pPr>
              <w:rPr>
                <w:bCs/>
                <w:color w:val="000000" w:themeColor="text1"/>
                <w:sz w:val="20"/>
                <w:szCs w:val="20"/>
              </w:rPr>
            </w:pPr>
            <w:r w:rsidRPr="005C6099">
              <w:rPr>
                <w:bCs/>
                <w:color w:val="000000" w:themeColor="text1"/>
                <w:sz w:val="20"/>
                <w:szCs w:val="20"/>
              </w:rPr>
              <w:t>Областной бюджет </w:t>
            </w:r>
          </w:p>
        </w:tc>
        <w:tc>
          <w:tcPr>
            <w:tcW w:w="1133" w:type="dxa"/>
            <w:hideMark/>
          </w:tcPr>
          <w:p w:rsidR="009D37D2" w:rsidRDefault="00A43FBF">
            <w:pPr>
              <w:jc w:val="center"/>
              <w:rPr>
                <w:color w:val="0D0D0D"/>
                <w:sz w:val="20"/>
                <w:szCs w:val="20"/>
              </w:rPr>
            </w:pPr>
            <w:r>
              <w:rPr>
                <w:color w:val="0D0D0D"/>
                <w:sz w:val="20"/>
                <w:szCs w:val="20"/>
              </w:rPr>
              <w:t>5056</w:t>
            </w:r>
            <w:r w:rsidR="009D37D2">
              <w:rPr>
                <w:color w:val="0D0D0D"/>
                <w:sz w:val="20"/>
                <w:szCs w:val="20"/>
              </w:rPr>
              <w:t>,8</w:t>
            </w:r>
          </w:p>
        </w:tc>
        <w:tc>
          <w:tcPr>
            <w:tcW w:w="1135" w:type="dxa"/>
            <w:noWrap/>
            <w:hideMark/>
          </w:tcPr>
          <w:p w:rsidR="009D37D2" w:rsidRDefault="009D37D2">
            <w:pPr>
              <w:jc w:val="center"/>
              <w:rPr>
                <w:color w:val="0D0D0D"/>
                <w:sz w:val="20"/>
                <w:szCs w:val="20"/>
              </w:rPr>
            </w:pPr>
            <w:r>
              <w:rPr>
                <w:color w:val="0D0D0D"/>
                <w:sz w:val="20"/>
                <w:szCs w:val="20"/>
              </w:rPr>
              <w:t>0,0</w:t>
            </w:r>
          </w:p>
        </w:tc>
        <w:tc>
          <w:tcPr>
            <w:tcW w:w="1134" w:type="dxa"/>
            <w:noWrap/>
            <w:hideMark/>
          </w:tcPr>
          <w:p w:rsidR="009D37D2" w:rsidRDefault="009D37D2">
            <w:pPr>
              <w:jc w:val="center"/>
              <w:rPr>
                <w:color w:val="0D0D0D"/>
                <w:sz w:val="20"/>
                <w:szCs w:val="20"/>
              </w:rPr>
            </w:pPr>
            <w:r>
              <w:rPr>
                <w:color w:val="0D0D0D"/>
                <w:sz w:val="20"/>
                <w:szCs w:val="20"/>
              </w:rPr>
              <w:t>0,0</w:t>
            </w:r>
          </w:p>
        </w:tc>
        <w:tc>
          <w:tcPr>
            <w:tcW w:w="993" w:type="dxa"/>
            <w:noWrap/>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1612,0</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1684,5</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1760,3</w:t>
            </w:r>
          </w:p>
        </w:tc>
      </w:tr>
      <w:tr w:rsidR="009D37D2" w:rsidRPr="005C6099" w:rsidTr="001E758A">
        <w:trPr>
          <w:trHeight w:val="451"/>
          <w:jc w:val="center"/>
        </w:trPr>
        <w:tc>
          <w:tcPr>
            <w:tcW w:w="606" w:type="dxa"/>
            <w:vMerge w:val="restart"/>
            <w:hideMark/>
          </w:tcPr>
          <w:p w:rsidR="009D37D2" w:rsidRPr="005C6099" w:rsidRDefault="009D37D2" w:rsidP="00707AFF">
            <w:pPr>
              <w:jc w:val="center"/>
              <w:rPr>
                <w:color w:val="000000" w:themeColor="text1"/>
                <w:sz w:val="20"/>
                <w:szCs w:val="20"/>
              </w:rPr>
            </w:pPr>
            <w:r w:rsidRPr="005C6099">
              <w:rPr>
                <w:color w:val="000000" w:themeColor="text1"/>
                <w:sz w:val="20"/>
                <w:szCs w:val="20"/>
              </w:rPr>
              <w:t>1.1.1.</w:t>
            </w:r>
            <w:r>
              <w:rPr>
                <w:color w:val="000000" w:themeColor="text1"/>
                <w:sz w:val="20"/>
                <w:szCs w:val="20"/>
              </w:rPr>
              <w:t>8</w:t>
            </w:r>
          </w:p>
        </w:tc>
        <w:tc>
          <w:tcPr>
            <w:tcW w:w="4275" w:type="dxa"/>
            <w:vMerge w:val="restart"/>
            <w:hideMark/>
          </w:tcPr>
          <w:p w:rsidR="009D37D2" w:rsidRPr="005C6099" w:rsidRDefault="009D37D2" w:rsidP="00692DB7">
            <w:pPr>
              <w:rPr>
                <w:color w:val="000000" w:themeColor="text1"/>
                <w:sz w:val="20"/>
                <w:szCs w:val="20"/>
              </w:rPr>
            </w:pPr>
            <w:r w:rsidRPr="005C6099">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559" w:type="dxa"/>
          </w:tcPr>
          <w:p w:rsidR="009D37D2" w:rsidRPr="005C6099" w:rsidRDefault="009D37D2" w:rsidP="00692DB7">
            <w:pPr>
              <w:rPr>
                <w:color w:val="000000" w:themeColor="text1"/>
                <w:sz w:val="20"/>
                <w:szCs w:val="20"/>
              </w:rPr>
            </w:pPr>
            <w:r w:rsidRPr="005C6099">
              <w:rPr>
                <w:bCs/>
                <w:color w:val="000000" w:themeColor="text1"/>
                <w:sz w:val="20"/>
                <w:szCs w:val="20"/>
              </w:rPr>
              <w:t>Всего </w:t>
            </w:r>
          </w:p>
        </w:tc>
        <w:tc>
          <w:tcPr>
            <w:tcW w:w="1133" w:type="dxa"/>
            <w:hideMark/>
          </w:tcPr>
          <w:p w:rsidR="009D37D2" w:rsidRDefault="009D37D2">
            <w:pPr>
              <w:jc w:val="center"/>
              <w:rPr>
                <w:color w:val="0D0D0D"/>
                <w:sz w:val="20"/>
                <w:szCs w:val="20"/>
              </w:rPr>
            </w:pPr>
            <w:r>
              <w:rPr>
                <w:color w:val="0D0D0D"/>
                <w:sz w:val="20"/>
                <w:szCs w:val="20"/>
              </w:rPr>
              <w:t>3442,3</w:t>
            </w:r>
          </w:p>
        </w:tc>
        <w:tc>
          <w:tcPr>
            <w:tcW w:w="1135" w:type="dxa"/>
            <w:hideMark/>
          </w:tcPr>
          <w:p w:rsidR="009D37D2" w:rsidRDefault="009D37D2">
            <w:pPr>
              <w:jc w:val="center"/>
              <w:rPr>
                <w:color w:val="0D0D0D"/>
                <w:sz w:val="20"/>
                <w:szCs w:val="20"/>
              </w:rPr>
            </w:pPr>
            <w:r>
              <w:rPr>
                <w:color w:val="0D0D0D"/>
                <w:sz w:val="20"/>
                <w:szCs w:val="20"/>
              </w:rPr>
              <w:t>0,0</w:t>
            </w:r>
          </w:p>
        </w:tc>
        <w:tc>
          <w:tcPr>
            <w:tcW w:w="1134" w:type="dxa"/>
            <w:hideMark/>
          </w:tcPr>
          <w:p w:rsidR="009D37D2" w:rsidRDefault="009D37D2">
            <w:pPr>
              <w:jc w:val="center"/>
              <w:rPr>
                <w:color w:val="0D0D0D"/>
                <w:sz w:val="20"/>
                <w:szCs w:val="20"/>
              </w:rPr>
            </w:pPr>
            <w:r>
              <w:rPr>
                <w:color w:val="0D0D0D"/>
                <w:sz w:val="20"/>
                <w:szCs w:val="20"/>
              </w:rPr>
              <w:t>0,0</w:t>
            </w:r>
          </w:p>
        </w:tc>
        <w:tc>
          <w:tcPr>
            <w:tcW w:w="993" w:type="dxa"/>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1097,3</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1146,7</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1198,3</w:t>
            </w:r>
          </w:p>
        </w:tc>
      </w:tr>
      <w:tr w:rsidR="009D37D2" w:rsidRPr="005C6099" w:rsidTr="001E758A">
        <w:trPr>
          <w:trHeight w:val="699"/>
          <w:jc w:val="center"/>
        </w:trPr>
        <w:tc>
          <w:tcPr>
            <w:tcW w:w="606" w:type="dxa"/>
            <w:vMerge/>
            <w:hideMark/>
          </w:tcPr>
          <w:p w:rsidR="009D37D2" w:rsidRPr="005C6099" w:rsidRDefault="009D37D2" w:rsidP="00692DB7">
            <w:pPr>
              <w:jc w:val="center"/>
              <w:rPr>
                <w:color w:val="000000" w:themeColor="text1"/>
                <w:sz w:val="20"/>
                <w:szCs w:val="20"/>
              </w:rPr>
            </w:pPr>
          </w:p>
        </w:tc>
        <w:tc>
          <w:tcPr>
            <w:tcW w:w="4275" w:type="dxa"/>
            <w:vMerge/>
            <w:hideMark/>
          </w:tcPr>
          <w:p w:rsidR="009D37D2" w:rsidRPr="005C6099" w:rsidRDefault="009D37D2" w:rsidP="00692DB7">
            <w:pPr>
              <w:rPr>
                <w:color w:val="000000" w:themeColor="text1"/>
                <w:sz w:val="20"/>
                <w:szCs w:val="20"/>
              </w:rPr>
            </w:pPr>
          </w:p>
        </w:tc>
        <w:tc>
          <w:tcPr>
            <w:tcW w:w="1559" w:type="dxa"/>
          </w:tcPr>
          <w:p w:rsidR="009D37D2" w:rsidRPr="005C6099" w:rsidRDefault="009D37D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9D37D2" w:rsidRDefault="009D37D2">
            <w:pPr>
              <w:jc w:val="center"/>
              <w:rPr>
                <w:color w:val="0D0D0D"/>
                <w:sz w:val="20"/>
                <w:szCs w:val="20"/>
              </w:rPr>
            </w:pPr>
            <w:r>
              <w:rPr>
                <w:color w:val="0D0D0D"/>
                <w:sz w:val="20"/>
                <w:szCs w:val="20"/>
              </w:rPr>
              <w:t>3442,3</w:t>
            </w:r>
          </w:p>
        </w:tc>
        <w:tc>
          <w:tcPr>
            <w:tcW w:w="1135" w:type="dxa"/>
            <w:hideMark/>
          </w:tcPr>
          <w:p w:rsidR="009D37D2" w:rsidRDefault="009D37D2">
            <w:pPr>
              <w:jc w:val="center"/>
              <w:rPr>
                <w:color w:val="0D0D0D"/>
                <w:sz w:val="20"/>
                <w:szCs w:val="20"/>
              </w:rPr>
            </w:pPr>
            <w:r>
              <w:rPr>
                <w:color w:val="0D0D0D"/>
                <w:sz w:val="20"/>
                <w:szCs w:val="20"/>
              </w:rPr>
              <w:t>0,0</w:t>
            </w:r>
          </w:p>
        </w:tc>
        <w:tc>
          <w:tcPr>
            <w:tcW w:w="1134" w:type="dxa"/>
            <w:hideMark/>
          </w:tcPr>
          <w:p w:rsidR="009D37D2" w:rsidRDefault="009D37D2">
            <w:pPr>
              <w:jc w:val="center"/>
              <w:rPr>
                <w:color w:val="0D0D0D"/>
                <w:sz w:val="20"/>
                <w:szCs w:val="20"/>
              </w:rPr>
            </w:pPr>
            <w:r>
              <w:rPr>
                <w:color w:val="0D0D0D"/>
                <w:sz w:val="20"/>
                <w:szCs w:val="20"/>
              </w:rPr>
              <w:t>0,0</w:t>
            </w:r>
          </w:p>
        </w:tc>
        <w:tc>
          <w:tcPr>
            <w:tcW w:w="993" w:type="dxa"/>
            <w:hideMark/>
          </w:tcPr>
          <w:p w:rsidR="009D37D2" w:rsidRDefault="009D37D2">
            <w:pPr>
              <w:jc w:val="center"/>
              <w:rPr>
                <w:sz w:val="20"/>
                <w:szCs w:val="20"/>
              </w:rPr>
            </w:pPr>
            <w:r>
              <w:rPr>
                <w:sz w:val="20"/>
                <w:szCs w:val="20"/>
              </w:rPr>
              <w:t>0,0</w:t>
            </w:r>
          </w:p>
        </w:tc>
        <w:tc>
          <w:tcPr>
            <w:tcW w:w="992" w:type="dxa"/>
            <w:hideMark/>
          </w:tcPr>
          <w:p w:rsidR="009D37D2" w:rsidRDefault="009D37D2">
            <w:pPr>
              <w:jc w:val="center"/>
              <w:rPr>
                <w:color w:val="0D0D0D"/>
                <w:sz w:val="20"/>
                <w:szCs w:val="20"/>
              </w:rPr>
            </w:pPr>
            <w:r>
              <w:rPr>
                <w:color w:val="0D0D0D"/>
                <w:sz w:val="20"/>
                <w:szCs w:val="20"/>
              </w:rPr>
              <w:t>0,0</w:t>
            </w:r>
          </w:p>
        </w:tc>
        <w:tc>
          <w:tcPr>
            <w:tcW w:w="1004"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1097,3</w:t>
            </w:r>
          </w:p>
        </w:tc>
        <w:tc>
          <w:tcPr>
            <w:tcW w:w="1069"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1146,7</w:t>
            </w:r>
          </w:p>
        </w:tc>
        <w:tc>
          <w:tcPr>
            <w:tcW w:w="1075" w:type="dxa"/>
            <w:hideMark/>
          </w:tcPr>
          <w:p w:rsidR="009D37D2" w:rsidRPr="005C6099" w:rsidRDefault="009D37D2" w:rsidP="00692DB7">
            <w:pPr>
              <w:jc w:val="center"/>
              <w:rPr>
                <w:color w:val="000000" w:themeColor="text1"/>
                <w:sz w:val="20"/>
                <w:szCs w:val="20"/>
              </w:rPr>
            </w:pPr>
            <w:r w:rsidRPr="005C6099">
              <w:rPr>
                <w:color w:val="000000" w:themeColor="text1"/>
                <w:sz w:val="20"/>
                <w:szCs w:val="20"/>
              </w:rPr>
              <w:t>1198,3</w:t>
            </w:r>
          </w:p>
        </w:tc>
      </w:tr>
      <w:tr w:rsidR="00A43FBF" w:rsidRPr="005C6099" w:rsidTr="001E758A">
        <w:trPr>
          <w:trHeight w:val="317"/>
          <w:jc w:val="center"/>
        </w:trPr>
        <w:tc>
          <w:tcPr>
            <w:tcW w:w="606" w:type="dxa"/>
            <w:vMerge w:val="restart"/>
            <w:hideMark/>
          </w:tcPr>
          <w:p w:rsidR="00A43FBF" w:rsidRPr="005C6099" w:rsidRDefault="00A43FBF" w:rsidP="00707AFF">
            <w:pPr>
              <w:jc w:val="center"/>
              <w:rPr>
                <w:color w:val="000000" w:themeColor="text1"/>
                <w:sz w:val="20"/>
                <w:szCs w:val="20"/>
              </w:rPr>
            </w:pPr>
            <w:r w:rsidRPr="005C6099">
              <w:rPr>
                <w:color w:val="000000" w:themeColor="text1"/>
                <w:sz w:val="20"/>
                <w:szCs w:val="20"/>
              </w:rPr>
              <w:t>1.1.1.</w:t>
            </w:r>
            <w:r>
              <w:rPr>
                <w:color w:val="000000" w:themeColor="text1"/>
                <w:sz w:val="20"/>
                <w:szCs w:val="20"/>
              </w:rPr>
              <w:t>9</w:t>
            </w:r>
          </w:p>
        </w:tc>
        <w:tc>
          <w:tcPr>
            <w:tcW w:w="4275" w:type="dxa"/>
            <w:vMerge w:val="restart"/>
            <w:hideMark/>
          </w:tcPr>
          <w:p w:rsidR="00A43FBF" w:rsidRPr="005C6099" w:rsidRDefault="00A43FBF" w:rsidP="00692DB7">
            <w:pPr>
              <w:rPr>
                <w:color w:val="000000" w:themeColor="text1"/>
                <w:sz w:val="20"/>
                <w:szCs w:val="20"/>
              </w:rPr>
            </w:pPr>
            <w:r w:rsidRPr="005C6099">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559" w:type="dxa"/>
          </w:tcPr>
          <w:p w:rsidR="00A43FBF" w:rsidRPr="005C6099" w:rsidRDefault="00A43FBF" w:rsidP="00692DB7">
            <w:pPr>
              <w:rPr>
                <w:color w:val="000000" w:themeColor="text1"/>
                <w:sz w:val="20"/>
                <w:szCs w:val="20"/>
              </w:rPr>
            </w:pPr>
            <w:r w:rsidRPr="005C6099">
              <w:rPr>
                <w:bCs/>
                <w:color w:val="000000" w:themeColor="text1"/>
                <w:sz w:val="20"/>
                <w:szCs w:val="20"/>
              </w:rPr>
              <w:t>Всего </w:t>
            </w:r>
          </w:p>
        </w:tc>
        <w:tc>
          <w:tcPr>
            <w:tcW w:w="1133" w:type="dxa"/>
            <w:hideMark/>
          </w:tcPr>
          <w:p w:rsidR="00A43FBF" w:rsidRDefault="00A43FBF">
            <w:pPr>
              <w:jc w:val="center"/>
              <w:rPr>
                <w:color w:val="0D0D0D"/>
                <w:sz w:val="20"/>
                <w:szCs w:val="20"/>
              </w:rPr>
            </w:pPr>
            <w:r>
              <w:rPr>
                <w:color w:val="0D0D0D"/>
                <w:sz w:val="20"/>
                <w:szCs w:val="20"/>
              </w:rPr>
              <w:t>2458,9</w:t>
            </w:r>
          </w:p>
        </w:tc>
        <w:tc>
          <w:tcPr>
            <w:tcW w:w="1135" w:type="dxa"/>
            <w:hideMark/>
          </w:tcPr>
          <w:p w:rsidR="00A43FBF" w:rsidRDefault="00A43FBF">
            <w:pPr>
              <w:jc w:val="center"/>
              <w:rPr>
                <w:color w:val="0D0D0D"/>
                <w:sz w:val="20"/>
                <w:szCs w:val="20"/>
              </w:rPr>
            </w:pPr>
            <w:r>
              <w:rPr>
                <w:color w:val="0D0D0D"/>
                <w:sz w:val="20"/>
                <w:szCs w:val="20"/>
              </w:rPr>
              <w:t>0,0</w:t>
            </w:r>
          </w:p>
        </w:tc>
        <w:tc>
          <w:tcPr>
            <w:tcW w:w="1134" w:type="dxa"/>
            <w:hideMark/>
          </w:tcPr>
          <w:p w:rsidR="00A43FBF" w:rsidRDefault="00A43FBF">
            <w:pPr>
              <w:jc w:val="center"/>
              <w:rPr>
                <w:color w:val="0D0D0D"/>
                <w:sz w:val="20"/>
                <w:szCs w:val="20"/>
              </w:rPr>
            </w:pPr>
            <w:r>
              <w:rPr>
                <w:color w:val="0D0D0D"/>
                <w:sz w:val="20"/>
                <w:szCs w:val="20"/>
              </w:rPr>
              <w:t>0,0</w:t>
            </w:r>
          </w:p>
        </w:tc>
        <w:tc>
          <w:tcPr>
            <w:tcW w:w="993" w:type="dxa"/>
            <w:hideMark/>
          </w:tcPr>
          <w:p w:rsidR="00A43FBF" w:rsidRDefault="00A43FBF">
            <w:pPr>
              <w:jc w:val="center"/>
              <w:rPr>
                <w:sz w:val="20"/>
                <w:szCs w:val="20"/>
              </w:rPr>
            </w:pPr>
            <w:r>
              <w:rPr>
                <w:sz w:val="20"/>
                <w:szCs w:val="20"/>
              </w:rPr>
              <w:t>0,0</w:t>
            </w:r>
          </w:p>
        </w:tc>
        <w:tc>
          <w:tcPr>
            <w:tcW w:w="992" w:type="dxa"/>
            <w:hideMark/>
          </w:tcPr>
          <w:p w:rsidR="00A43FBF" w:rsidRDefault="00A43FBF">
            <w:pPr>
              <w:jc w:val="center"/>
              <w:rPr>
                <w:color w:val="0D0D0D"/>
                <w:sz w:val="20"/>
                <w:szCs w:val="20"/>
              </w:rPr>
            </w:pPr>
            <w:r>
              <w:rPr>
                <w:color w:val="0D0D0D"/>
                <w:sz w:val="20"/>
                <w:szCs w:val="20"/>
              </w:rPr>
              <w:t>0,0</w:t>
            </w:r>
          </w:p>
        </w:tc>
        <w:tc>
          <w:tcPr>
            <w:tcW w:w="1004"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783,8</w:t>
            </w:r>
          </w:p>
        </w:tc>
        <w:tc>
          <w:tcPr>
            <w:tcW w:w="1069"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819,1</w:t>
            </w:r>
          </w:p>
        </w:tc>
        <w:tc>
          <w:tcPr>
            <w:tcW w:w="1075"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856,0</w:t>
            </w:r>
          </w:p>
        </w:tc>
      </w:tr>
      <w:tr w:rsidR="00A43FBF" w:rsidRPr="005C6099" w:rsidTr="001E758A">
        <w:trPr>
          <w:trHeight w:val="621"/>
          <w:jc w:val="center"/>
        </w:trPr>
        <w:tc>
          <w:tcPr>
            <w:tcW w:w="606" w:type="dxa"/>
            <w:vMerge/>
            <w:hideMark/>
          </w:tcPr>
          <w:p w:rsidR="00A43FBF" w:rsidRPr="005C6099" w:rsidRDefault="00A43FBF" w:rsidP="00692DB7">
            <w:pPr>
              <w:jc w:val="center"/>
              <w:rPr>
                <w:color w:val="000000" w:themeColor="text1"/>
                <w:sz w:val="20"/>
                <w:szCs w:val="20"/>
              </w:rPr>
            </w:pPr>
          </w:p>
        </w:tc>
        <w:tc>
          <w:tcPr>
            <w:tcW w:w="4275" w:type="dxa"/>
            <w:vMerge/>
            <w:hideMark/>
          </w:tcPr>
          <w:p w:rsidR="00A43FBF" w:rsidRPr="005C6099" w:rsidRDefault="00A43FBF" w:rsidP="00692DB7">
            <w:pPr>
              <w:rPr>
                <w:color w:val="000000" w:themeColor="text1"/>
                <w:sz w:val="20"/>
                <w:szCs w:val="20"/>
              </w:rPr>
            </w:pPr>
          </w:p>
        </w:tc>
        <w:tc>
          <w:tcPr>
            <w:tcW w:w="1559" w:type="dxa"/>
          </w:tcPr>
          <w:p w:rsidR="00A43FBF" w:rsidRPr="005C6099" w:rsidRDefault="00A43FBF"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A43FBF" w:rsidRDefault="00A43FBF">
            <w:pPr>
              <w:jc w:val="center"/>
              <w:rPr>
                <w:color w:val="0D0D0D"/>
                <w:sz w:val="20"/>
                <w:szCs w:val="20"/>
              </w:rPr>
            </w:pPr>
            <w:r>
              <w:rPr>
                <w:color w:val="0D0D0D"/>
                <w:sz w:val="20"/>
                <w:szCs w:val="20"/>
              </w:rPr>
              <w:t>2458,9</w:t>
            </w:r>
          </w:p>
        </w:tc>
        <w:tc>
          <w:tcPr>
            <w:tcW w:w="1135" w:type="dxa"/>
            <w:hideMark/>
          </w:tcPr>
          <w:p w:rsidR="00A43FBF" w:rsidRDefault="00A43FBF">
            <w:pPr>
              <w:jc w:val="center"/>
              <w:rPr>
                <w:color w:val="0D0D0D"/>
                <w:sz w:val="20"/>
                <w:szCs w:val="20"/>
              </w:rPr>
            </w:pPr>
            <w:r>
              <w:rPr>
                <w:color w:val="0D0D0D"/>
                <w:sz w:val="20"/>
                <w:szCs w:val="20"/>
              </w:rPr>
              <w:t>0,0</w:t>
            </w:r>
          </w:p>
        </w:tc>
        <w:tc>
          <w:tcPr>
            <w:tcW w:w="1134" w:type="dxa"/>
            <w:hideMark/>
          </w:tcPr>
          <w:p w:rsidR="00A43FBF" w:rsidRDefault="00A43FBF">
            <w:pPr>
              <w:jc w:val="center"/>
              <w:rPr>
                <w:color w:val="0D0D0D"/>
                <w:sz w:val="20"/>
                <w:szCs w:val="20"/>
              </w:rPr>
            </w:pPr>
            <w:r>
              <w:rPr>
                <w:color w:val="0D0D0D"/>
                <w:sz w:val="20"/>
                <w:szCs w:val="20"/>
              </w:rPr>
              <w:t>0,0</w:t>
            </w:r>
          </w:p>
        </w:tc>
        <w:tc>
          <w:tcPr>
            <w:tcW w:w="993" w:type="dxa"/>
            <w:hideMark/>
          </w:tcPr>
          <w:p w:rsidR="00A43FBF" w:rsidRDefault="00A43FBF">
            <w:pPr>
              <w:jc w:val="center"/>
              <w:rPr>
                <w:sz w:val="20"/>
                <w:szCs w:val="20"/>
              </w:rPr>
            </w:pPr>
            <w:r>
              <w:rPr>
                <w:sz w:val="20"/>
                <w:szCs w:val="20"/>
              </w:rPr>
              <w:t>0,0</w:t>
            </w:r>
          </w:p>
        </w:tc>
        <w:tc>
          <w:tcPr>
            <w:tcW w:w="992" w:type="dxa"/>
            <w:hideMark/>
          </w:tcPr>
          <w:p w:rsidR="00A43FBF" w:rsidRDefault="00A43FBF">
            <w:pPr>
              <w:jc w:val="center"/>
              <w:rPr>
                <w:color w:val="0D0D0D"/>
                <w:sz w:val="20"/>
                <w:szCs w:val="20"/>
              </w:rPr>
            </w:pPr>
            <w:r>
              <w:rPr>
                <w:color w:val="0D0D0D"/>
                <w:sz w:val="20"/>
                <w:szCs w:val="20"/>
              </w:rPr>
              <w:t>0,0</w:t>
            </w:r>
          </w:p>
        </w:tc>
        <w:tc>
          <w:tcPr>
            <w:tcW w:w="1004"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783,8</w:t>
            </w:r>
          </w:p>
        </w:tc>
        <w:tc>
          <w:tcPr>
            <w:tcW w:w="1069"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819,1</w:t>
            </w:r>
          </w:p>
        </w:tc>
        <w:tc>
          <w:tcPr>
            <w:tcW w:w="1075" w:type="dxa"/>
            <w:hideMark/>
          </w:tcPr>
          <w:p w:rsidR="00A43FBF" w:rsidRPr="005C6099" w:rsidRDefault="00A43FBF" w:rsidP="00692DB7">
            <w:pPr>
              <w:jc w:val="center"/>
              <w:rPr>
                <w:color w:val="000000" w:themeColor="text1"/>
                <w:sz w:val="20"/>
                <w:szCs w:val="20"/>
              </w:rPr>
            </w:pPr>
            <w:r w:rsidRPr="005C6099">
              <w:rPr>
                <w:color w:val="000000" w:themeColor="text1"/>
                <w:sz w:val="20"/>
                <w:szCs w:val="20"/>
              </w:rPr>
              <w:t>856,0</w:t>
            </w:r>
          </w:p>
        </w:tc>
      </w:tr>
      <w:tr w:rsidR="00461B9D" w:rsidRPr="005C6099" w:rsidTr="001E758A">
        <w:trPr>
          <w:trHeight w:val="274"/>
          <w:jc w:val="center"/>
        </w:trPr>
        <w:tc>
          <w:tcPr>
            <w:tcW w:w="606" w:type="dxa"/>
            <w:vMerge w:val="restart"/>
            <w:hideMark/>
          </w:tcPr>
          <w:p w:rsidR="00461B9D" w:rsidRPr="005C6099" w:rsidRDefault="00461B9D"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0</w:t>
            </w:r>
          </w:p>
        </w:tc>
        <w:tc>
          <w:tcPr>
            <w:tcW w:w="4275" w:type="dxa"/>
            <w:vMerge w:val="restart"/>
            <w:hideMark/>
          </w:tcPr>
          <w:p w:rsidR="00461B9D" w:rsidRPr="005C6099" w:rsidRDefault="00461B9D" w:rsidP="00692DB7">
            <w:pPr>
              <w:rPr>
                <w:color w:val="000000" w:themeColor="text1"/>
                <w:sz w:val="20"/>
                <w:szCs w:val="20"/>
              </w:rPr>
            </w:pPr>
            <w:r>
              <w:rPr>
                <w:color w:val="000000" w:themeColor="text1"/>
                <w:sz w:val="20"/>
                <w:szCs w:val="20"/>
              </w:rPr>
              <w:t xml:space="preserve">Приобретение серверного и </w:t>
            </w:r>
            <w:r w:rsidRPr="005C6099">
              <w:rPr>
                <w:color w:val="000000" w:themeColor="text1"/>
                <w:sz w:val="20"/>
                <w:szCs w:val="20"/>
              </w:rPr>
              <w:t>сетево</w:t>
            </w:r>
            <w:r>
              <w:rPr>
                <w:color w:val="000000" w:themeColor="text1"/>
                <w:sz w:val="20"/>
                <w:szCs w:val="20"/>
              </w:rPr>
              <w:t>го оборудования</w:t>
            </w:r>
            <w:r w:rsidRPr="005C6099">
              <w:rPr>
                <w:color w:val="000000" w:themeColor="text1"/>
                <w:sz w:val="20"/>
                <w:szCs w:val="20"/>
              </w:rPr>
              <w:t xml:space="preserve"> для областных информационных систем </w:t>
            </w: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Всего </w:t>
            </w:r>
          </w:p>
        </w:tc>
        <w:tc>
          <w:tcPr>
            <w:tcW w:w="1133" w:type="dxa"/>
            <w:hideMark/>
          </w:tcPr>
          <w:p w:rsidR="00461B9D" w:rsidRDefault="00A43FBF">
            <w:pPr>
              <w:jc w:val="center"/>
              <w:rPr>
                <w:color w:val="0D0D0D"/>
                <w:sz w:val="20"/>
                <w:szCs w:val="20"/>
              </w:rPr>
            </w:pPr>
            <w:r>
              <w:rPr>
                <w:color w:val="0D0D0D"/>
                <w:sz w:val="20"/>
                <w:szCs w:val="20"/>
              </w:rPr>
              <w:t>18</w:t>
            </w:r>
            <w:r w:rsidR="00461B9D">
              <w:rPr>
                <w:color w:val="0D0D0D"/>
                <w:sz w:val="20"/>
                <w:szCs w:val="20"/>
              </w:rPr>
              <w:t>138,7</w:t>
            </w:r>
          </w:p>
        </w:tc>
        <w:tc>
          <w:tcPr>
            <w:tcW w:w="1135" w:type="dxa"/>
            <w:hideMark/>
          </w:tcPr>
          <w:p w:rsidR="00461B9D" w:rsidRDefault="00461B9D">
            <w:pPr>
              <w:jc w:val="center"/>
              <w:rPr>
                <w:color w:val="0D0D0D"/>
                <w:sz w:val="20"/>
                <w:szCs w:val="20"/>
              </w:rPr>
            </w:pPr>
            <w:r>
              <w:rPr>
                <w:color w:val="0D0D0D"/>
                <w:sz w:val="20"/>
                <w:szCs w:val="20"/>
              </w:rPr>
              <w:t>0,0</w:t>
            </w:r>
          </w:p>
        </w:tc>
        <w:tc>
          <w:tcPr>
            <w:tcW w:w="1134" w:type="dxa"/>
            <w:hideMark/>
          </w:tcPr>
          <w:p w:rsidR="00461B9D" w:rsidRDefault="00A43FBF">
            <w:pPr>
              <w:jc w:val="center"/>
              <w:rPr>
                <w:color w:val="0D0D0D"/>
                <w:sz w:val="20"/>
                <w:szCs w:val="20"/>
              </w:rPr>
            </w:pPr>
            <w:r>
              <w:rPr>
                <w:color w:val="0D0D0D"/>
                <w:sz w:val="20"/>
                <w:szCs w:val="20"/>
              </w:rPr>
              <w:t>2</w:t>
            </w:r>
            <w:r w:rsidR="00461B9D">
              <w:rPr>
                <w:color w:val="0D0D0D"/>
                <w:sz w:val="20"/>
                <w:szCs w:val="20"/>
              </w:rPr>
              <w:t>000,0</w:t>
            </w:r>
          </w:p>
        </w:tc>
        <w:tc>
          <w:tcPr>
            <w:tcW w:w="993" w:type="dxa"/>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6328,7</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5520,8</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4289,2</w:t>
            </w:r>
          </w:p>
        </w:tc>
      </w:tr>
      <w:tr w:rsidR="00461B9D" w:rsidRPr="005C6099" w:rsidTr="001E758A">
        <w:trPr>
          <w:trHeight w:val="549"/>
          <w:jc w:val="center"/>
        </w:trPr>
        <w:tc>
          <w:tcPr>
            <w:tcW w:w="606" w:type="dxa"/>
            <w:vMerge/>
            <w:hideMark/>
          </w:tcPr>
          <w:p w:rsidR="00461B9D" w:rsidRPr="005C6099" w:rsidRDefault="00461B9D" w:rsidP="00692DB7">
            <w:pPr>
              <w:jc w:val="center"/>
              <w:rPr>
                <w:color w:val="000000" w:themeColor="text1"/>
                <w:sz w:val="20"/>
                <w:szCs w:val="20"/>
              </w:rPr>
            </w:pPr>
          </w:p>
        </w:tc>
        <w:tc>
          <w:tcPr>
            <w:tcW w:w="4275" w:type="dxa"/>
            <w:vMerge/>
            <w:hideMark/>
          </w:tcPr>
          <w:p w:rsidR="00461B9D" w:rsidRPr="005C6099" w:rsidRDefault="00461B9D" w:rsidP="00692DB7">
            <w:pPr>
              <w:rPr>
                <w:color w:val="000000" w:themeColor="text1"/>
                <w:sz w:val="20"/>
                <w:szCs w:val="20"/>
              </w:rPr>
            </w:pP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461B9D" w:rsidRDefault="00A43FBF">
            <w:pPr>
              <w:jc w:val="center"/>
              <w:rPr>
                <w:color w:val="0D0D0D"/>
                <w:sz w:val="20"/>
                <w:szCs w:val="20"/>
              </w:rPr>
            </w:pPr>
            <w:r>
              <w:rPr>
                <w:color w:val="0D0D0D"/>
                <w:sz w:val="20"/>
                <w:szCs w:val="20"/>
              </w:rPr>
              <w:t>18</w:t>
            </w:r>
            <w:r w:rsidR="00461B9D">
              <w:rPr>
                <w:color w:val="0D0D0D"/>
                <w:sz w:val="20"/>
                <w:szCs w:val="20"/>
              </w:rPr>
              <w:t>138,7</w:t>
            </w:r>
          </w:p>
        </w:tc>
        <w:tc>
          <w:tcPr>
            <w:tcW w:w="1135" w:type="dxa"/>
            <w:hideMark/>
          </w:tcPr>
          <w:p w:rsidR="00461B9D" w:rsidRDefault="00461B9D">
            <w:pPr>
              <w:jc w:val="center"/>
              <w:rPr>
                <w:color w:val="0D0D0D"/>
                <w:sz w:val="20"/>
                <w:szCs w:val="20"/>
              </w:rPr>
            </w:pPr>
            <w:r>
              <w:rPr>
                <w:color w:val="0D0D0D"/>
                <w:sz w:val="20"/>
                <w:szCs w:val="20"/>
              </w:rPr>
              <w:t>0,0</w:t>
            </w:r>
          </w:p>
        </w:tc>
        <w:tc>
          <w:tcPr>
            <w:tcW w:w="1134" w:type="dxa"/>
            <w:hideMark/>
          </w:tcPr>
          <w:p w:rsidR="00461B9D" w:rsidRDefault="00A43FBF">
            <w:pPr>
              <w:jc w:val="center"/>
              <w:rPr>
                <w:color w:val="0D0D0D"/>
                <w:sz w:val="20"/>
                <w:szCs w:val="20"/>
              </w:rPr>
            </w:pPr>
            <w:r>
              <w:rPr>
                <w:color w:val="0D0D0D"/>
                <w:sz w:val="20"/>
                <w:szCs w:val="20"/>
              </w:rPr>
              <w:t>2</w:t>
            </w:r>
            <w:r w:rsidR="00461B9D">
              <w:rPr>
                <w:color w:val="0D0D0D"/>
                <w:sz w:val="20"/>
                <w:szCs w:val="20"/>
              </w:rPr>
              <w:t>000,0</w:t>
            </w:r>
          </w:p>
        </w:tc>
        <w:tc>
          <w:tcPr>
            <w:tcW w:w="993" w:type="dxa"/>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6328,7</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5520,8</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4289,2</w:t>
            </w:r>
          </w:p>
        </w:tc>
      </w:tr>
      <w:tr w:rsidR="00461B9D" w:rsidRPr="005C6099" w:rsidTr="001E758A">
        <w:trPr>
          <w:trHeight w:val="514"/>
          <w:jc w:val="center"/>
        </w:trPr>
        <w:tc>
          <w:tcPr>
            <w:tcW w:w="606" w:type="dxa"/>
            <w:vMerge w:val="restart"/>
            <w:hideMark/>
          </w:tcPr>
          <w:p w:rsidR="00461B9D" w:rsidRPr="005C6099" w:rsidRDefault="00461B9D"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1</w:t>
            </w:r>
          </w:p>
        </w:tc>
        <w:tc>
          <w:tcPr>
            <w:tcW w:w="4275" w:type="dxa"/>
            <w:vMerge w:val="restart"/>
            <w:hideMark/>
          </w:tcPr>
          <w:p w:rsidR="00461B9D" w:rsidRPr="005C6099" w:rsidRDefault="00753F5B" w:rsidP="00753F5B">
            <w:pPr>
              <w:rPr>
                <w:color w:val="000000" w:themeColor="text1"/>
                <w:sz w:val="20"/>
                <w:szCs w:val="20"/>
              </w:rPr>
            </w:pPr>
            <w:r>
              <w:rPr>
                <w:color w:val="000000" w:themeColor="text1"/>
                <w:sz w:val="20"/>
                <w:szCs w:val="20"/>
              </w:rPr>
              <w:t>О</w:t>
            </w:r>
            <w:r w:rsidR="005640AC" w:rsidRPr="000700DF">
              <w:rPr>
                <w:color w:val="000000" w:themeColor="text1"/>
                <w:sz w:val="20"/>
                <w:szCs w:val="20"/>
              </w:rPr>
              <w:t>беспечени</w:t>
            </w:r>
            <w:r>
              <w:rPr>
                <w:color w:val="000000" w:themeColor="text1"/>
                <w:sz w:val="20"/>
                <w:szCs w:val="20"/>
              </w:rPr>
              <w:t>е</w:t>
            </w:r>
            <w:r w:rsidR="005640AC"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sidR="005640AC">
              <w:rPr>
                <w:color w:val="000000" w:themeColor="text1"/>
                <w:sz w:val="20"/>
                <w:szCs w:val="20"/>
              </w:rPr>
              <w:t xml:space="preserve">Еврейской автономной </w:t>
            </w:r>
            <w:r w:rsidR="005640AC" w:rsidRPr="000700DF">
              <w:rPr>
                <w:color w:val="000000" w:themeColor="text1"/>
                <w:sz w:val="20"/>
                <w:szCs w:val="20"/>
              </w:rPr>
              <w:t xml:space="preserve">области, </w:t>
            </w:r>
            <w:r w:rsidR="005640AC">
              <w:rPr>
                <w:color w:val="000000" w:themeColor="text1"/>
                <w:sz w:val="20"/>
                <w:szCs w:val="20"/>
              </w:rPr>
              <w:t xml:space="preserve">с </w:t>
            </w:r>
            <w:r w:rsidR="005640AC" w:rsidRPr="005640AC">
              <w:rPr>
                <w:color w:val="000000" w:themeColor="text1"/>
                <w:sz w:val="20"/>
                <w:szCs w:val="20"/>
              </w:rPr>
              <w:t>ФКУ «ГБ МСЭ по ЕАО»</w:t>
            </w: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Всего </w:t>
            </w:r>
          </w:p>
        </w:tc>
        <w:tc>
          <w:tcPr>
            <w:tcW w:w="1133" w:type="dxa"/>
            <w:hideMark/>
          </w:tcPr>
          <w:p w:rsidR="00461B9D" w:rsidRDefault="00461B9D">
            <w:pPr>
              <w:jc w:val="center"/>
              <w:rPr>
                <w:color w:val="0D0D0D"/>
                <w:sz w:val="20"/>
                <w:szCs w:val="20"/>
              </w:rPr>
            </w:pPr>
            <w:r>
              <w:rPr>
                <w:color w:val="0D0D0D"/>
                <w:sz w:val="20"/>
                <w:szCs w:val="20"/>
              </w:rPr>
              <w:t>5981,0</w:t>
            </w:r>
          </w:p>
        </w:tc>
        <w:tc>
          <w:tcPr>
            <w:tcW w:w="1135" w:type="dxa"/>
            <w:hideMark/>
          </w:tcPr>
          <w:p w:rsidR="00461B9D" w:rsidRDefault="00461B9D">
            <w:pPr>
              <w:jc w:val="center"/>
              <w:rPr>
                <w:color w:val="0D0D0D"/>
                <w:sz w:val="20"/>
                <w:szCs w:val="20"/>
              </w:rPr>
            </w:pPr>
            <w:r>
              <w:rPr>
                <w:color w:val="0D0D0D"/>
                <w:sz w:val="20"/>
                <w:szCs w:val="20"/>
              </w:rPr>
              <w:t>2110,0</w:t>
            </w:r>
          </w:p>
        </w:tc>
        <w:tc>
          <w:tcPr>
            <w:tcW w:w="1134" w:type="dxa"/>
            <w:hideMark/>
          </w:tcPr>
          <w:p w:rsidR="00461B9D" w:rsidRDefault="00461B9D">
            <w:pPr>
              <w:jc w:val="center"/>
              <w:rPr>
                <w:color w:val="0D0D0D"/>
                <w:sz w:val="20"/>
                <w:szCs w:val="20"/>
              </w:rPr>
            </w:pPr>
            <w:r>
              <w:rPr>
                <w:color w:val="0D0D0D"/>
                <w:sz w:val="20"/>
                <w:szCs w:val="20"/>
              </w:rPr>
              <w:t>0,0</w:t>
            </w:r>
          </w:p>
        </w:tc>
        <w:tc>
          <w:tcPr>
            <w:tcW w:w="993" w:type="dxa"/>
            <w:noWrap/>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1234,0</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1289,5</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1347,5</w:t>
            </w:r>
          </w:p>
        </w:tc>
      </w:tr>
      <w:tr w:rsidR="00461B9D" w:rsidRPr="005C6099" w:rsidTr="001E758A">
        <w:trPr>
          <w:trHeight w:val="650"/>
          <w:jc w:val="center"/>
        </w:trPr>
        <w:tc>
          <w:tcPr>
            <w:tcW w:w="606" w:type="dxa"/>
            <w:vMerge/>
            <w:hideMark/>
          </w:tcPr>
          <w:p w:rsidR="00461B9D" w:rsidRPr="005C6099" w:rsidRDefault="00461B9D" w:rsidP="00692DB7">
            <w:pPr>
              <w:jc w:val="center"/>
              <w:rPr>
                <w:color w:val="000000" w:themeColor="text1"/>
                <w:sz w:val="20"/>
                <w:szCs w:val="20"/>
              </w:rPr>
            </w:pPr>
          </w:p>
        </w:tc>
        <w:tc>
          <w:tcPr>
            <w:tcW w:w="4275" w:type="dxa"/>
            <w:vMerge/>
            <w:hideMark/>
          </w:tcPr>
          <w:p w:rsidR="00461B9D" w:rsidRPr="005C6099" w:rsidRDefault="00461B9D" w:rsidP="00692DB7">
            <w:pPr>
              <w:rPr>
                <w:color w:val="000000" w:themeColor="text1"/>
                <w:sz w:val="20"/>
                <w:szCs w:val="20"/>
              </w:rPr>
            </w:pP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461B9D" w:rsidRDefault="00461B9D">
            <w:pPr>
              <w:jc w:val="center"/>
              <w:rPr>
                <w:color w:val="0D0D0D"/>
                <w:sz w:val="20"/>
                <w:szCs w:val="20"/>
              </w:rPr>
            </w:pPr>
            <w:r>
              <w:rPr>
                <w:color w:val="0D0D0D"/>
                <w:sz w:val="20"/>
                <w:szCs w:val="20"/>
              </w:rPr>
              <w:t>5981,0</w:t>
            </w:r>
          </w:p>
        </w:tc>
        <w:tc>
          <w:tcPr>
            <w:tcW w:w="1135" w:type="dxa"/>
            <w:hideMark/>
          </w:tcPr>
          <w:p w:rsidR="00461B9D" w:rsidRDefault="00461B9D">
            <w:pPr>
              <w:jc w:val="center"/>
              <w:rPr>
                <w:color w:val="0D0D0D"/>
                <w:sz w:val="20"/>
                <w:szCs w:val="20"/>
              </w:rPr>
            </w:pPr>
            <w:r>
              <w:rPr>
                <w:color w:val="0D0D0D"/>
                <w:sz w:val="20"/>
                <w:szCs w:val="20"/>
              </w:rPr>
              <w:t>2110,0</w:t>
            </w:r>
          </w:p>
        </w:tc>
        <w:tc>
          <w:tcPr>
            <w:tcW w:w="1134" w:type="dxa"/>
            <w:hideMark/>
          </w:tcPr>
          <w:p w:rsidR="00461B9D" w:rsidRDefault="00461B9D">
            <w:pPr>
              <w:jc w:val="center"/>
              <w:rPr>
                <w:color w:val="0D0D0D"/>
                <w:sz w:val="20"/>
                <w:szCs w:val="20"/>
              </w:rPr>
            </w:pPr>
            <w:r>
              <w:rPr>
                <w:color w:val="0D0D0D"/>
                <w:sz w:val="20"/>
                <w:szCs w:val="20"/>
              </w:rPr>
              <w:t>0,0</w:t>
            </w:r>
          </w:p>
        </w:tc>
        <w:tc>
          <w:tcPr>
            <w:tcW w:w="993" w:type="dxa"/>
            <w:noWrap/>
            <w:hideMark/>
          </w:tcPr>
          <w:p w:rsidR="00461B9D" w:rsidRDefault="00461B9D">
            <w:pPr>
              <w:jc w:val="center"/>
              <w:rPr>
                <w:sz w:val="20"/>
                <w:szCs w:val="20"/>
              </w:rPr>
            </w:pPr>
            <w:r>
              <w:rPr>
                <w:sz w:val="20"/>
                <w:szCs w:val="20"/>
              </w:rPr>
              <w:t>0,0</w:t>
            </w:r>
          </w:p>
        </w:tc>
        <w:tc>
          <w:tcPr>
            <w:tcW w:w="992" w:type="dxa"/>
            <w:hideMark/>
          </w:tcPr>
          <w:p w:rsidR="00461B9D" w:rsidRDefault="00461B9D">
            <w:pPr>
              <w:jc w:val="center"/>
              <w:rPr>
                <w:color w:val="0D0D0D"/>
                <w:sz w:val="20"/>
                <w:szCs w:val="20"/>
              </w:rPr>
            </w:pPr>
            <w:r>
              <w:rPr>
                <w:color w:val="0D0D0D"/>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1234,0</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1289,5</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1347,5</w:t>
            </w:r>
          </w:p>
        </w:tc>
      </w:tr>
      <w:tr w:rsidR="00316A50" w:rsidRPr="005C6099" w:rsidTr="001E758A">
        <w:trPr>
          <w:trHeight w:val="352"/>
          <w:jc w:val="center"/>
        </w:trPr>
        <w:tc>
          <w:tcPr>
            <w:tcW w:w="606" w:type="dxa"/>
            <w:vMerge w:val="restart"/>
            <w:hideMark/>
          </w:tcPr>
          <w:p w:rsidR="00316A50" w:rsidRPr="005C6099" w:rsidRDefault="00316A50" w:rsidP="00707AFF">
            <w:pPr>
              <w:jc w:val="center"/>
              <w:rPr>
                <w:color w:val="000000" w:themeColor="text1"/>
                <w:sz w:val="20"/>
                <w:szCs w:val="20"/>
              </w:rPr>
            </w:pPr>
            <w:r w:rsidRPr="005C6099">
              <w:rPr>
                <w:color w:val="000000" w:themeColor="text1"/>
                <w:sz w:val="20"/>
                <w:szCs w:val="20"/>
              </w:rPr>
              <w:lastRenderedPageBreak/>
              <w:t>1.1.1.1</w:t>
            </w:r>
            <w:r w:rsidR="00707AFF">
              <w:rPr>
                <w:color w:val="000000" w:themeColor="text1"/>
                <w:sz w:val="20"/>
                <w:szCs w:val="20"/>
              </w:rPr>
              <w:t>2</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A43FBF" w:rsidP="00692DB7">
            <w:pPr>
              <w:jc w:val="center"/>
              <w:rPr>
                <w:color w:val="000000" w:themeColor="text1"/>
                <w:sz w:val="20"/>
                <w:szCs w:val="20"/>
              </w:rPr>
            </w:pPr>
            <w:r>
              <w:rPr>
                <w:color w:val="000000" w:themeColor="text1"/>
                <w:sz w:val="20"/>
                <w:szCs w:val="20"/>
              </w:rPr>
              <w:t>6556,5</w:t>
            </w:r>
          </w:p>
        </w:tc>
        <w:tc>
          <w:tcPr>
            <w:tcW w:w="1135" w:type="dxa"/>
            <w:hideMark/>
          </w:tcPr>
          <w:p w:rsidR="00316A50" w:rsidRDefault="00316A50" w:rsidP="00692DB7">
            <w:pPr>
              <w:jc w:val="center"/>
            </w:pPr>
            <w:r w:rsidRPr="00855B8E">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2090,0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2184,1</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2282,4</w:t>
            </w:r>
          </w:p>
        </w:tc>
      </w:tr>
      <w:tr w:rsidR="00316A50" w:rsidRPr="005C6099" w:rsidTr="001E758A">
        <w:trPr>
          <w:trHeight w:val="472"/>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A43FBF" w:rsidP="00692DB7">
            <w:pPr>
              <w:jc w:val="center"/>
              <w:rPr>
                <w:color w:val="000000" w:themeColor="text1"/>
                <w:sz w:val="20"/>
                <w:szCs w:val="20"/>
              </w:rPr>
            </w:pPr>
            <w:r>
              <w:rPr>
                <w:color w:val="000000" w:themeColor="text1"/>
                <w:sz w:val="20"/>
                <w:szCs w:val="20"/>
              </w:rPr>
              <w:t>6556,5</w:t>
            </w:r>
          </w:p>
        </w:tc>
        <w:tc>
          <w:tcPr>
            <w:tcW w:w="1135" w:type="dxa"/>
            <w:hideMark/>
          </w:tcPr>
          <w:p w:rsidR="00316A50" w:rsidRDefault="00316A50" w:rsidP="00692DB7">
            <w:pPr>
              <w:jc w:val="center"/>
            </w:pPr>
            <w:r w:rsidRPr="00855B8E">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2090,0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2184,1</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2282,4</w:t>
            </w:r>
          </w:p>
        </w:tc>
      </w:tr>
      <w:tr w:rsidR="00461B9D" w:rsidRPr="005C6099" w:rsidTr="001E758A">
        <w:trPr>
          <w:trHeight w:val="488"/>
          <w:jc w:val="center"/>
        </w:trPr>
        <w:tc>
          <w:tcPr>
            <w:tcW w:w="606" w:type="dxa"/>
            <w:vMerge w:val="restart"/>
            <w:hideMark/>
          </w:tcPr>
          <w:p w:rsidR="00461B9D" w:rsidRPr="005C6099" w:rsidRDefault="00461B9D"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3</w:t>
            </w:r>
          </w:p>
        </w:tc>
        <w:tc>
          <w:tcPr>
            <w:tcW w:w="4275" w:type="dxa"/>
            <w:vMerge w:val="restart"/>
            <w:hideMark/>
          </w:tcPr>
          <w:p w:rsidR="00461B9D" w:rsidRPr="005C6099" w:rsidRDefault="00461B9D" w:rsidP="00692DB7">
            <w:pPr>
              <w:rPr>
                <w:color w:val="000000" w:themeColor="text1"/>
                <w:sz w:val="20"/>
                <w:szCs w:val="20"/>
              </w:rPr>
            </w:pPr>
            <w:r w:rsidRPr="005C6099">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Всего </w:t>
            </w:r>
          </w:p>
        </w:tc>
        <w:tc>
          <w:tcPr>
            <w:tcW w:w="1133" w:type="dxa"/>
            <w:hideMark/>
          </w:tcPr>
          <w:p w:rsidR="00461B9D" w:rsidRDefault="00CB623C">
            <w:pPr>
              <w:jc w:val="center"/>
              <w:rPr>
                <w:color w:val="0D0D0D"/>
                <w:sz w:val="20"/>
                <w:szCs w:val="20"/>
              </w:rPr>
            </w:pPr>
            <w:r>
              <w:rPr>
                <w:color w:val="0D0D0D"/>
                <w:sz w:val="20"/>
                <w:szCs w:val="20"/>
              </w:rPr>
              <w:t>4917,2</w:t>
            </w:r>
          </w:p>
        </w:tc>
        <w:tc>
          <w:tcPr>
            <w:tcW w:w="1135" w:type="dxa"/>
            <w:hideMark/>
          </w:tcPr>
          <w:p w:rsidR="00461B9D" w:rsidRDefault="00461B9D" w:rsidP="00692DB7">
            <w:pPr>
              <w:jc w:val="center"/>
            </w:pPr>
            <w:r w:rsidRPr="00855B8E">
              <w:rPr>
                <w:color w:val="000000" w:themeColor="text1"/>
                <w:sz w:val="20"/>
                <w:szCs w:val="20"/>
              </w:rPr>
              <w:t>0,0</w:t>
            </w:r>
          </w:p>
        </w:tc>
        <w:tc>
          <w:tcPr>
            <w:tcW w:w="113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2"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1567,5</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1638,0</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1711,7</w:t>
            </w:r>
          </w:p>
        </w:tc>
      </w:tr>
      <w:tr w:rsidR="00461B9D" w:rsidRPr="005C6099" w:rsidTr="001E758A">
        <w:trPr>
          <w:trHeight w:val="636"/>
          <w:jc w:val="center"/>
        </w:trPr>
        <w:tc>
          <w:tcPr>
            <w:tcW w:w="606" w:type="dxa"/>
            <w:vMerge/>
            <w:hideMark/>
          </w:tcPr>
          <w:p w:rsidR="00461B9D" w:rsidRPr="005C6099" w:rsidRDefault="00461B9D" w:rsidP="00692DB7">
            <w:pPr>
              <w:jc w:val="center"/>
              <w:rPr>
                <w:color w:val="000000" w:themeColor="text1"/>
                <w:sz w:val="20"/>
                <w:szCs w:val="20"/>
              </w:rPr>
            </w:pPr>
          </w:p>
        </w:tc>
        <w:tc>
          <w:tcPr>
            <w:tcW w:w="4275" w:type="dxa"/>
            <w:vMerge/>
            <w:hideMark/>
          </w:tcPr>
          <w:p w:rsidR="00461B9D" w:rsidRPr="005C6099" w:rsidRDefault="00461B9D" w:rsidP="00692DB7">
            <w:pPr>
              <w:rPr>
                <w:color w:val="000000" w:themeColor="text1"/>
                <w:sz w:val="20"/>
                <w:szCs w:val="20"/>
              </w:rPr>
            </w:pPr>
          </w:p>
        </w:tc>
        <w:tc>
          <w:tcPr>
            <w:tcW w:w="1559" w:type="dxa"/>
          </w:tcPr>
          <w:p w:rsidR="00461B9D" w:rsidRPr="005C6099" w:rsidRDefault="00461B9D"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461B9D" w:rsidRDefault="00CB623C">
            <w:pPr>
              <w:jc w:val="center"/>
              <w:rPr>
                <w:color w:val="0D0D0D"/>
                <w:sz w:val="20"/>
                <w:szCs w:val="20"/>
              </w:rPr>
            </w:pPr>
            <w:r>
              <w:rPr>
                <w:color w:val="0D0D0D"/>
                <w:sz w:val="20"/>
                <w:szCs w:val="20"/>
              </w:rPr>
              <w:t>4917,2</w:t>
            </w:r>
          </w:p>
        </w:tc>
        <w:tc>
          <w:tcPr>
            <w:tcW w:w="1135" w:type="dxa"/>
            <w:hideMark/>
          </w:tcPr>
          <w:p w:rsidR="00461B9D" w:rsidRDefault="00461B9D" w:rsidP="00692DB7">
            <w:pPr>
              <w:jc w:val="center"/>
            </w:pPr>
            <w:r w:rsidRPr="00855B8E">
              <w:rPr>
                <w:color w:val="000000" w:themeColor="text1"/>
                <w:sz w:val="20"/>
                <w:szCs w:val="20"/>
              </w:rPr>
              <w:t>0,0</w:t>
            </w:r>
          </w:p>
        </w:tc>
        <w:tc>
          <w:tcPr>
            <w:tcW w:w="113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3" w:type="dxa"/>
            <w:noWrap/>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992"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0,0</w:t>
            </w:r>
          </w:p>
        </w:tc>
        <w:tc>
          <w:tcPr>
            <w:tcW w:w="1004"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1567,5</w:t>
            </w:r>
          </w:p>
        </w:tc>
        <w:tc>
          <w:tcPr>
            <w:tcW w:w="1069"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1638,0</w:t>
            </w:r>
          </w:p>
        </w:tc>
        <w:tc>
          <w:tcPr>
            <w:tcW w:w="1075" w:type="dxa"/>
            <w:hideMark/>
          </w:tcPr>
          <w:p w:rsidR="00461B9D" w:rsidRPr="005C6099" w:rsidRDefault="00461B9D" w:rsidP="00692DB7">
            <w:pPr>
              <w:jc w:val="center"/>
              <w:rPr>
                <w:color w:val="000000" w:themeColor="text1"/>
                <w:sz w:val="20"/>
                <w:szCs w:val="20"/>
              </w:rPr>
            </w:pPr>
            <w:r w:rsidRPr="005C6099">
              <w:rPr>
                <w:color w:val="000000" w:themeColor="text1"/>
                <w:sz w:val="20"/>
                <w:szCs w:val="20"/>
              </w:rPr>
              <w:t>1711,7</w:t>
            </w:r>
          </w:p>
        </w:tc>
      </w:tr>
      <w:tr w:rsidR="00D74A72" w:rsidRPr="005C6099" w:rsidTr="001E758A">
        <w:trPr>
          <w:trHeight w:val="392"/>
          <w:jc w:val="center"/>
        </w:trPr>
        <w:tc>
          <w:tcPr>
            <w:tcW w:w="606" w:type="dxa"/>
            <w:vMerge w:val="restart"/>
            <w:hideMark/>
          </w:tcPr>
          <w:p w:rsidR="00D74A72" w:rsidRPr="005C6099" w:rsidRDefault="00D74A72" w:rsidP="00707AFF">
            <w:pPr>
              <w:jc w:val="center"/>
              <w:rPr>
                <w:color w:val="000000" w:themeColor="text1"/>
                <w:sz w:val="20"/>
                <w:szCs w:val="20"/>
              </w:rPr>
            </w:pPr>
            <w:r w:rsidRPr="005C6099">
              <w:rPr>
                <w:color w:val="000000" w:themeColor="text1"/>
                <w:sz w:val="20"/>
                <w:szCs w:val="20"/>
              </w:rPr>
              <w:t>1.1.1.1</w:t>
            </w:r>
            <w:r>
              <w:rPr>
                <w:color w:val="000000" w:themeColor="text1"/>
                <w:sz w:val="20"/>
                <w:szCs w:val="20"/>
              </w:rPr>
              <w:t>4</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 xml:space="preserve">Развитие  системы видеоконференцсвязи губернатора и правительства </w:t>
            </w:r>
            <w:r w:rsidR="00642530" w:rsidRPr="000700DF">
              <w:rPr>
                <w:color w:val="000000" w:themeColor="text1"/>
                <w:sz w:val="20"/>
                <w:szCs w:val="20"/>
              </w:rPr>
              <w:t xml:space="preserve">Еврейской автономной </w:t>
            </w:r>
            <w:r w:rsidRPr="005C6099">
              <w:rPr>
                <w:color w:val="000000" w:themeColor="text1"/>
                <w:sz w:val="20"/>
                <w:szCs w:val="20"/>
              </w:rPr>
              <w:t xml:space="preserve">области </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3" w:type="dxa"/>
            <w:hideMark/>
          </w:tcPr>
          <w:p w:rsidR="00D74A72" w:rsidRDefault="00D74A72">
            <w:pPr>
              <w:jc w:val="center"/>
              <w:rPr>
                <w:color w:val="0D0D0D"/>
                <w:sz w:val="20"/>
                <w:szCs w:val="20"/>
              </w:rPr>
            </w:pPr>
            <w:r>
              <w:rPr>
                <w:color w:val="0D0D0D"/>
                <w:sz w:val="20"/>
                <w:szCs w:val="20"/>
              </w:rPr>
              <w:t>12363,4</w:t>
            </w:r>
          </w:p>
        </w:tc>
        <w:tc>
          <w:tcPr>
            <w:tcW w:w="1135" w:type="dxa"/>
            <w:noWrap/>
            <w:hideMark/>
          </w:tcPr>
          <w:p w:rsidR="00D74A72" w:rsidRDefault="00D74A72">
            <w:pPr>
              <w:jc w:val="center"/>
              <w:rPr>
                <w:color w:val="0D0D0D"/>
                <w:sz w:val="20"/>
                <w:szCs w:val="20"/>
              </w:rPr>
            </w:pPr>
            <w:r>
              <w:rPr>
                <w:color w:val="0D0D0D"/>
                <w:sz w:val="20"/>
                <w:szCs w:val="20"/>
              </w:rPr>
              <w:t>5725,0</w:t>
            </w:r>
          </w:p>
        </w:tc>
        <w:tc>
          <w:tcPr>
            <w:tcW w:w="1134" w:type="dxa"/>
            <w:hideMark/>
          </w:tcPr>
          <w:p w:rsidR="00D74A72" w:rsidRDefault="00D74A72">
            <w:pPr>
              <w:jc w:val="center"/>
              <w:rPr>
                <w:color w:val="0D0D0D"/>
                <w:sz w:val="20"/>
                <w:szCs w:val="20"/>
              </w:rPr>
            </w:pPr>
            <w:r>
              <w:rPr>
                <w:color w:val="0D0D0D"/>
                <w:sz w:val="20"/>
                <w:szCs w:val="20"/>
              </w:rPr>
              <w:t>0,0</w:t>
            </w:r>
          </w:p>
        </w:tc>
        <w:tc>
          <w:tcPr>
            <w:tcW w:w="993" w:type="dxa"/>
            <w:hideMark/>
          </w:tcPr>
          <w:p w:rsidR="00D74A72" w:rsidRDefault="00D74A72">
            <w:pPr>
              <w:jc w:val="center"/>
              <w:rPr>
                <w:sz w:val="20"/>
                <w:szCs w:val="20"/>
              </w:rPr>
            </w:pPr>
            <w:r>
              <w:rPr>
                <w:sz w:val="20"/>
                <w:szCs w:val="20"/>
              </w:rPr>
              <w:t>1500,0</w:t>
            </w:r>
          </w:p>
        </w:tc>
        <w:tc>
          <w:tcPr>
            <w:tcW w:w="992" w:type="dxa"/>
            <w:hideMark/>
          </w:tcPr>
          <w:p w:rsidR="00D74A72" w:rsidRDefault="00D74A72">
            <w:pPr>
              <w:jc w:val="center"/>
              <w:rPr>
                <w:color w:val="0D0D0D"/>
                <w:sz w:val="20"/>
                <w:szCs w:val="20"/>
              </w:rPr>
            </w:pPr>
            <w:r>
              <w:rPr>
                <w:color w:val="0D0D0D"/>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1638,0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1711,7</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1788,7</w:t>
            </w:r>
          </w:p>
        </w:tc>
      </w:tr>
      <w:tr w:rsidR="00D74A72" w:rsidRPr="005C6099" w:rsidTr="001E758A">
        <w:trPr>
          <w:trHeight w:val="504"/>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D74A72" w:rsidRDefault="00D74A72">
            <w:pPr>
              <w:jc w:val="center"/>
              <w:rPr>
                <w:color w:val="0D0D0D"/>
                <w:sz w:val="20"/>
                <w:szCs w:val="20"/>
              </w:rPr>
            </w:pPr>
            <w:r>
              <w:rPr>
                <w:color w:val="0D0D0D"/>
                <w:sz w:val="20"/>
                <w:szCs w:val="20"/>
              </w:rPr>
              <w:t>12363,4</w:t>
            </w:r>
          </w:p>
        </w:tc>
        <w:tc>
          <w:tcPr>
            <w:tcW w:w="1135" w:type="dxa"/>
            <w:noWrap/>
            <w:hideMark/>
          </w:tcPr>
          <w:p w:rsidR="00D74A72" w:rsidRDefault="00D74A72">
            <w:pPr>
              <w:jc w:val="center"/>
              <w:rPr>
                <w:color w:val="0D0D0D"/>
                <w:sz w:val="20"/>
                <w:szCs w:val="20"/>
              </w:rPr>
            </w:pPr>
            <w:r>
              <w:rPr>
                <w:color w:val="0D0D0D"/>
                <w:sz w:val="20"/>
                <w:szCs w:val="20"/>
              </w:rPr>
              <w:t>5725,0</w:t>
            </w:r>
          </w:p>
        </w:tc>
        <w:tc>
          <w:tcPr>
            <w:tcW w:w="1134" w:type="dxa"/>
            <w:hideMark/>
          </w:tcPr>
          <w:p w:rsidR="00D74A72" w:rsidRDefault="00D74A72">
            <w:pPr>
              <w:jc w:val="center"/>
              <w:rPr>
                <w:color w:val="0D0D0D"/>
                <w:sz w:val="20"/>
                <w:szCs w:val="20"/>
              </w:rPr>
            </w:pPr>
            <w:r>
              <w:rPr>
                <w:color w:val="0D0D0D"/>
                <w:sz w:val="20"/>
                <w:szCs w:val="20"/>
              </w:rPr>
              <w:t>0,0</w:t>
            </w:r>
          </w:p>
        </w:tc>
        <w:tc>
          <w:tcPr>
            <w:tcW w:w="993" w:type="dxa"/>
            <w:hideMark/>
          </w:tcPr>
          <w:p w:rsidR="00D74A72" w:rsidRDefault="00D74A72">
            <w:pPr>
              <w:jc w:val="center"/>
              <w:rPr>
                <w:sz w:val="20"/>
                <w:szCs w:val="20"/>
              </w:rPr>
            </w:pPr>
            <w:r>
              <w:rPr>
                <w:sz w:val="20"/>
                <w:szCs w:val="20"/>
              </w:rPr>
              <w:t>1500,0</w:t>
            </w:r>
          </w:p>
        </w:tc>
        <w:tc>
          <w:tcPr>
            <w:tcW w:w="992" w:type="dxa"/>
            <w:hideMark/>
          </w:tcPr>
          <w:p w:rsidR="00D74A72" w:rsidRDefault="00D74A72">
            <w:pPr>
              <w:jc w:val="center"/>
              <w:rPr>
                <w:color w:val="0D0D0D"/>
                <w:sz w:val="20"/>
                <w:szCs w:val="20"/>
              </w:rPr>
            </w:pPr>
            <w:r>
              <w:rPr>
                <w:color w:val="0D0D0D"/>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1638,0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1711,7</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1788,7</w:t>
            </w:r>
          </w:p>
        </w:tc>
      </w:tr>
      <w:tr w:rsidR="00D74A72" w:rsidRPr="005C6099" w:rsidTr="001E758A">
        <w:trPr>
          <w:trHeight w:val="256"/>
          <w:jc w:val="center"/>
        </w:trPr>
        <w:tc>
          <w:tcPr>
            <w:tcW w:w="606" w:type="dxa"/>
            <w:vMerge w:val="restart"/>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1.1.2</w:t>
            </w:r>
          </w:p>
        </w:tc>
        <w:tc>
          <w:tcPr>
            <w:tcW w:w="4275" w:type="dxa"/>
            <w:vMerge w:val="restart"/>
            <w:hideMark/>
          </w:tcPr>
          <w:p w:rsidR="00D74A72" w:rsidRPr="005C6099" w:rsidRDefault="00D74A72" w:rsidP="00692DB7">
            <w:pPr>
              <w:rPr>
                <w:bCs/>
                <w:color w:val="000000" w:themeColor="text1"/>
                <w:sz w:val="20"/>
                <w:szCs w:val="20"/>
              </w:rPr>
            </w:pPr>
            <w:r w:rsidRPr="005C6099">
              <w:rPr>
                <w:bCs/>
                <w:color w:val="000000" w:themeColor="text1"/>
                <w:sz w:val="20"/>
                <w:szCs w:val="20"/>
              </w:rPr>
              <w:t>Реализация регионального проекта «Цифровые технологии»</w:t>
            </w:r>
          </w:p>
        </w:tc>
        <w:tc>
          <w:tcPr>
            <w:tcW w:w="1559" w:type="dxa"/>
          </w:tcPr>
          <w:p w:rsidR="00D74A72" w:rsidRPr="005C6099" w:rsidRDefault="00D74A72" w:rsidP="00692DB7">
            <w:pPr>
              <w:rPr>
                <w:color w:val="000000" w:themeColor="text1"/>
                <w:sz w:val="20"/>
                <w:szCs w:val="20"/>
              </w:rPr>
            </w:pPr>
            <w:r w:rsidRPr="005C6099">
              <w:rPr>
                <w:color w:val="000000" w:themeColor="text1"/>
                <w:sz w:val="20"/>
                <w:szCs w:val="20"/>
              </w:rPr>
              <w:t>Всего</w:t>
            </w:r>
          </w:p>
        </w:tc>
        <w:tc>
          <w:tcPr>
            <w:tcW w:w="1133" w:type="dxa"/>
            <w:hideMark/>
          </w:tcPr>
          <w:p w:rsidR="00D74A72" w:rsidRPr="00D74A72" w:rsidRDefault="00CB623C">
            <w:pPr>
              <w:jc w:val="center"/>
              <w:rPr>
                <w:bCs/>
                <w:color w:val="0D0D0D"/>
                <w:sz w:val="20"/>
                <w:szCs w:val="20"/>
              </w:rPr>
            </w:pPr>
            <w:r>
              <w:rPr>
                <w:bCs/>
                <w:color w:val="0D0D0D"/>
                <w:sz w:val="20"/>
                <w:szCs w:val="20"/>
              </w:rPr>
              <w:t>90</w:t>
            </w:r>
            <w:r w:rsidR="00D74A72" w:rsidRPr="00D74A72">
              <w:rPr>
                <w:bCs/>
                <w:color w:val="0D0D0D"/>
                <w:sz w:val="20"/>
                <w:szCs w:val="20"/>
              </w:rPr>
              <w:t>549,6</w:t>
            </w:r>
          </w:p>
        </w:tc>
        <w:tc>
          <w:tcPr>
            <w:tcW w:w="1135" w:type="dxa"/>
            <w:hideMark/>
          </w:tcPr>
          <w:p w:rsidR="00D74A72" w:rsidRPr="00D74A72" w:rsidRDefault="00D74A72">
            <w:pPr>
              <w:jc w:val="center"/>
              <w:rPr>
                <w:bCs/>
                <w:color w:val="0D0D0D"/>
                <w:sz w:val="20"/>
                <w:szCs w:val="20"/>
              </w:rPr>
            </w:pPr>
            <w:r w:rsidRPr="00D74A72">
              <w:rPr>
                <w:bCs/>
                <w:color w:val="0D0D0D"/>
                <w:sz w:val="20"/>
                <w:szCs w:val="20"/>
              </w:rPr>
              <w:t>0,0</w:t>
            </w:r>
          </w:p>
        </w:tc>
        <w:tc>
          <w:tcPr>
            <w:tcW w:w="1134" w:type="dxa"/>
            <w:hideMark/>
          </w:tcPr>
          <w:p w:rsidR="00D74A72" w:rsidRPr="00D74A72" w:rsidRDefault="00D74A72">
            <w:pPr>
              <w:jc w:val="center"/>
              <w:rPr>
                <w:bCs/>
                <w:color w:val="0D0D0D"/>
                <w:sz w:val="20"/>
                <w:szCs w:val="20"/>
              </w:rPr>
            </w:pPr>
            <w:r w:rsidRPr="00D74A72">
              <w:rPr>
                <w:bCs/>
                <w:color w:val="0D0D0D"/>
                <w:sz w:val="20"/>
                <w:szCs w:val="20"/>
              </w:rPr>
              <w:t>0,0</w:t>
            </w:r>
          </w:p>
        </w:tc>
        <w:tc>
          <w:tcPr>
            <w:tcW w:w="993" w:type="dxa"/>
            <w:hideMark/>
          </w:tcPr>
          <w:p w:rsidR="00D74A72" w:rsidRPr="00D74A72" w:rsidRDefault="00D74A72">
            <w:pPr>
              <w:jc w:val="center"/>
              <w:rPr>
                <w:bCs/>
                <w:sz w:val="20"/>
                <w:szCs w:val="20"/>
              </w:rPr>
            </w:pPr>
            <w:r w:rsidRPr="00D74A72">
              <w:rPr>
                <w:bCs/>
                <w:sz w:val="20"/>
                <w:szCs w:val="20"/>
              </w:rPr>
              <w:t>0,0</w:t>
            </w:r>
          </w:p>
        </w:tc>
        <w:tc>
          <w:tcPr>
            <w:tcW w:w="992" w:type="dxa"/>
            <w:hideMark/>
          </w:tcPr>
          <w:p w:rsidR="00D74A72" w:rsidRPr="00D74A72" w:rsidRDefault="00D74A72">
            <w:pPr>
              <w:jc w:val="center"/>
              <w:rPr>
                <w:bCs/>
                <w:color w:val="0D0D0D"/>
                <w:sz w:val="20"/>
                <w:szCs w:val="20"/>
              </w:rPr>
            </w:pPr>
            <w:r w:rsidRPr="00D74A72">
              <w:rPr>
                <w:bCs/>
                <w:color w:val="0D0D0D"/>
                <w:sz w:val="20"/>
                <w:szCs w:val="20"/>
              </w:rPr>
              <w:t>0,0</w:t>
            </w:r>
          </w:p>
        </w:tc>
        <w:tc>
          <w:tcPr>
            <w:tcW w:w="1004" w:type="dxa"/>
            <w:hideMark/>
          </w:tcPr>
          <w:p w:rsidR="00D74A72" w:rsidRPr="00D74A72" w:rsidRDefault="00D74A72">
            <w:pPr>
              <w:jc w:val="center"/>
              <w:rPr>
                <w:bCs/>
                <w:color w:val="0D0D0D"/>
                <w:sz w:val="20"/>
                <w:szCs w:val="20"/>
              </w:rPr>
            </w:pPr>
            <w:r w:rsidRPr="00D74A72">
              <w:rPr>
                <w:bCs/>
                <w:color w:val="0D0D0D"/>
                <w:sz w:val="20"/>
                <w:szCs w:val="20"/>
              </w:rPr>
              <w:t>27172,5</w:t>
            </w:r>
          </w:p>
        </w:tc>
        <w:tc>
          <w:tcPr>
            <w:tcW w:w="1069" w:type="dxa"/>
            <w:hideMark/>
          </w:tcPr>
          <w:p w:rsidR="00D74A72" w:rsidRPr="00D74A72" w:rsidRDefault="00D74A72">
            <w:pPr>
              <w:jc w:val="center"/>
              <w:rPr>
                <w:bCs/>
                <w:color w:val="0D0D0D"/>
                <w:sz w:val="20"/>
                <w:szCs w:val="20"/>
              </w:rPr>
            </w:pPr>
            <w:r w:rsidRPr="00D74A72">
              <w:rPr>
                <w:bCs/>
                <w:color w:val="0D0D0D"/>
                <w:sz w:val="20"/>
                <w:szCs w:val="20"/>
              </w:rPr>
              <w:t>33208,0</w:t>
            </w:r>
          </w:p>
        </w:tc>
        <w:tc>
          <w:tcPr>
            <w:tcW w:w="1075" w:type="dxa"/>
            <w:hideMark/>
          </w:tcPr>
          <w:p w:rsidR="00D74A72" w:rsidRPr="00D74A72" w:rsidRDefault="00D74A72">
            <w:pPr>
              <w:jc w:val="center"/>
              <w:rPr>
                <w:bCs/>
                <w:color w:val="0D0D0D"/>
                <w:sz w:val="20"/>
                <w:szCs w:val="20"/>
              </w:rPr>
            </w:pPr>
            <w:r w:rsidRPr="00D74A72">
              <w:rPr>
                <w:bCs/>
                <w:color w:val="0D0D0D"/>
                <w:sz w:val="20"/>
                <w:szCs w:val="20"/>
              </w:rPr>
              <w:t>30169,1</w:t>
            </w:r>
          </w:p>
        </w:tc>
      </w:tr>
      <w:tr w:rsidR="00D74A72" w:rsidRPr="005C6099" w:rsidTr="001E758A">
        <w:trPr>
          <w:trHeight w:val="391"/>
          <w:jc w:val="center"/>
        </w:trPr>
        <w:tc>
          <w:tcPr>
            <w:tcW w:w="606" w:type="dxa"/>
            <w:vMerge/>
            <w:hideMark/>
          </w:tcPr>
          <w:p w:rsidR="00D74A72" w:rsidRPr="005C6099" w:rsidRDefault="00D74A72" w:rsidP="00692DB7">
            <w:pPr>
              <w:jc w:val="center"/>
              <w:rPr>
                <w:bCs/>
                <w:color w:val="000000" w:themeColor="text1"/>
                <w:sz w:val="20"/>
                <w:szCs w:val="20"/>
              </w:rPr>
            </w:pPr>
          </w:p>
        </w:tc>
        <w:tc>
          <w:tcPr>
            <w:tcW w:w="4275" w:type="dxa"/>
            <w:vMerge/>
            <w:hideMark/>
          </w:tcPr>
          <w:p w:rsidR="00D74A72" w:rsidRPr="005C6099" w:rsidRDefault="00D74A72" w:rsidP="00692DB7">
            <w:pPr>
              <w:rPr>
                <w:bCs/>
                <w:color w:val="000000" w:themeColor="text1"/>
                <w:sz w:val="20"/>
                <w:szCs w:val="20"/>
              </w:rPr>
            </w:pPr>
          </w:p>
        </w:tc>
        <w:tc>
          <w:tcPr>
            <w:tcW w:w="1559" w:type="dxa"/>
          </w:tcPr>
          <w:p w:rsidR="00D74A72" w:rsidRPr="005C6099" w:rsidRDefault="00D74A72" w:rsidP="00692DB7">
            <w:pPr>
              <w:rPr>
                <w:bCs/>
                <w:color w:val="000000" w:themeColor="text1"/>
                <w:sz w:val="20"/>
                <w:szCs w:val="20"/>
              </w:rPr>
            </w:pPr>
            <w:r w:rsidRPr="005C6099">
              <w:rPr>
                <w:bCs/>
                <w:color w:val="000000" w:themeColor="text1"/>
                <w:sz w:val="20"/>
                <w:szCs w:val="20"/>
              </w:rPr>
              <w:t>Областной бюджет </w:t>
            </w:r>
          </w:p>
        </w:tc>
        <w:tc>
          <w:tcPr>
            <w:tcW w:w="1133" w:type="dxa"/>
            <w:hideMark/>
          </w:tcPr>
          <w:p w:rsidR="00D74A72" w:rsidRPr="00D74A72" w:rsidRDefault="00CB623C" w:rsidP="00DD0FA0">
            <w:pPr>
              <w:jc w:val="center"/>
              <w:rPr>
                <w:bCs/>
                <w:color w:val="0D0D0D"/>
                <w:sz w:val="20"/>
                <w:szCs w:val="20"/>
              </w:rPr>
            </w:pPr>
            <w:r>
              <w:rPr>
                <w:bCs/>
                <w:color w:val="0D0D0D"/>
                <w:sz w:val="20"/>
                <w:szCs w:val="20"/>
              </w:rPr>
              <w:t>9</w:t>
            </w:r>
            <w:r w:rsidR="00D74A72" w:rsidRPr="00D74A72">
              <w:rPr>
                <w:bCs/>
                <w:color w:val="0D0D0D"/>
                <w:sz w:val="20"/>
                <w:szCs w:val="20"/>
              </w:rPr>
              <w:t>0549,6</w:t>
            </w:r>
          </w:p>
        </w:tc>
        <w:tc>
          <w:tcPr>
            <w:tcW w:w="1135" w:type="dxa"/>
            <w:hideMark/>
          </w:tcPr>
          <w:p w:rsidR="00D74A72" w:rsidRPr="00D74A72" w:rsidRDefault="00D74A72" w:rsidP="00DD0FA0">
            <w:pPr>
              <w:jc w:val="center"/>
              <w:rPr>
                <w:bCs/>
                <w:color w:val="0D0D0D"/>
                <w:sz w:val="20"/>
                <w:szCs w:val="20"/>
              </w:rPr>
            </w:pPr>
            <w:r w:rsidRPr="00D74A72">
              <w:rPr>
                <w:bCs/>
                <w:color w:val="0D0D0D"/>
                <w:sz w:val="20"/>
                <w:szCs w:val="20"/>
              </w:rPr>
              <w:t>0,0</w:t>
            </w:r>
          </w:p>
        </w:tc>
        <w:tc>
          <w:tcPr>
            <w:tcW w:w="1134" w:type="dxa"/>
            <w:hideMark/>
          </w:tcPr>
          <w:p w:rsidR="00D74A72" w:rsidRPr="00D74A72" w:rsidRDefault="00D74A72" w:rsidP="00DD0FA0">
            <w:pPr>
              <w:jc w:val="center"/>
              <w:rPr>
                <w:bCs/>
                <w:color w:val="0D0D0D"/>
                <w:sz w:val="20"/>
                <w:szCs w:val="20"/>
              </w:rPr>
            </w:pPr>
            <w:r w:rsidRPr="00D74A72">
              <w:rPr>
                <w:bCs/>
                <w:color w:val="0D0D0D"/>
                <w:sz w:val="20"/>
                <w:szCs w:val="20"/>
              </w:rPr>
              <w:t>0,0</w:t>
            </w:r>
          </w:p>
        </w:tc>
        <w:tc>
          <w:tcPr>
            <w:tcW w:w="993" w:type="dxa"/>
            <w:hideMark/>
          </w:tcPr>
          <w:p w:rsidR="00D74A72" w:rsidRPr="00D74A72" w:rsidRDefault="00D74A72" w:rsidP="00DD0FA0">
            <w:pPr>
              <w:jc w:val="center"/>
              <w:rPr>
                <w:bCs/>
                <w:sz w:val="20"/>
                <w:szCs w:val="20"/>
              </w:rPr>
            </w:pPr>
            <w:r w:rsidRPr="00D74A72">
              <w:rPr>
                <w:bCs/>
                <w:sz w:val="20"/>
                <w:szCs w:val="20"/>
              </w:rPr>
              <w:t>0,0</w:t>
            </w:r>
          </w:p>
        </w:tc>
        <w:tc>
          <w:tcPr>
            <w:tcW w:w="992" w:type="dxa"/>
            <w:hideMark/>
          </w:tcPr>
          <w:p w:rsidR="00D74A72" w:rsidRPr="00D74A72" w:rsidRDefault="00D74A72" w:rsidP="00DD0FA0">
            <w:pPr>
              <w:jc w:val="center"/>
              <w:rPr>
                <w:bCs/>
                <w:color w:val="0D0D0D"/>
                <w:sz w:val="20"/>
                <w:szCs w:val="20"/>
              </w:rPr>
            </w:pPr>
            <w:r w:rsidRPr="00D74A72">
              <w:rPr>
                <w:bCs/>
                <w:color w:val="0D0D0D"/>
                <w:sz w:val="20"/>
                <w:szCs w:val="20"/>
              </w:rPr>
              <w:t>0,0</w:t>
            </w:r>
          </w:p>
        </w:tc>
        <w:tc>
          <w:tcPr>
            <w:tcW w:w="1004" w:type="dxa"/>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27172,5</w:t>
            </w:r>
          </w:p>
        </w:tc>
        <w:tc>
          <w:tcPr>
            <w:tcW w:w="1069" w:type="dxa"/>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33208,0</w:t>
            </w:r>
          </w:p>
        </w:tc>
        <w:tc>
          <w:tcPr>
            <w:tcW w:w="1075" w:type="dxa"/>
            <w:hideMark/>
          </w:tcPr>
          <w:p w:rsidR="00D74A72" w:rsidRPr="005C6099" w:rsidRDefault="00D74A72" w:rsidP="00692DB7">
            <w:pPr>
              <w:jc w:val="center"/>
              <w:rPr>
                <w:bCs/>
                <w:color w:val="000000" w:themeColor="text1"/>
                <w:sz w:val="20"/>
                <w:szCs w:val="20"/>
              </w:rPr>
            </w:pPr>
            <w:r w:rsidRPr="005C6099">
              <w:rPr>
                <w:bCs/>
                <w:color w:val="000000" w:themeColor="text1"/>
                <w:sz w:val="20"/>
                <w:szCs w:val="20"/>
              </w:rPr>
              <w:t>30169,1</w:t>
            </w:r>
          </w:p>
        </w:tc>
      </w:tr>
      <w:tr w:rsidR="00D74A72" w:rsidRPr="005C6099" w:rsidTr="001E758A">
        <w:trPr>
          <w:trHeight w:val="331"/>
          <w:jc w:val="center"/>
        </w:trPr>
        <w:tc>
          <w:tcPr>
            <w:tcW w:w="606" w:type="dxa"/>
            <w:vMerge w:val="restart"/>
            <w:hideMark/>
          </w:tcPr>
          <w:p w:rsidR="00D74A72" w:rsidRPr="005C6099" w:rsidRDefault="00D74A72" w:rsidP="00692DB7">
            <w:pPr>
              <w:jc w:val="center"/>
              <w:rPr>
                <w:color w:val="000000" w:themeColor="text1"/>
                <w:sz w:val="20"/>
                <w:szCs w:val="20"/>
              </w:rPr>
            </w:pPr>
            <w:r w:rsidRPr="005C6099">
              <w:rPr>
                <w:color w:val="000000" w:themeColor="text1"/>
                <w:sz w:val="20"/>
                <w:szCs w:val="20"/>
              </w:rPr>
              <w:t>1.1.2.1</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Подключение к системе «</w:t>
            </w:r>
            <w:proofErr w:type="spellStart"/>
            <w:r w:rsidRPr="005C6099">
              <w:rPr>
                <w:color w:val="000000" w:themeColor="text1"/>
                <w:sz w:val="20"/>
                <w:szCs w:val="20"/>
              </w:rPr>
              <w:t>МойДом</w:t>
            </w:r>
            <w:proofErr w:type="spellEnd"/>
            <w:r w:rsidRPr="005C6099">
              <w:rPr>
                <w:color w:val="000000" w:themeColor="text1"/>
                <w:sz w:val="20"/>
                <w:szCs w:val="20"/>
              </w:rPr>
              <w:t>» и развитие системы</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3" w:type="dxa"/>
            <w:hideMark/>
          </w:tcPr>
          <w:p w:rsidR="00D74A72" w:rsidRDefault="00D74A72">
            <w:pPr>
              <w:jc w:val="center"/>
              <w:rPr>
                <w:color w:val="0D0D0D"/>
                <w:sz w:val="20"/>
                <w:szCs w:val="20"/>
              </w:rPr>
            </w:pPr>
            <w:r>
              <w:rPr>
                <w:color w:val="0D0D0D"/>
                <w:sz w:val="20"/>
                <w:szCs w:val="20"/>
              </w:rPr>
              <w:t>2733,9</w:t>
            </w:r>
          </w:p>
        </w:tc>
        <w:tc>
          <w:tcPr>
            <w:tcW w:w="1135"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872,5</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908,0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953,4</w:t>
            </w:r>
          </w:p>
        </w:tc>
      </w:tr>
      <w:tr w:rsidR="00D74A72" w:rsidRPr="005C6099" w:rsidTr="001E758A">
        <w:trPr>
          <w:trHeight w:val="465"/>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D74A72" w:rsidRDefault="00D74A72">
            <w:pPr>
              <w:jc w:val="center"/>
              <w:rPr>
                <w:color w:val="0D0D0D"/>
                <w:sz w:val="20"/>
                <w:szCs w:val="20"/>
              </w:rPr>
            </w:pPr>
            <w:r>
              <w:rPr>
                <w:color w:val="0D0D0D"/>
                <w:sz w:val="20"/>
                <w:szCs w:val="20"/>
              </w:rPr>
              <w:t>2733,9</w:t>
            </w:r>
          </w:p>
        </w:tc>
        <w:tc>
          <w:tcPr>
            <w:tcW w:w="1135"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872,5</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908,0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953,4</w:t>
            </w:r>
          </w:p>
        </w:tc>
      </w:tr>
      <w:tr w:rsidR="00316A50" w:rsidRPr="005C6099" w:rsidTr="001E758A">
        <w:trPr>
          <w:trHeight w:val="368"/>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1.1.2.2</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Создание системы «Умный микрорайон» и развитие системы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D74A72" w:rsidP="00692DB7">
            <w:pPr>
              <w:jc w:val="center"/>
              <w:rPr>
                <w:color w:val="000000" w:themeColor="text1"/>
                <w:sz w:val="20"/>
                <w:szCs w:val="20"/>
              </w:rPr>
            </w:pPr>
            <w:r>
              <w:rPr>
                <w:color w:val="000000" w:themeColor="text1"/>
                <w:sz w:val="20"/>
                <w:szCs w:val="20"/>
              </w:rPr>
              <w:t>1</w:t>
            </w:r>
            <w:r w:rsidR="00316A50">
              <w:rPr>
                <w:color w:val="000000" w:themeColor="text1"/>
                <w:sz w:val="20"/>
                <w:szCs w:val="20"/>
              </w:rPr>
              <w:t>830,0</w:t>
            </w:r>
          </w:p>
        </w:tc>
        <w:tc>
          <w:tcPr>
            <w:tcW w:w="1135" w:type="dxa"/>
            <w:noWrap/>
            <w:hideMark/>
          </w:tcPr>
          <w:p w:rsidR="00316A50" w:rsidRDefault="00316A50" w:rsidP="00692DB7">
            <w:pPr>
              <w:jc w:val="center"/>
            </w:pPr>
            <w:r w:rsidRPr="00855B8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630,0</w:t>
            </w:r>
          </w:p>
        </w:tc>
      </w:tr>
      <w:tr w:rsidR="00316A50" w:rsidRPr="005C6099" w:rsidTr="001E758A">
        <w:trPr>
          <w:trHeight w:val="530"/>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Default="00316A50" w:rsidP="00692DB7">
            <w:pPr>
              <w:rPr>
                <w:bCs/>
                <w:color w:val="000000" w:themeColor="text1"/>
                <w:sz w:val="20"/>
                <w:szCs w:val="20"/>
              </w:rPr>
            </w:pPr>
            <w:r w:rsidRPr="005C6099">
              <w:rPr>
                <w:bCs/>
                <w:color w:val="000000" w:themeColor="text1"/>
                <w:sz w:val="20"/>
                <w:szCs w:val="20"/>
              </w:rPr>
              <w:t>Областной бюджет </w:t>
            </w:r>
          </w:p>
          <w:p w:rsidR="00316A50" w:rsidRPr="005C6099" w:rsidRDefault="00316A50" w:rsidP="00692DB7">
            <w:pPr>
              <w:rPr>
                <w:color w:val="000000" w:themeColor="text1"/>
                <w:sz w:val="20"/>
                <w:szCs w:val="20"/>
              </w:rPr>
            </w:pPr>
          </w:p>
        </w:tc>
        <w:tc>
          <w:tcPr>
            <w:tcW w:w="1133" w:type="dxa"/>
            <w:hideMark/>
          </w:tcPr>
          <w:p w:rsidR="00316A50" w:rsidRPr="005C6099" w:rsidRDefault="00D74A72" w:rsidP="00692DB7">
            <w:pPr>
              <w:jc w:val="center"/>
              <w:rPr>
                <w:color w:val="000000" w:themeColor="text1"/>
                <w:sz w:val="20"/>
                <w:szCs w:val="20"/>
              </w:rPr>
            </w:pPr>
            <w:r>
              <w:rPr>
                <w:color w:val="000000" w:themeColor="text1"/>
                <w:sz w:val="20"/>
                <w:szCs w:val="20"/>
              </w:rPr>
              <w:t>1</w:t>
            </w:r>
            <w:r w:rsidR="00316A50">
              <w:rPr>
                <w:color w:val="000000" w:themeColor="text1"/>
                <w:sz w:val="20"/>
                <w:szCs w:val="20"/>
              </w:rPr>
              <w:t>830,0</w:t>
            </w:r>
          </w:p>
        </w:tc>
        <w:tc>
          <w:tcPr>
            <w:tcW w:w="1135" w:type="dxa"/>
            <w:noWrap/>
            <w:hideMark/>
          </w:tcPr>
          <w:p w:rsidR="00316A50" w:rsidRDefault="00316A50" w:rsidP="00692DB7">
            <w:pPr>
              <w:jc w:val="center"/>
            </w:pPr>
            <w:r w:rsidRPr="00855B8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630,0</w:t>
            </w:r>
          </w:p>
        </w:tc>
      </w:tr>
      <w:tr w:rsidR="00D74A72" w:rsidRPr="005C6099" w:rsidTr="001E758A">
        <w:trPr>
          <w:trHeight w:val="298"/>
          <w:jc w:val="center"/>
        </w:trPr>
        <w:tc>
          <w:tcPr>
            <w:tcW w:w="606" w:type="dxa"/>
            <w:vMerge w:val="restart"/>
            <w:hideMark/>
          </w:tcPr>
          <w:p w:rsidR="00D74A72" w:rsidRPr="005C6099" w:rsidRDefault="00D74A72" w:rsidP="00692DB7">
            <w:pPr>
              <w:jc w:val="center"/>
              <w:rPr>
                <w:color w:val="000000" w:themeColor="text1"/>
                <w:sz w:val="20"/>
                <w:szCs w:val="20"/>
              </w:rPr>
            </w:pPr>
            <w:r w:rsidRPr="005C6099">
              <w:rPr>
                <w:color w:val="000000" w:themeColor="text1"/>
                <w:sz w:val="20"/>
                <w:szCs w:val="20"/>
              </w:rPr>
              <w:t>1.1.2.3</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 xml:space="preserve">Внедрение технологий </w:t>
            </w:r>
            <w:proofErr w:type="spellStart"/>
            <w:r w:rsidRPr="005C6099">
              <w:rPr>
                <w:color w:val="000000" w:themeColor="text1"/>
                <w:sz w:val="20"/>
                <w:szCs w:val="20"/>
              </w:rPr>
              <w:t>телемедицины</w:t>
            </w:r>
            <w:proofErr w:type="spellEnd"/>
            <w:r w:rsidRPr="005C6099">
              <w:rPr>
                <w:color w:val="000000" w:themeColor="text1"/>
                <w:sz w:val="20"/>
                <w:szCs w:val="20"/>
              </w:rPr>
              <w:t xml:space="preserve"> и их развитие </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3" w:type="dxa"/>
            <w:hideMark/>
          </w:tcPr>
          <w:p w:rsidR="00D74A72" w:rsidRDefault="00D74A72">
            <w:pPr>
              <w:jc w:val="center"/>
              <w:rPr>
                <w:color w:val="0D0D0D"/>
                <w:sz w:val="20"/>
                <w:szCs w:val="20"/>
              </w:rPr>
            </w:pPr>
            <w:r>
              <w:rPr>
                <w:color w:val="0D0D0D"/>
                <w:sz w:val="20"/>
                <w:szCs w:val="20"/>
              </w:rPr>
              <w:t>8235,0</w:t>
            </w:r>
          </w:p>
        </w:tc>
        <w:tc>
          <w:tcPr>
            <w:tcW w:w="1135"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2835,0</w:t>
            </w:r>
          </w:p>
        </w:tc>
      </w:tr>
      <w:tr w:rsidR="00D74A72" w:rsidRPr="005C6099" w:rsidTr="001E758A">
        <w:trPr>
          <w:trHeight w:val="573"/>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D74A72" w:rsidRDefault="00D74A72">
            <w:pPr>
              <w:jc w:val="center"/>
              <w:rPr>
                <w:color w:val="0D0D0D"/>
                <w:sz w:val="20"/>
                <w:szCs w:val="20"/>
              </w:rPr>
            </w:pPr>
            <w:r>
              <w:rPr>
                <w:color w:val="0D0D0D"/>
                <w:sz w:val="20"/>
                <w:szCs w:val="20"/>
              </w:rPr>
              <w:t>8235,0</w:t>
            </w:r>
          </w:p>
        </w:tc>
        <w:tc>
          <w:tcPr>
            <w:tcW w:w="1135" w:type="dxa"/>
            <w:noWrap/>
            <w:hideMark/>
          </w:tcPr>
          <w:p w:rsidR="00D74A72" w:rsidRDefault="00D74A72">
            <w:pPr>
              <w:jc w:val="center"/>
              <w:rPr>
                <w:color w:val="0D0D0D"/>
                <w:sz w:val="20"/>
                <w:szCs w:val="20"/>
              </w:rPr>
            </w:pPr>
            <w:r>
              <w:rPr>
                <w:color w:val="0D0D0D"/>
                <w:sz w:val="20"/>
                <w:szCs w:val="20"/>
              </w:rPr>
              <w:t>0,0</w:t>
            </w:r>
          </w:p>
        </w:tc>
        <w:tc>
          <w:tcPr>
            <w:tcW w:w="1134" w:type="dxa"/>
            <w:noWrap/>
            <w:hideMark/>
          </w:tcPr>
          <w:p w:rsidR="00D74A72" w:rsidRDefault="00D74A72">
            <w:pPr>
              <w:jc w:val="center"/>
              <w:rPr>
                <w:color w:val="000000"/>
                <w:sz w:val="20"/>
                <w:szCs w:val="20"/>
              </w:rPr>
            </w:pPr>
            <w:r>
              <w:rPr>
                <w:color w:val="000000"/>
                <w:sz w:val="20"/>
                <w:szCs w:val="20"/>
              </w:rPr>
              <w:t>0,0</w:t>
            </w:r>
          </w:p>
        </w:tc>
        <w:tc>
          <w:tcPr>
            <w:tcW w:w="993" w:type="dxa"/>
            <w:noWrap/>
            <w:hideMark/>
          </w:tcPr>
          <w:p w:rsidR="00D74A72" w:rsidRDefault="00D74A72">
            <w:pPr>
              <w:jc w:val="center"/>
              <w:rPr>
                <w:sz w:val="20"/>
                <w:szCs w:val="20"/>
              </w:rPr>
            </w:pPr>
            <w:r>
              <w:rPr>
                <w:sz w:val="20"/>
                <w:szCs w:val="20"/>
              </w:rPr>
              <w:t>0,0</w:t>
            </w:r>
          </w:p>
        </w:tc>
        <w:tc>
          <w:tcPr>
            <w:tcW w:w="992" w:type="dxa"/>
            <w:hideMark/>
          </w:tcPr>
          <w:p w:rsidR="00D74A72" w:rsidRDefault="00D74A72">
            <w:pPr>
              <w:jc w:val="center"/>
              <w:rPr>
                <w:color w:val="000000"/>
                <w:sz w:val="20"/>
                <w:szCs w:val="20"/>
              </w:rPr>
            </w:pPr>
            <w:r>
              <w:rPr>
                <w:color w:val="000000"/>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2700,0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2835,0</w:t>
            </w:r>
          </w:p>
        </w:tc>
      </w:tr>
      <w:tr w:rsidR="00316A50" w:rsidRPr="005C6099" w:rsidTr="001E758A">
        <w:trPr>
          <w:trHeight w:val="342"/>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1.1.2.4</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Внедрение аналитической информационной системы поддержки принятия решений органами исполнительной власти</w:t>
            </w:r>
            <w:r w:rsidR="00642530">
              <w:rPr>
                <w:color w:val="000000" w:themeColor="text1"/>
                <w:sz w:val="20"/>
                <w:szCs w:val="20"/>
              </w:rPr>
              <w:t xml:space="preserve"> </w:t>
            </w:r>
            <w:r w:rsidR="00642530" w:rsidRPr="000700DF">
              <w:rPr>
                <w:color w:val="000000" w:themeColor="text1"/>
                <w:sz w:val="20"/>
                <w:szCs w:val="20"/>
              </w:rPr>
              <w:t>Еврейской автономной области</w:t>
            </w:r>
            <w:r w:rsidRPr="005C6099">
              <w:rPr>
                <w:color w:val="000000" w:themeColor="text1"/>
                <w:sz w:val="20"/>
                <w:szCs w:val="20"/>
              </w:rPr>
              <w:t xml:space="preserve"> и муниципальными образованиями </w:t>
            </w:r>
            <w:r w:rsidR="00642530" w:rsidRPr="000700DF">
              <w:rPr>
                <w:color w:val="000000" w:themeColor="text1"/>
                <w:sz w:val="20"/>
                <w:szCs w:val="20"/>
              </w:rPr>
              <w:t>Еврейской автономной области</w:t>
            </w:r>
            <w:r w:rsidR="00642530" w:rsidRPr="005C6099">
              <w:rPr>
                <w:color w:val="000000" w:themeColor="text1"/>
                <w:sz w:val="20"/>
                <w:szCs w:val="20"/>
              </w:rPr>
              <w:t xml:space="preserve"> </w:t>
            </w:r>
            <w:r w:rsidRPr="005C6099">
              <w:rPr>
                <w:color w:val="000000" w:themeColor="text1"/>
                <w:sz w:val="20"/>
                <w:szCs w:val="20"/>
              </w:rPr>
              <w:t xml:space="preserve">и развитие системы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316A50" w:rsidP="00692DB7">
            <w:pPr>
              <w:jc w:val="center"/>
              <w:rPr>
                <w:color w:val="000000" w:themeColor="text1"/>
                <w:sz w:val="20"/>
                <w:szCs w:val="20"/>
              </w:rPr>
            </w:pPr>
            <w:r>
              <w:rPr>
                <w:color w:val="000000" w:themeColor="text1"/>
                <w:sz w:val="20"/>
                <w:szCs w:val="20"/>
              </w:rPr>
              <w:t>5600,7</w:t>
            </w:r>
          </w:p>
        </w:tc>
        <w:tc>
          <w:tcPr>
            <w:tcW w:w="1135" w:type="dxa"/>
            <w:noWrap/>
            <w:hideMark/>
          </w:tcPr>
          <w:p w:rsidR="00316A50" w:rsidRDefault="00316A50" w:rsidP="00692DB7">
            <w:pPr>
              <w:jc w:val="center"/>
            </w:pPr>
            <w:r w:rsidRPr="00855B8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5600,7</w:t>
            </w:r>
          </w:p>
        </w:tc>
      </w:tr>
      <w:tr w:rsidR="00316A50" w:rsidRPr="005C6099" w:rsidTr="001E758A">
        <w:trPr>
          <w:trHeight w:val="617"/>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316A50" w:rsidP="00692DB7">
            <w:pPr>
              <w:jc w:val="center"/>
              <w:rPr>
                <w:color w:val="000000" w:themeColor="text1"/>
                <w:sz w:val="20"/>
                <w:szCs w:val="20"/>
              </w:rPr>
            </w:pPr>
            <w:r>
              <w:rPr>
                <w:color w:val="000000" w:themeColor="text1"/>
                <w:sz w:val="20"/>
                <w:szCs w:val="20"/>
              </w:rPr>
              <w:t>5600,7</w:t>
            </w:r>
          </w:p>
        </w:tc>
        <w:tc>
          <w:tcPr>
            <w:tcW w:w="1135"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5600,7</w:t>
            </w:r>
          </w:p>
        </w:tc>
      </w:tr>
      <w:tr w:rsidR="00316A50" w:rsidRPr="005C6099" w:rsidTr="001E758A">
        <w:trPr>
          <w:trHeight w:val="301"/>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1.1.2.5</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Внедрение региональной информационной системы «Налоги»  и развитие системы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316A50" w:rsidP="00692DB7">
            <w:pPr>
              <w:jc w:val="center"/>
              <w:rPr>
                <w:color w:val="000000" w:themeColor="text1"/>
                <w:sz w:val="20"/>
                <w:szCs w:val="20"/>
              </w:rPr>
            </w:pPr>
            <w:r>
              <w:rPr>
                <w:color w:val="000000" w:themeColor="text1"/>
                <w:sz w:val="20"/>
                <w:szCs w:val="20"/>
              </w:rPr>
              <w:t>28500,0</w:t>
            </w:r>
          </w:p>
        </w:tc>
        <w:tc>
          <w:tcPr>
            <w:tcW w:w="1135"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8500,0</w:t>
            </w:r>
          </w:p>
        </w:tc>
      </w:tr>
      <w:tr w:rsidR="00316A50" w:rsidRPr="005C6099" w:rsidTr="001E758A">
        <w:trPr>
          <w:trHeight w:val="450"/>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316A50" w:rsidP="00692DB7">
            <w:pPr>
              <w:jc w:val="center"/>
              <w:rPr>
                <w:color w:val="000000" w:themeColor="text1"/>
                <w:sz w:val="20"/>
                <w:szCs w:val="20"/>
              </w:rPr>
            </w:pPr>
            <w:r>
              <w:rPr>
                <w:color w:val="000000" w:themeColor="text1"/>
                <w:sz w:val="20"/>
                <w:szCs w:val="20"/>
              </w:rPr>
              <w:t>28500,0</w:t>
            </w:r>
          </w:p>
        </w:tc>
        <w:tc>
          <w:tcPr>
            <w:tcW w:w="1135"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bCs/>
                <w:color w:val="000000" w:themeColor="text1"/>
                <w:sz w:val="20"/>
                <w:szCs w:val="20"/>
              </w:rPr>
              <w:t>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8500,0</w:t>
            </w:r>
          </w:p>
        </w:tc>
      </w:tr>
      <w:tr w:rsidR="00D74A72" w:rsidRPr="005C6099" w:rsidTr="001E758A">
        <w:trPr>
          <w:trHeight w:val="464"/>
          <w:jc w:val="center"/>
        </w:trPr>
        <w:tc>
          <w:tcPr>
            <w:tcW w:w="606" w:type="dxa"/>
            <w:vMerge w:val="restart"/>
            <w:hideMark/>
          </w:tcPr>
          <w:p w:rsidR="00D74A72" w:rsidRPr="005C6099" w:rsidRDefault="00D74A72" w:rsidP="00692DB7">
            <w:pPr>
              <w:jc w:val="center"/>
              <w:rPr>
                <w:color w:val="000000" w:themeColor="text1"/>
                <w:sz w:val="20"/>
                <w:szCs w:val="20"/>
              </w:rPr>
            </w:pPr>
            <w:r w:rsidRPr="005C6099">
              <w:rPr>
                <w:color w:val="000000" w:themeColor="text1"/>
                <w:sz w:val="20"/>
                <w:szCs w:val="20"/>
              </w:rPr>
              <w:lastRenderedPageBreak/>
              <w:t>1.1.2.6</w:t>
            </w:r>
          </w:p>
        </w:tc>
        <w:tc>
          <w:tcPr>
            <w:tcW w:w="4275" w:type="dxa"/>
            <w:vMerge w:val="restart"/>
            <w:hideMark/>
          </w:tcPr>
          <w:p w:rsidR="00D74A72" w:rsidRPr="005C6099" w:rsidRDefault="00D74A72" w:rsidP="00692DB7">
            <w:pPr>
              <w:rPr>
                <w:color w:val="000000" w:themeColor="text1"/>
                <w:sz w:val="20"/>
                <w:szCs w:val="20"/>
              </w:rPr>
            </w:pPr>
            <w:r w:rsidRPr="005C6099">
              <w:rPr>
                <w:color w:val="000000" w:themeColor="text1"/>
                <w:sz w:val="20"/>
                <w:szCs w:val="20"/>
              </w:rPr>
              <w:t xml:space="preserve">Внедрение цифровой платформы «N3.Инвестиции и строительство» и развитие платформы </w:t>
            </w:r>
          </w:p>
        </w:tc>
        <w:tc>
          <w:tcPr>
            <w:tcW w:w="1559" w:type="dxa"/>
          </w:tcPr>
          <w:p w:rsidR="00D74A72" w:rsidRPr="005C6099" w:rsidRDefault="00D74A72" w:rsidP="00692DB7">
            <w:pPr>
              <w:rPr>
                <w:color w:val="000000" w:themeColor="text1"/>
                <w:sz w:val="20"/>
                <w:szCs w:val="20"/>
              </w:rPr>
            </w:pPr>
            <w:r w:rsidRPr="005C6099">
              <w:rPr>
                <w:bCs/>
                <w:color w:val="000000" w:themeColor="text1"/>
                <w:sz w:val="20"/>
                <w:szCs w:val="20"/>
              </w:rPr>
              <w:t>Всего </w:t>
            </w:r>
          </w:p>
        </w:tc>
        <w:tc>
          <w:tcPr>
            <w:tcW w:w="1133" w:type="dxa"/>
            <w:hideMark/>
          </w:tcPr>
          <w:p w:rsidR="00D74A72" w:rsidRPr="005C6099" w:rsidRDefault="00CB623C" w:rsidP="00692DB7">
            <w:pPr>
              <w:jc w:val="center"/>
              <w:rPr>
                <w:color w:val="000000" w:themeColor="text1"/>
                <w:sz w:val="20"/>
                <w:szCs w:val="20"/>
              </w:rPr>
            </w:pPr>
            <w:r>
              <w:rPr>
                <w:color w:val="000000" w:themeColor="text1"/>
                <w:sz w:val="20"/>
                <w:szCs w:val="20"/>
              </w:rPr>
              <w:t>3</w:t>
            </w:r>
            <w:r w:rsidR="00D74A72">
              <w:rPr>
                <w:color w:val="000000" w:themeColor="text1"/>
                <w:sz w:val="20"/>
                <w:szCs w:val="20"/>
              </w:rPr>
              <w:t>4500,0</w:t>
            </w:r>
          </w:p>
        </w:tc>
        <w:tc>
          <w:tcPr>
            <w:tcW w:w="1135" w:type="dxa"/>
            <w:noWrap/>
            <w:hideMark/>
          </w:tcPr>
          <w:p w:rsidR="00D74A72" w:rsidRDefault="00D74A72" w:rsidP="00692DB7">
            <w:pPr>
              <w:jc w:val="center"/>
            </w:pPr>
            <w:r w:rsidRPr="00852E7E">
              <w:rPr>
                <w:color w:val="000000" w:themeColor="text1"/>
                <w:sz w:val="20"/>
                <w:szCs w:val="20"/>
              </w:rPr>
              <w:t>0,0</w:t>
            </w:r>
          </w:p>
        </w:tc>
        <w:tc>
          <w:tcPr>
            <w:tcW w:w="1134"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3"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2" w:type="dxa"/>
            <w:hideMark/>
          </w:tcPr>
          <w:p w:rsidR="00D74A72" w:rsidRDefault="00D74A72" w:rsidP="00CB623C">
            <w:pPr>
              <w:jc w:val="center"/>
            </w:pPr>
            <w:r w:rsidRPr="0033773C">
              <w:rPr>
                <w:color w:val="000000" w:themeColor="text1"/>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20000,0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6000,0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8500,0</w:t>
            </w:r>
          </w:p>
        </w:tc>
      </w:tr>
      <w:tr w:rsidR="00D74A72" w:rsidRPr="005C6099" w:rsidTr="001E758A">
        <w:trPr>
          <w:trHeight w:val="579"/>
          <w:jc w:val="center"/>
        </w:trPr>
        <w:tc>
          <w:tcPr>
            <w:tcW w:w="606" w:type="dxa"/>
            <w:vMerge/>
            <w:hideMark/>
          </w:tcPr>
          <w:p w:rsidR="00D74A72" w:rsidRPr="005C6099" w:rsidRDefault="00D74A72" w:rsidP="00692DB7">
            <w:pPr>
              <w:jc w:val="center"/>
              <w:rPr>
                <w:color w:val="000000" w:themeColor="text1"/>
                <w:sz w:val="20"/>
                <w:szCs w:val="20"/>
              </w:rPr>
            </w:pPr>
          </w:p>
        </w:tc>
        <w:tc>
          <w:tcPr>
            <w:tcW w:w="4275" w:type="dxa"/>
            <w:vMerge/>
            <w:hideMark/>
          </w:tcPr>
          <w:p w:rsidR="00D74A72" w:rsidRPr="005C6099" w:rsidRDefault="00D74A72" w:rsidP="00692DB7">
            <w:pPr>
              <w:rPr>
                <w:color w:val="000000" w:themeColor="text1"/>
                <w:sz w:val="20"/>
                <w:szCs w:val="20"/>
              </w:rPr>
            </w:pPr>
          </w:p>
        </w:tc>
        <w:tc>
          <w:tcPr>
            <w:tcW w:w="1559" w:type="dxa"/>
          </w:tcPr>
          <w:p w:rsidR="00D74A72" w:rsidRDefault="00D74A72" w:rsidP="00692DB7">
            <w:pPr>
              <w:rPr>
                <w:bCs/>
                <w:color w:val="000000" w:themeColor="text1"/>
                <w:sz w:val="20"/>
                <w:szCs w:val="20"/>
              </w:rPr>
            </w:pPr>
            <w:r w:rsidRPr="005C6099">
              <w:rPr>
                <w:bCs/>
                <w:color w:val="000000" w:themeColor="text1"/>
                <w:sz w:val="20"/>
                <w:szCs w:val="20"/>
              </w:rPr>
              <w:t>Областной бюджет </w:t>
            </w:r>
          </w:p>
          <w:p w:rsidR="00D74A72" w:rsidRPr="005C6099" w:rsidRDefault="00D74A72" w:rsidP="00692DB7">
            <w:pPr>
              <w:rPr>
                <w:color w:val="000000" w:themeColor="text1"/>
                <w:sz w:val="20"/>
                <w:szCs w:val="20"/>
              </w:rPr>
            </w:pPr>
          </w:p>
        </w:tc>
        <w:tc>
          <w:tcPr>
            <w:tcW w:w="1133" w:type="dxa"/>
            <w:hideMark/>
          </w:tcPr>
          <w:p w:rsidR="00D74A72" w:rsidRPr="005C6099" w:rsidRDefault="00CB623C" w:rsidP="00692DB7">
            <w:pPr>
              <w:jc w:val="center"/>
              <w:rPr>
                <w:color w:val="000000" w:themeColor="text1"/>
                <w:sz w:val="20"/>
                <w:szCs w:val="20"/>
              </w:rPr>
            </w:pPr>
            <w:r>
              <w:rPr>
                <w:color w:val="000000" w:themeColor="text1"/>
                <w:sz w:val="20"/>
                <w:szCs w:val="20"/>
              </w:rPr>
              <w:t>3</w:t>
            </w:r>
            <w:r w:rsidR="00D74A72">
              <w:rPr>
                <w:color w:val="000000" w:themeColor="text1"/>
                <w:sz w:val="20"/>
                <w:szCs w:val="20"/>
              </w:rPr>
              <w:t>4500,0</w:t>
            </w:r>
          </w:p>
        </w:tc>
        <w:tc>
          <w:tcPr>
            <w:tcW w:w="1135" w:type="dxa"/>
            <w:noWrap/>
            <w:hideMark/>
          </w:tcPr>
          <w:p w:rsidR="00D74A72" w:rsidRDefault="00D74A72" w:rsidP="00692DB7">
            <w:pPr>
              <w:jc w:val="center"/>
            </w:pPr>
            <w:r w:rsidRPr="00852E7E">
              <w:rPr>
                <w:color w:val="000000" w:themeColor="text1"/>
                <w:sz w:val="20"/>
                <w:szCs w:val="20"/>
              </w:rPr>
              <w:t>0,0</w:t>
            </w:r>
          </w:p>
        </w:tc>
        <w:tc>
          <w:tcPr>
            <w:tcW w:w="1134"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3" w:type="dxa"/>
            <w:noWrap/>
            <w:hideMark/>
          </w:tcPr>
          <w:p w:rsidR="00D74A72" w:rsidRPr="005C6099" w:rsidRDefault="00D74A72" w:rsidP="00692DB7">
            <w:pPr>
              <w:jc w:val="center"/>
              <w:rPr>
                <w:sz w:val="20"/>
                <w:szCs w:val="20"/>
              </w:rPr>
            </w:pPr>
            <w:r w:rsidRPr="005C6099">
              <w:rPr>
                <w:bCs/>
                <w:color w:val="000000" w:themeColor="text1"/>
                <w:sz w:val="20"/>
                <w:szCs w:val="20"/>
              </w:rPr>
              <w:t>0,0</w:t>
            </w:r>
          </w:p>
        </w:tc>
        <w:tc>
          <w:tcPr>
            <w:tcW w:w="992" w:type="dxa"/>
            <w:hideMark/>
          </w:tcPr>
          <w:p w:rsidR="00D74A72" w:rsidRDefault="00D74A72" w:rsidP="00CB623C">
            <w:pPr>
              <w:jc w:val="center"/>
            </w:pPr>
            <w:r w:rsidRPr="0033773C">
              <w:rPr>
                <w:color w:val="000000" w:themeColor="text1"/>
                <w:sz w:val="20"/>
                <w:szCs w:val="20"/>
              </w:rPr>
              <w:t>0,0</w:t>
            </w:r>
          </w:p>
        </w:tc>
        <w:tc>
          <w:tcPr>
            <w:tcW w:w="1004"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20000,0</w:t>
            </w:r>
          </w:p>
        </w:tc>
        <w:tc>
          <w:tcPr>
            <w:tcW w:w="1069"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6000,0</w:t>
            </w:r>
          </w:p>
        </w:tc>
        <w:tc>
          <w:tcPr>
            <w:tcW w:w="1075" w:type="dxa"/>
            <w:hideMark/>
          </w:tcPr>
          <w:p w:rsidR="00D74A72" w:rsidRPr="005C6099" w:rsidRDefault="00D74A72" w:rsidP="00692DB7">
            <w:pPr>
              <w:jc w:val="center"/>
              <w:rPr>
                <w:color w:val="000000" w:themeColor="text1"/>
                <w:sz w:val="20"/>
                <w:szCs w:val="20"/>
              </w:rPr>
            </w:pPr>
            <w:r w:rsidRPr="005C6099">
              <w:rPr>
                <w:color w:val="000000" w:themeColor="text1"/>
                <w:sz w:val="20"/>
                <w:szCs w:val="20"/>
              </w:rPr>
              <w:t>8500,0</w:t>
            </w:r>
          </w:p>
        </w:tc>
      </w:tr>
      <w:tr w:rsidR="00316A50" w:rsidRPr="005C6099" w:rsidTr="001E758A">
        <w:trPr>
          <w:trHeight w:val="320"/>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1.1.2.7</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 Комплексная информатизация бизнес-процессов в сфере сельского хозяйства и ветеринарии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316A50" w:rsidP="00692DB7">
            <w:pPr>
              <w:jc w:val="center"/>
              <w:rPr>
                <w:color w:val="000000" w:themeColor="text1"/>
                <w:sz w:val="20"/>
                <w:szCs w:val="20"/>
              </w:rPr>
            </w:pPr>
            <w:r>
              <w:rPr>
                <w:color w:val="000000" w:themeColor="text1"/>
                <w:sz w:val="20"/>
                <w:szCs w:val="20"/>
              </w:rPr>
              <w:t>9150,0</w:t>
            </w:r>
          </w:p>
        </w:tc>
        <w:tc>
          <w:tcPr>
            <w:tcW w:w="1135"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D74A72">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3150,0</w:t>
            </w:r>
          </w:p>
        </w:tc>
      </w:tr>
      <w:tr w:rsidR="00316A50" w:rsidRPr="005C6099" w:rsidTr="001E758A">
        <w:trPr>
          <w:trHeight w:val="496"/>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316A50" w:rsidP="00692DB7">
            <w:pPr>
              <w:jc w:val="center"/>
              <w:rPr>
                <w:color w:val="000000" w:themeColor="text1"/>
                <w:sz w:val="20"/>
                <w:szCs w:val="20"/>
              </w:rPr>
            </w:pPr>
            <w:r>
              <w:rPr>
                <w:color w:val="000000" w:themeColor="text1"/>
                <w:sz w:val="20"/>
                <w:szCs w:val="20"/>
              </w:rPr>
              <w:t>9150,0</w:t>
            </w:r>
          </w:p>
        </w:tc>
        <w:tc>
          <w:tcPr>
            <w:tcW w:w="1135" w:type="dxa"/>
            <w:noWrap/>
            <w:hideMark/>
          </w:tcPr>
          <w:p w:rsidR="00316A50" w:rsidRDefault="00316A50" w:rsidP="00692DB7">
            <w:pPr>
              <w:jc w:val="center"/>
            </w:pPr>
            <w:r w:rsidRPr="00852E7E">
              <w:rPr>
                <w:color w:val="000000" w:themeColor="text1"/>
                <w:sz w:val="20"/>
                <w:szCs w:val="20"/>
              </w:rPr>
              <w:t>0,0</w:t>
            </w:r>
          </w:p>
        </w:tc>
        <w:tc>
          <w:tcPr>
            <w:tcW w:w="1134"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3" w:type="dxa"/>
            <w:noWrap/>
            <w:hideMark/>
          </w:tcPr>
          <w:p w:rsidR="00316A50" w:rsidRPr="005C6099" w:rsidRDefault="00316A50" w:rsidP="00692DB7">
            <w:pPr>
              <w:jc w:val="center"/>
              <w:rPr>
                <w:sz w:val="20"/>
                <w:szCs w:val="20"/>
              </w:rPr>
            </w:pPr>
            <w:r w:rsidRPr="005C6099">
              <w:rPr>
                <w:bCs/>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3000,0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3150,0</w:t>
            </w:r>
          </w:p>
        </w:tc>
      </w:tr>
      <w:tr w:rsidR="00CB623C" w:rsidRPr="005C6099" w:rsidTr="001E758A">
        <w:trPr>
          <w:trHeight w:val="274"/>
          <w:jc w:val="center"/>
        </w:trPr>
        <w:tc>
          <w:tcPr>
            <w:tcW w:w="606" w:type="dxa"/>
            <w:vMerge w:val="restart"/>
            <w:hideMark/>
          </w:tcPr>
          <w:p w:rsidR="00CB623C" w:rsidRPr="005C6099" w:rsidRDefault="00CB623C" w:rsidP="00692DB7">
            <w:pPr>
              <w:jc w:val="center"/>
              <w:rPr>
                <w:bCs/>
                <w:color w:val="000000" w:themeColor="text1"/>
                <w:sz w:val="20"/>
                <w:szCs w:val="20"/>
              </w:rPr>
            </w:pPr>
            <w:r w:rsidRPr="005C6099">
              <w:rPr>
                <w:bCs/>
                <w:color w:val="000000" w:themeColor="text1"/>
                <w:sz w:val="20"/>
                <w:szCs w:val="20"/>
              </w:rPr>
              <w:t>1.1.3</w:t>
            </w:r>
          </w:p>
        </w:tc>
        <w:tc>
          <w:tcPr>
            <w:tcW w:w="4275" w:type="dxa"/>
            <w:vMerge w:val="restart"/>
            <w:hideMark/>
          </w:tcPr>
          <w:p w:rsidR="00CB623C" w:rsidRPr="005C6099" w:rsidRDefault="00CB623C" w:rsidP="00692DB7">
            <w:pPr>
              <w:rPr>
                <w:bCs/>
                <w:color w:val="000000" w:themeColor="text1"/>
                <w:sz w:val="20"/>
                <w:szCs w:val="20"/>
              </w:rPr>
            </w:pPr>
            <w:r w:rsidRPr="005C6099">
              <w:rPr>
                <w:bCs/>
                <w:color w:val="000000" w:themeColor="text1"/>
                <w:sz w:val="20"/>
                <w:szCs w:val="20"/>
              </w:rPr>
              <w:t xml:space="preserve">Реализация регионального проекта </w:t>
            </w:r>
            <w:r>
              <w:rPr>
                <w:bCs/>
                <w:color w:val="000000" w:themeColor="text1"/>
                <w:sz w:val="20"/>
                <w:szCs w:val="20"/>
              </w:rPr>
              <w:t>«Информационная инфраструктура»</w:t>
            </w:r>
          </w:p>
        </w:tc>
        <w:tc>
          <w:tcPr>
            <w:tcW w:w="1559" w:type="dxa"/>
          </w:tcPr>
          <w:p w:rsidR="00CB623C" w:rsidRPr="005C6099" w:rsidRDefault="00CB623C" w:rsidP="00692DB7">
            <w:pPr>
              <w:rPr>
                <w:color w:val="000000" w:themeColor="text1"/>
                <w:sz w:val="20"/>
                <w:szCs w:val="20"/>
              </w:rPr>
            </w:pPr>
            <w:r w:rsidRPr="005C6099">
              <w:rPr>
                <w:color w:val="000000" w:themeColor="text1"/>
                <w:sz w:val="20"/>
                <w:szCs w:val="20"/>
              </w:rPr>
              <w:t>Всего</w:t>
            </w:r>
          </w:p>
        </w:tc>
        <w:tc>
          <w:tcPr>
            <w:tcW w:w="1133"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5" w:type="dxa"/>
            <w:hideMark/>
          </w:tcPr>
          <w:p w:rsidR="00CB623C" w:rsidRPr="00C402B9" w:rsidRDefault="00CB623C">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pPr>
              <w:jc w:val="center"/>
              <w:rPr>
                <w:bCs/>
                <w:color w:val="0D0D0D"/>
                <w:sz w:val="20"/>
                <w:szCs w:val="20"/>
              </w:rPr>
            </w:pPr>
            <w:r w:rsidRPr="00C402B9">
              <w:rPr>
                <w:bCs/>
                <w:color w:val="0D0D0D"/>
                <w:sz w:val="20"/>
                <w:szCs w:val="20"/>
              </w:rPr>
              <w:t>36447,1</w:t>
            </w:r>
          </w:p>
        </w:tc>
      </w:tr>
      <w:tr w:rsidR="00CB623C" w:rsidRPr="005C6099" w:rsidTr="001E758A">
        <w:trPr>
          <w:trHeight w:val="530"/>
          <w:jc w:val="center"/>
        </w:trPr>
        <w:tc>
          <w:tcPr>
            <w:tcW w:w="606" w:type="dxa"/>
            <w:vMerge/>
            <w:hideMark/>
          </w:tcPr>
          <w:p w:rsidR="00CB623C" w:rsidRPr="005C6099" w:rsidRDefault="00CB623C" w:rsidP="00692DB7">
            <w:pPr>
              <w:jc w:val="center"/>
              <w:rPr>
                <w:bCs/>
                <w:color w:val="000000" w:themeColor="text1"/>
                <w:sz w:val="20"/>
                <w:szCs w:val="20"/>
              </w:rPr>
            </w:pPr>
          </w:p>
        </w:tc>
        <w:tc>
          <w:tcPr>
            <w:tcW w:w="4275" w:type="dxa"/>
            <w:vMerge/>
            <w:hideMark/>
          </w:tcPr>
          <w:p w:rsidR="00CB623C" w:rsidRPr="005C6099" w:rsidRDefault="00CB623C" w:rsidP="00692DB7">
            <w:pPr>
              <w:rPr>
                <w:bCs/>
                <w:color w:val="000000" w:themeColor="text1"/>
                <w:sz w:val="20"/>
                <w:szCs w:val="20"/>
              </w:rPr>
            </w:pPr>
          </w:p>
        </w:tc>
        <w:tc>
          <w:tcPr>
            <w:tcW w:w="1559" w:type="dxa"/>
          </w:tcPr>
          <w:p w:rsidR="00CB623C" w:rsidRPr="005C6099" w:rsidRDefault="00CB623C" w:rsidP="00692DB7">
            <w:pPr>
              <w:rPr>
                <w:bCs/>
                <w:color w:val="000000" w:themeColor="text1"/>
                <w:sz w:val="20"/>
                <w:szCs w:val="20"/>
              </w:rPr>
            </w:pPr>
            <w:r w:rsidRPr="005C6099">
              <w:rPr>
                <w:bCs/>
                <w:color w:val="000000" w:themeColor="text1"/>
                <w:sz w:val="20"/>
                <w:szCs w:val="20"/>
              </w:rPr>
              <w:t>Областной бюджет </w:t>
            </w:r>
          </w:p>
        </w:tc>
        <w:tc>
          <w:tcPr>
            <w:tcW w:w="1133"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5" w:type="dxa"/>
            <w:hideMark/>
          </w:tcPr>
          <w:p w:rsidR="00CB623C" w:rsidRPr="00C402B9" w:rsidRDefault="00CB623C" w:rsidP="00DD0FA0">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rsidP="00DD0FA0">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rsidP="00DD0FA0">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rsidP="00DD0FA0">
            <w:pPr>
              <w:jc w:val="center"/>
              <w:rPr>
                <w:bCs/>
                <w:color w:val="0D0D0D"/>
                <w:sz w:val="20"/>
                <w:szCs w:val="20"/>
              </w:rPr>
            </w:pPr>
            <w:r w:rsidRPr="00C402B9">
              <w:rPr>
                <w:bCs/>
                <w:color w:val="0D0D0D"/>
                <w:sz w:val="20"/>
                <w:szCs w:val="20"/>
              </w:rPr>
              <w:t>36447,1</w:t>
            </w:r>
          </w:p>
        </w:tc>
      </w:tr>
      <w:tr w:rsidR="00CB623C" w:rsidRPr="005C6099" w:rsidTr="001E758A">
        <w:trPr>
          <w:trHeight w:val="298"/>
          <w:jc w:val="center"/>
        </w:trPr>
        <w:tc>
          <w:tcPr>
            <w:tcW w:w="606" w:type="dxa"/>
            <w:vMerge w:val="restart"/>
            <w:hideMark/>
          </w:tcPr>
          <w:p w:rsidR="00CB623C" w:rsidRPr="005C6099" w:rsidRDefault="00CB623C" w:rsidP="00692DB7">
            <w:pPr>
              <w:jc w:val="center"/>
              <w:rPr>
                <w:color w:val="000000" w:themeColor="text1"/>
                <w:sz w:val="20"/>
                <w:szCs w:val="20"/>
              </w:rPr>
            </w:pPr>
            <w:r w:rsidRPr="005C6099">
              <w:rPr>
                <w:color w:val="000000" w:themeColor="text1"/>
                <w:sz w:val="20"/>
                <w:szCs w:val="20"/>
              </w:rPr>
              <w:t>1.1.3.1</w:t>
            </w:r>
          </w:p>
        </w:tc>
        <w:tc>
          <w:tcPr>
            <w:tcW w:w="4275" w:type="dxa"/>
            <w:vMerge w:val="restart"/>
            <w:hideMark/>
          </w:tcPr>
          <w:p w:rsidR="00CB623C" w:rsidRPr="005C6099" w:rsidRDefault="00CB623C" w:rsidP="00692DB7">
            <w:pPr>
              <w:rPr>
                <w:color w:val="000000" w:themeColor="text1"/>
                <w:sz w:val="20"/>
                <w:szCs w:val="20"/>
              </w:rPr>
            </w:pPr>
            <w:r w:rsidRPr="005C6099">
              <w:rPr>
                <w:color w:val="000000" w:themeColor="text1"/>
                <w:sz w:val="20"/>
                <w:szCs w:val="20"/>
              </w:rPr>
              <w:t xml:space="preserve">Создание ситуационного центра губернатора Еврейской автономной области </w:t>
            </w:r>
          </w:p>
        </w:tc>
        <w:tc>
          <w:tcPr>
            <w:tcW w:w="1559" w:type="dxa"/>
          </w:tcPr>
          <w:p w:rsidR="00CB623C" w:rsidRPr="005C6099" w:rsidRDefault="00CB623C" w:rsidP="00692DB7">
            <w:pPr>
              <w:rPr>
                <w:color w:val="000000" w:themeColor="text1"/>
                <w:sz w:val="20"/>
                <w:szCs w:val="20"/>
              </w:rPr>
            </w:pPr>
            <w:r w:rsidRPr="005C6099">
              <w:rPr>
                <w:bCs/>
                <w:color w:val="000000" w:themeColor="text1"/>
                <w:sz w:val="20"/>
                <w:szCs w:val="20"/>
              </w:rPr>
              <w:t>Всего </w:t>
            </w:r>
          </w:p>
        </w:tc>
        <w:tc>
          <w:tcPr>
            <w:tcW w:w="1133"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5" w:type="dxa"/>
            <w:hideMark/>
          </w:tcPr>
          <w:p w:rsidR="00CB623C" w:rsidRPr="00C402B9" w:rsidRDefault="00CB623C" w:rsidP="00DD0FA0">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rsidP="00DD0FA0">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rsidP="00DD0FA0">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rsidP="00DD0FA0">
            <w:pPr>
              <w:jc w:val="center"/>
              <w:rPr>
                <w:bCs/>
                <w:color w:val="0D0D0D"/>
                <w:sz w:val="20"/>
                <w:szCs w:val="20"/>
              </w:rPr>
            </w:pPr>
            <w:r w:rsidRPr="00C402B9">
              <w:rPr>
                <w:bCs/>
                <w:color w:val="0D0D0D"/>
                <w:sz w:val="20"/>
                <w:szCs w:val="20"/>
              </w:rPr>
              <w:t>36447,1</w:t>
            </w:r>
          </w:p>
        </w:tc>
      </w:tr>
      <w:tr w:rsidR="00CB623C" w:rsidRPr="005C6099" w:rsidTr="001E758A">
        <w:trPr>
          <w:trHeight w:val="431"/>
          <w:jc w:val="center"/>
        </w:trPr>
        <w:tc>
          <w:tcPr>
            <w:tcW w:w="606" w:type="dxa"/>
            <w:vMerge/>
            <w:hideMark/>
          </w:tcPr>
          <w:p w:rsidR="00CB623C" w:rsidRPr="005C6099" w:rsidRDefault="00CB623C" w:rsidP="00692DB7">
            <w:pPr>
              <w:jc w:val="center"/>
              <w:rPr>
                <w:color w:val="000000" w:themeColor="text1"/>
                <w:sz w:val="20"/>
                <w:szCs w:val="20"/>
              </w:rPr>
            </w:pPr>
          </w:p>
        </w:tc>
        <w:tc>
          <w:tcPr>
            <w:tcW w:w="4275" w:type="dxa"/>
            <w:vMerge/>
            <w:hideMark/>
          </w:tcPr>
          <w:p w:rsidR="00CB623C" w:rsidRPr="005C6099" w:rsidRDefault="00CB623C" w:rsidP="00692DB7">
            <w:pPr>
              <w:rPr>
                <w:color w:val="000000" w:themeColor="text1"/>
                <w:sz w:val="20"/>
                <w:szCs w:val="20"/>
              </w:rPr>
            </w:pPr>
          </w:p>
        </w:tc>
        <w:tc>
          <w:tcPr>
            <w:tcW w:w="1559" w:type="dxa"/>
          </w:tcPr>
          <w:p w:rsidR="00CB623C" w:rsidRPr="005C6099" w:rsidRDefault="00CB623C"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CB623C" w:rsidRPr="00CB623C" w:rsidRDefault="00CB623C">
            <w:pPr>
              <w:jc w:val="center"/>
              <w:rPr>
                <w:bCs/>
                <w:color w:val="0D0D0D"/>
                <w:sz w:val="20"/>
                <w:szCs w:val="20"/>
              </w:rPr>
            </w:pPr>
            <w:r w:rsidRPr="00CB623C">
              <w:rPr>
                <w:bCs/>
                <w:color w:val="0D0D0D"/>
                <w:sz w:val="20"/>
                <w:szCs w:val="20"/>
              </w:rPr>
              <w:t>104393,3</w:t>
            </w:r>
          </w:p>
        </w:tc>
        <w:tc>
          <w:tcPr>
            <w:tcW w:w="1135" w:type="dxa"/>
            <w:hideMark/>
          </w:tcPr>
          <w:p w:rsidR="00CB623C" w:rsidRPr="00C402B9" w:rsidRDefault="00CB623C" w:rsidP="00DD0FA0">
            <w:pPr>
              <w:jc w:val="center"/>
              <w:rPr>
                <w:bCs/>
                <w:color w:val="0D0D0D"/>
                <w:sz w:val="20"/>
                <w:szCs w:val="20"/>
              </w:rPr>
            </w:pPr>
            <w:r w:rsidRPr="00C402B9">
              <w:rPr>
                <w:bCs/>
                <w:color w:val="0D0D0D"/>
                <w:sz w:val="20"/>
                <w:szCs w:val="20"/>
              </w:rPr>
              <w:t>0,0</w:t>
            </w:r>
          </w:p>
        </w:tc>
        <w:tc>
          <w:tcPr>
            <w:tcW w:w="1134" w:type="dxa"/>
            <w:hideMark/>
          </w:tcPr>
          <w:p w:rsidR="00CB623C" w:rsidRDefault="00CB623C" w:rsidP="00CB623C">
            <w:pPr>
              <w:jc w:val="center"/>
            </w:pPr>
            <w:r w:rsidRPr="006118DE">
              <w:rPr>
                <w:bCs/>
                <w:color w:val="0D0D0D"/>
                <w:sz w:val="20"/>
                <w:szCs w:val="20"/>
              </w:rPr>
              <w:t>0,0</w:t>
            </w:r>
          </w:p>
        </w:tc>
        <w:tc>
          <w:tcPr>
            <w:tcW w:w="993" w:type="dxa"/>
            <w:hideMark/>
          </w:tcPr>
          <w:p w:rsidR="00CB623C" w:rsidRDefault="00CB623C" w:rsidP="00CB623C">
            <w:pPr>
              <w:jc w:val="center"/>
            </w:pPr>
            <w:r w:rsidRPr="006118DE">
              <w:rPr>
                <w:bCs/>
                <w:color w:val="0D0D0D"/>
                <w:sz w:val="20"/>
                <w:szCs w:val="20"/>
              </w:rPr>
              <w:t>0,0</w:t>
            </w:r>
          </w:p>
        </w:tc>
        <w:tc>
          <w:tcPr>
            <w:tcW w:w="992" w:type="dxa"/>
            <w:hideMark/>
          </w:tcPr>
          <w:p w:rsidR="00CB623C" w:rsidRDefault="00CB623C" w:rsidP="00CB623C">
            <w:pPr>
              <w:jc w:val="center"/>
            </w:pPr>
            <w:r w:rsidRPr="006118DE">
              <w:rPr>
                <w:bCs/>
                <w:color w:val="0D0D0D"/>
                <w:sz w:val="20"/>
                <w:szCs w:val="20"/>
              </w:rPr>
              <w:t>0,0</w:t>
            </w:r>
          </w:p>
        </w:tc>
        <w:tc>
          <w:tcPr>
            <w:tcW w:w="1004" w:type="dxa"/>
            <w:hideMark/>
          </w:tcPr>
          <w:p w:rsidR="00CB623C" w:rsidRPr="00C402B9" w:rsidRDefault="00CB623C" w:rsidP="00DD0FA0">
            <w:pPr>
              <w:jc w:val="center"/>
              <w:rPr>
                <w:bCs/>
                <w:color w:val="0D0D0D"/>
                <w:sz w:val="20"/>
                <w:szCs w:val="20"/>
              </w:rPr>
            </w:pPr>
            <w:r w:rsidRPr="00C402B9">
              <w:rPr>
                <w:bCs/>
                <w:color w:val="0D0D0D"/>
                <w:sz w:val="20"/>
                <w:szCs w:val="20"/>
              </w:rPr>
              <w:t>33174,6</w:t>
            </w:r>
          </w:p>
        </w:tc>
        <w:tc>
          <w:tcPr>
            <w:tcW w:w="1069" w:type="dxa"/>
            <w:hideMark/>
          </w:tcPr>
          <w:p w:rsidR="00CB623C" w:rsidRPr="00C402B9" w:rsidRDefault="00CB623C" w:rsidP="00DD0FA0">
            <w:pPr>
              <w:jc w:val="center"/>
              <w:rPr>
                <w:bCs/>
                <w:color w:val="0D0D0D"/>
                <w:sz w:val="20"/>
                <w:szCs w:val="20"/>
              </w:rPr>
            </w:pPr>
            <w:r w:rsidRPr="00C402B9">
              <w:rPr>
                <w:bCs/>
                <w:color w:val="0D0D0D"/>
                <w:sz w:val="20"/>
                <w:szCs w:val="20"/>
              </w:rPr>
              <w:t>34771,6</w:t>
            </w:r>
          </w:p>
        </w:tc>
        <w:tc>
          <w:tcPr>
            <w:tcW w:w="1075" w:type="dxa"/>
            <w:hideMark/>
          </w:tcPr>
          <w:p w:rsidR="00CB623C" w:rsidRPr="00C402B9" w:rsidRDefault="00CB623C" w:rsidP="00DD0FA0">
            <w:pPr>
              <w:jc w:val="center"/>
              <w:rPr>
                <w:bCs/>
                <w:color w:val="0D0D0D"/>
                <w:sz w:val="20"/>
                <w:szCs w:val="20"/>
              </w:rPr>
            </w:pPr>
            <w:r w:rsidRPr="00C402B9">
              <w:rPr>
                <w:bCs/>
                <w:color w:val="0D0D0D"/>
                <w:sz w:val="20"/>
                <w:szCs w:val="20"/>
              </w:rPr>
              <w:t>36447,1</w:t>
            </w:r>
          </w:p>
        </w:tc>
      </w:tr>
      <w:tr w:rsidR="00BA3CA2" w:rsidRPr="005C6099" w:rsidTr="001E758A">
        <w:trPr>
          <w:trHeight w:val="601"/>
          <w:jc w:val="center"/>
        </w:trPr>
        <w:tc>
          <w:tcPr>
            <w:tcW w:w="606" w:type="dxa"/>
            <w:vMerge w:val="restart"/>
            <w:hideMark/>
          </w:tcPr>
          <w:p w:rsidR="00BA3CA2" w:rsidRPr="005C6099" w:rsidRDefault="00BA3CA2" w:rsidP="00692DB7">
            <w:pPr>
              <w:jc w:val="center"/>
              <w:rPr>
                <w:bCs/>
                <w:color w:val="000000" w:themeColor="text1"/>
                <w:sz w:val="20"/>
                <w:szCs w:val="20"/>
              </w:rPr>
            </w:pPr>
            <w:r w:rsidRPr="005C6099">
              <w:rPr>
                <w:bCs/>
                <w:color w:val="000000" w:themeColor="text1"/>
                <w:sz w:val="20"/>
                <w:szCs w:val="20"/>
              </w:rPr>
              <w:t>1.1.4</w:t>
            </w:r>
          </w:p>
        </w:tc>
        <w:tc>
          <w:tcPr>
            <w:tcW w:w="4275" w:type="dxa"/>
            <w:vMerge w:val="restart"/>
            <w:hideMark/>
          </w:tcPr>
          <w:p w:rsidR="00BA3CA2" w:rsidRPr="005C6099" w:rsidRDefault="00BA3CA2" w:rsidP="00692DB7">
            <w:pPr>
              <w:rPr>
                <w:bCs/>
                <w:color w:val="000000" w:themeColor="text1"/>
                <w:sz w:val="20"/>
                <w:szCs w:val="20"/>
              </w:rPr>
            </w:pPr>
            <w:r w:rsidRPr="005C6099">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Всего </w:t>
            </w:r>
          </w:p>
        </w:tc>
        <w:tc>
          <w:tcPr>
            <w:tcW w:w="1133" w:type="dxa"/>
            <w:hideMark/>
          </w:tcPr>
          <w:p w:rsidR="00BA3CA2" w:rsidRPr="00BA3CA2" w:rsidRDefault="000B2EDA" w:rsidP="00BA3CA2">
            <w:pPr>
              <w:jc w:val="center"/>
              <w:rPr>
                <w:b/>
                <w:bCs/>
                <w:color w:val="000000" w:themeColor="text1"/>
                <w:sz w:val="20"/>
                <w:szCs w:val="20"/>
              </w:rPr>
            </w:pPr>
            <w:r>
              <w:rPr>
                <w:bCs/>
                <w:color w:val="000000" w:themeColor="text1"/>
                <w:sz w:val="20"/>
                <w:szCs w:val="20"/>
              </w:rPr>
              <w:t>48005</w:t>
            </w:r>
            <w:r w:rsidR="00BA3CA2" w:rsidRPr="00BA3CA2">
              <w:rPr>
                <w:bCs/>
                <w:color w:val="000000" w:themeColor="text1"/>
                <w:sz w:val="20"/>
                <w:szCs w:val="20"/>
              </w:rPr>
              <w:t>,33</w:t>
            </w:r>
            <w:r w:rsidR="00BA3CA2">
              <w:rPr>
                <w:color w:val="000000" w:themeColor="text1"/>
                <w:sz w:val="20"/>
                <w:szCs w:val="20"/>
              </w:rPr>
              <w:t>/</w:t>
            </w:r>
          </w:p>
          <w:p w:rsidR="00BA3CA2" w:rsidRPr="005C6099" w:rsidRDefault="00BA3CA2"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r>
              <w:rPr>
                <w:color w:val="000000" w:themeColor="text1"/>
                <w:sz w:val="20"/>
                <w:szCs w:val="20"/>
              </w:rPr>
              <w:t xml:space="preserve">  </w:t>
            </w:r>
          </w:p>
        </w:tc>
        <w:tc>
          <w:tcPr>
            <w:tcW w:w="1135" w:type="dxa"/>
            <w:hideMark/>
          </w:tcPr>
          <w:p w:rsidR="00BA3CA2" w:rsidRDefault="00BA3CA2" w:rsidP="00692DB7">
            <w:pPr>
              <w:jc w:val="center"/>
              <w:rPr>
                <w:color w:val="000000" w:themeColor="text1"/>
                <w:sz w:val="20"/>
                <w:szCs w:val="20"/>
              </w:rPr>
            </w:pPr>
            <w:r>
              <w:rPr>
                <w:color w:val="000000" w:themeColor="text1"/>
                <w:sz w:val="20"/>
                <w:szCs w:val="20"/>
              </w:rPr>
              <w:t>5207,83 /</w:t>
            </w:r>
          </w:p>
          <w:p w:rsidR="00BA3CA2" w:rsidRPr="005C6099" w:rsidRDefault="00BA3CA2"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993" w:type="dxa"/>
          </w:tcPr>
          <w:p w:rsidR="00BA3CA2" w:rsidRPr="00BA3CA2" w:rsidRDefault="000B2EDA">
            <w:pPr>
              <w:jc w:val="center"/>
              <w:rPr>
                <w:bCs/>
                <w:sz w:val="20"/>
                <w:szCs w:val="20"/>
              </w:rPr>
            </w:pPr>
            <w:r>
              <w:rPr>
                <w:bCs/>
                <w:sz w:val="20"/>
                <w:szCs w:val="20"/>
              </w:rPr>
              <w:t>0</w:t>
            </w:r>
            <w:r w:rsidR="00BA3CA2" w:rsidRPr="00BA3CA2">
              <w:rPr>
                <w:bCs/>
                <w:sz w:val="20"/>
                <w:szCs w:val="20"/>
              </w:rPr>
              <w:t>,0</w:t>
            </w:r>
          </w:p>
        </w:tc>
        <w:tc>
          <w:tcPr>
            <w:tcW w:w="992"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1004" w:type="dxa"/>
          </w:tcPr>
          <w:p w:rsidR="00BA3CA2" w:rsidRPr="005C6099" w:rsidRDefault="00BA3CA2" w:rsidP="00692DB7">
            <w:pPr>
              <w:jc w:val="center"/>
              <w:rPr>
                <w:color w:val="000000" w:themeColor="text1"/>
                <w:sz w:val="20"/>
                <w:szCs w:val="20"/>
              </w:rPr>
            </w:pPr>
            <w:r>
              <w:rPr>
                <w:color w:val="000000" w:themeColor="text1"/>
                <w:sz w:val="20"/>
                <w:szCs w:val="20"/>
              </w:rPr>
              <w:t>13756,30</w:t>
            </w:r>
          </w:p>
        </w:tc>
        <w:tc>
          <w:tcPr>
            <w:tcW w:w="1069" w:type="dxa"/>
          </w:tcPr>
          <w:p w:rsidR="00BA3CA2" w:rsidRPr="005C6099" w:rsidRDefault="00BA3CA2" w:rsidP="00692DB7">
            <w:pPr>
              <w:jc w:val="center"/>
              <w:rPr>
                <w:color w:val="000000" w:themeColor="text1"/>
                <w:sz w:val="20"/>
                <w:szCs w:val="20"/>
              </w:rPr>
            </w:pPr>
            <w:r>
              <w:rPr>
                <w:color w:val="000000" w:themeColor="text1"/>
                <w:sz w:val="20"/>
                <w:szCs w:val="20"/>
              </w:rPr>
              <w:t>11055,50</w:t>
            </w:r>
          </w:p>
        </w:tc>
        <w:tc>
          <w:tcPr>
            <w:tcW w:w="1075" w:type="dxa"/>
          </w:tcPr>
          <w:p w:rsidR="00BA3CA2" w:rsidRPr="005C6099" w:rsidRDefault="00BA3CA2" w:rsidP="00692DB7">
            <w:pPr>
              <w:jc w:val="center"/>
              <w:rPr>
                <w:color w:val="000000" w:themeColor="text1"/>
                <w:sz w:val="20"/>
                <w:szCs w:val="20"/>
              </w:rPr>
            </w:pPr>
            <w:r>
              <w:rPr>
                <w:color w:val="000000" w:themeColor="text1"/>
                <w:sz w:val="20"/>
                <w:szCs w:val="20"/>
              </w:rPr>
              <w:t>17985,70</w:t>
            </w:r>
          </w:p>
        </w:tc>
      </w:tr>
      <w:tr w:rsidR="00BA3CA2" w:rsidRPr="005C6099" w:rsidTr="001E758A">
        <w:trPr>
          <w:trHeight w:val="355"/>
          <w:jc w:val="center"/>
        </w:trPr>
        <w:tc>
          <w:tcPr>
            <w:tcW w:w="606" w:type="dxa"/>
            <w:vMerge/>
            <w:hideMark/>
          </w:tcPr>
          <w:p w:rsidR="00BA3CA2" w:rsidRPr="005C6099" w:rsidRDefault="00BA3CA2" w:rsidP="00692DB7">
            <w:pPr>
              <w:jc w:val="center"/>
              <w:rPr>
                <w:bCs/>
                <w:color w:val="000000" w:themeColor="text1"/>
                <w:sz w:val="20"/>
                <w:szCs w:val="20"/>
              </w:rPr>
            </w:pPr>
          </w:p>
        </w:tc>
        <w:tc>
          <w:tcPr>
            <w:tcW w:w="4275" w:type="dxa"/>
            <w:vMerge/>
            <w:hideMark/>
          </w:tcPr>
          <w:p w:rsidR="00BA3CA2" w:rsidRPr="005C6099" w:rsidRDefault="00BA3CA2" w:rsidP="00692DB7">
            <w:pPr>
              <w:rPr>
                <w:bCs/>
                <w:color w:val="000000" w:themeColor="text1"/>
                <w:sz w:val="20"/>
                <w:szCs w:val="20"/>
              </w:rPr>
            </w:pP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BA3CA2" w:rsidRPr="005C6099" w:rsidRDefault="000B2EDA" w:rsidP="00692DB7">
            <w:pPr>
              <w:jc w:val="center"/>
              <w:rPr>
                <w:color w:val="000000" w:themeColor="text1"/>
                <w:sz w:val="20"/>
                <w:szCs w:val="20"/>
              </w:rPr>
            </w:pPr>
            <w:r>
              <w:rPr>
                <w:bCs/>
                <w:color w:val="000000" w:themeColor="text1"/>
                <w:sz w:val="20"/>
                <w:szCs w:val="20"/>
              </w:rPr>
              <w:t>48005</w:t>
            </w:r>
            <w:r w:rsidR="00BA3CA2" w:rsidRPr="00BA3CA2">
              <w:rPr>
                <w:bCs/>
                <w:color w:val="000000" w:themeColor="text1"/>
                <w:sz w:val="20"/>
                <w:szCs w:val="20"/>
              </w:rPr>
              <w:t>,33</w:t>
            </w:r>
            <w:r w:rsidR="00BA3CA2">
              <w:rPr>
                <w:color w:val="000000" w:themeColor="text1"/>
                <w:sz w:val="20"/>
                <w:szCs w:val="20"/>
              </w:rPr>
              <w:t xml:space="preserve">/ </w:t>
            </w:r>
            <w:r w:rsidR="00BA3CA2" w:rsidRPr="001E2AC4">
              <w:rPr>
                <w:color w:val="000000" w:themeColor="text1"/>
                <w:sz w:val="20"/>
                <w:szCs w:val="20"/>
              </w:rPr>
              <w:t>4692,83</w:t>
            </w:r>
            <w:r w:rsidR="00BA3CA2">
              <w:rPr>
                <w:color w:val="000000" w:themeColor="text1"/>
                <w:sz w:val="20"/>
                <w:szCs w:val="20"/>
              </w:rPr>
              <w:t xml:space="preserve"> </w:t>
            </w:r>
            <w:r w:rsidR="00BA3CA2">
              <w:rPr>
                <w:color w:val="000000" w:themeColor="text1"/>
                <w:sz w:val="20"/>
                <w:szCs w:val="20"/>
                <w:lang w:val="en-US"/>
              </w:rPr>
              <w:t>&lt;*&gt;</w:t>
            </w:r>
          </w:p>
        </w:tc>
        <w:tc>
          <w:tcPr>
            <w:tcW w:w="1135" w:type="dxa"/>
            <w:hideMark/>
          </w:tcPr>
          <w:p w:rsidR="00BA3CA2" w:rsidRDefault="00BA3CA2" w:rsidP="00692DB7">
            <w:pPr>
              <w:jc w:val="center"/>
              <w:rPr>
                <w:color w:val="000000" w:themeColor="text1"/>
                <w:sz w:val="20"/>
                <w:szCs w:val="20"/>
              </w:rPr>
            </w:pPr>
            <w:r>
              <w:rPr>
                <w:color w:val="000000" w:themeColor="text1"/>
                <w:sz w:val="20"/>
                <w:szCs w:val="20"/>
              </w:rPr>
              <w:t>5207,83 /</w:t>
            </w:r>
          </w:p>
          <w:p w:rsidR="00BA3CA2" w:rsidRPr="005C6099" w:rsidRDefault="00BA3CA2"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993" w:type="dxa"/>
          </w:tcPr>
          <w:p w:rsidR="00BA3CA2" w:rsidRPr="00BA3CA2" w:rsidRDefault="000B2EDA">
            <w:pPr>
              <w:jc w:val="center"/>
              <w:rPr>
                <w:bCs/>
                <w:sz w:val="20"/>
                <w:szCs w:val="20"/>
              </w:rPr>
            </w:pPr>
            <w:r>
              <w:rPr>
                <w:bCs/>
                <w:sz w:val="20"/>
                <w:szCs w:val="20"/>
              </w:rPr>
              <w:t>0</w:t>
            </w:r>
            <w:r w:rsidR="00BA3CA2" w:rsidRPr="00BA3CA2">
              <w:rPr>
                <w:bCs/>
                <w:sz w:val="20"/>
                <w:szCs w:val="20"/>
              </w:rPr>
              <w:t>,0</w:t>
            </w:r>
          </w:p>
        </w:tc>
        <w:tc>
          <w:tcPr>
            <w:tcW w:w="992" w:type="dxa"/>
          </w:tcPr>
          <w:p w:rsidR="00BA3CA2" w:rsidRPr="00BA3CA2" w:rsidRDefault="000B2EDA">
            <w:pPr>
              <w:jc w:val="center"/>
              <w:rPr>
                <w:bCs/>
                <w:color w:val="0D0D0D"/>
                <w:sz w:val="20"/>
                <w:szCs w:val="20"/>
              </w:rPr>
            </w:pPr>
            <w:r>
              <w:rPr>
                <w:bCs/>
                <w:color w:val="0D0D0D"/>
                <w:sz w:val="20"/>
                <w:szCs w:val="20"/>
              </w:rPr>
              <w:t>0</w:t>
            </w:r>
            <w:r w:rsidR="00BA3CA2" w:rsidRPr="00BA3CA2">
              <w:rPr>
                <w:bCs/>
                <w:color w:val="0D0D0D"/>
                <w:sz w:val="20"/>
                <w:szCs w:val="20"/>
              </w:rPr>
              <w:t>,0</w:t>
            </w:r>
          </w:p>
        </w:tc>
        <w:tc>
          <w:tcPr>
            <w:tcW w:w="1004" w:type="dxa"/>
          </w:tcPr>
          <w:p w:rsidR="00BA3CA2" w:rsidRPr="005C6099" w:rsidRDefault="00BA3CA2" w:rsidP="00692DB7">
            <w:pPr>
              <w:jc w:val="center"/>
              <w:rPr>
                <w:color w:val="000000" w:themeColor="text1"/>
                <w:sz w:val="20"/>
                <w:szCs w:val="20"/>
              </w:rPr>
            </w:pPr>
            <w:r>
              <w:rPr>
                <w:color w:val="000000" w:themeColor="text1"/>
                <w:sz w:val="20"/>
                <w:szCs w:val="20"/>
              </w:rPr>
              <w:t>13756,30</w:t>
            </w:r>
          </w:p>
        </w:tc>
        <w:tc>
          <w:tcPr>
            <w:tcW w:w="1069" w:type="dxa"/>
          </w:tcPr>
          <w:p w:rsidR="00BA3CA2" w:rsidRPr="005C6099" w:rsidRDefault="00BA3CA2" w:rsidP="00692DB7">
            <w:pPr>
              <w:jc w:val="center"/>
              <w:rPr>
                <w:color w:val="000000" w:themeColor="text1"/>
                <w:sz w:val="20"/>
                <w:szCs w:val="20"/>
              </w:rPr>
            </w:pPr>
            <w:r>
              <w:rPr>
                <w:color w:val="000000" w:themeColor="text1"/>
                <w:sz w:val="20"/>
                <w:szCs w:val="20"/>
              </w:rPr>
              <w:t>11055,50</w:t>
            </w:r>
          </w:p>
        </w:tc>
        <w:tc>
          <w:tcPr>
            <w:tcW w:w="1075" w:type="dxa"/>
          </w:tcPr>
          <w:p w:rsidR="00BA3CA2" w:rsidRPr="005C6099" w:rsidRDefault="00BA3CA2" w:rsidP="00692DB7">
            <w:pPr>
              <w:jc w:val="center"/>
              <w:rPr>
                <w:color w:val="000000" w:themeColor="text1"/>
                <w:sz w:val="20"/>
                <w:szCs w:val="20"/>
              </w:rPr>
            </w:pPr>
            <w:r>
              <w:rPr>
                <w:color w:val="000000" w:themeColor="text1"/>
                <w:sz w:val="20"/>
                <w:szCs w:val="20"/>
              </w:rPr>
              <w:t>17985,70</w:t>
            </w:r>
          </w:p>
        </w:tc>
      </w:tr>
      <w:tr w:rsidR="000B2EDA" w:rsidRPr="005C6099" w:rsidTr="001E758A">
        <w:trPr>
          <w:trHeight w:val="386"/>
          <w:jc w:val="center"/>
        </w:trPr>
        <w:tc>
          <w:tcPr>
            <w:tcW w:w="606" w:type="dxa"/>
            <w:vMerge w:val="restart"/>
            <w:hideMark/>
          </w:tcPr>
          <w:p w:rsidR="000B2EDA" w:rsidRPr="005C6099" w:rsidRDefault="000B2EDA" w:rsidP="00692DB7">
            <w:pPr>
              <w:jc w:val="center"/>
              <w:rPr>
                <w:color w:val="000000" w:themeColor="text1"/>
                <w:sz w:val="20"/>
                <w:szCs w:val="20"/>
              </w:rPr>
            </w:pPr>
            <w:r w:rsidRPr="005C6099">
              <w:rPr>
                <w:color w:val="000000" w:themeColor="text1"/>
                <w:sz w:val="20"/>
                <w:szCs w:val="20"/>
              </w:rPr>
              <w:t>1.1.4.1</w:t>
            </w:r>
          </w:p>
        </w:tc>
        <w:tc>
          <w:tcPr>
            <w:tcW w:w="4275" w:type="dxa"/>
            <w:vMerge w:val="restart"/>
            <w:hideMark/>
          </w:tcPr>
          <w:p w:rsidR="000B2EDA" w:rsidRPr="005C6099" w:rsidRDefault="000B2EDA" w:rsidP="00692DB7">
            <w:pPr>
              <w:rPr>
                <w:color w:val="000000" w:themeColor="text1"/>
                <w:sz w:val="20"/>
                <w:szCs w:val="20"/>
              </w:rPr>
            </w:pPr>
            <w:r w:rsidRPr="00EF225C">
              <w:rPr>
                <w:color w:val="000000" w:themeColor="text1"/>
                <w:sz w:val="20"/>
                <w:szCs w:val="20"/>
              </w:rPr>
              <w:t>Замена устаревшей компьютерной и офисной техники, приобретение неисключительных прав на программное обеспечение (системное и офисное) для органов исполнительной власти области</w:t>
            </w:r>
          </w:p>
        </w:tc>
        <w:tc>
          <w:tcPr>
            <w:tcW w:w="1559" w:type="dxa"/>
          </w:tcPr>
          <w:p w:rsidR="000B2EDA" w:rsidRPr="005C6099" w:rsidRDefault="000B2EDA" w:rsidP="00692DB7">
            <w:pPr>
              <w:rPr>
                <w:color w:val="000000" w:themeColor="text1"/>
                <w:sz w:val="20"/>
                <w:szCs w:val="20"/>
              </w:rPr>
            </w:pPr>
            <w:r w:rsidRPr="005C6099">
              <w:rPr>
                <w:bCs/>
                <w:color w:val="000000" w:themeColor="text1"/>
                <w:sz w:val="20"/>
                <w:szCs w:val="20"/>
              </w:rPr>
              <w:t>Всего </w:t>
            </w:r>
          </w:p>
        </w:tc>
        <w:tc>
          <w:tcPr>
            <w:tcW w:w="1133" w:type="dxa"/>
            <w:hideMark/>
          </w:tcPr>
          <w:p w:rsidR="000B2EDA" w:rsidRDefault="000B2EDA">
            <w:pPr>
              <w:jc w:val="center"/>
              <w:rPr>
                <w:color w:val="0D0D0D"/>
                <w:sz w:val="20"/>
                <w:szCs w:val="20"/>
              </w:rPr>
            </w:pPr>
            <w:r>
              <w:rPr>
                <w:color w:val="0D0D0D"/>
                <w:sz w:val="20"/>
                <w:szCs w:val="20"/>
              </w:rPr>
              <w:t>12962,7</w:t>
            </w:r>
          </w:p>
        </w:tc>
        <w:tc>
          <w:tcPr>
            <w:tcW w:w="1135" w:type="dxa"/>
            <w:hideMark/>
          </w:tcPr>
          <w:p w:rsidR="000B2EDA" w:rsidRDefault="000B2EDA">
            <w:pPr>
              <w:jc w:val="center"/>
              <w:rPr>
                <w:color w:val="0D0D0D"/>
                <w:sz w:val="20"/>
                <w:szCs w:val="20"/>
              </w:rPr>
            </w:pPr>
            <w:r>
              <w:rPr>
                <w:color w:val="0D0D0D"/>
                <w:sz w:val="20"/>
                <w:szCs w:val="20"/>
              </w:rPr>
              <w:t>0,0</w:t>
            </w:r>
          </w:p>
        </w:tc>
        <w:tc>
          <w:tcPr>
            <w:tcW w:w="1134" w:type="dxa"/>
            <w:hideMark/>
          </w:tcPr>
          <w:p w:rsidR="000B2EDA" w:rsidRDefault="000B2EDA">
            <w:pPr>
              <w:jc w:val="center"/>
              <w:rPr>
                <w:color w:val="0D0D0D"/>
                <w:sz w:val="20"/>
                <w:szCs w:val="20"/>
              </w:rPr>
            </w:pPr>
            <w:r>
              <w:rPr>
                <w:color w:val="0D0D0D"/>
                <w:sz w:val="20"/>
                <w:szCs w:val="20"/>
              </w:rPr>
              <w:t>0,0</w:t>
            </w:r>
          </w:p>
        </w:tc>
        <w:tc>
          <w:tcPr>
            <w:tcW w:w="993" w:type="dxa"/>
            <w:noWrap/>
            <w:hideMark/>
          </w:tcPr>
          <w:p w:rsidR="000B2EDA" w:rsidRDefault="000B2EDA">
            <w:pPr>
              <w:jc w:val="center"/>
              <w:rPr>
                <w:sz w:val="20"/>
                <w:szCs w:val="20"/>
              </w:rPr>
            </w:pPr>
            <w:r>
              <w:rPr>
                <w:sz w:val="20"/>
                <w:szCs w:val="20"/>
              </w:rPr>
              <w:t>0,0</w:t>
            </w:r>
          </w:p>
        </w:tc>
        <w:tc>
          <w:tcPr>
            <w:tcW w:w="992" w:type="dxa"/>
            <w:hideMark/>
          </w:tcPr>
          <w:p w:rsidR="000B2EDA" w:rsidRDefault="000B2EDA">
            <w:pPr>
              <w:jc w:val="center"/>
              <w:rPr>
                <w:color w:val="0D0D0D"/>
                <w:sz w:val="20"/>
                <w:szCs w:val="20"/>
              </w:rPr>
            </w:pPr>
            <w:r>
              <w:rPr>
                <w:color w:val="0D0D0D"/>
                <w:sz w:val="20"/>
                <w:szCs w:val="20"/>
              </w:rPr>
              <w:t>0,0</w:t>
            </w:r>
          </w:p>
        </w:tc>
        <w:tc>
          <w:tcPr>
            <w:tcW w:w="1004"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4132,2</w:t>
            </w:r>
          </w:p>
        </w:tc>
        <w:tc>
          <w:tcPr>
            <w:tcW w:w="1069"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4318,1</w:t>
            </w:r>
          </w:p>
        </w:tc>
        <w:tc>
          <w:tcPr>
            <w:tcW w:w="1075"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4512,4</w:t>
            </w:r>
          </w:p>
        </w:tc>
      </w:tr>
      <w:tr w:rsidR="000B2EDA" w:rsidRPr="005C6099" w:rsidTr="001E758A">
        <w:trPr>
          <w:trHeight w:val="533"/>
          <w:jc w:val="center"/>
        </w:trPr>
        <w:tc>
          <w:tcPr>
            <w:tcW w:w="606" w:type="dxa"/>
            <w:vMerge/>
            <w:hideMark/>
          </w:tcPr>
          <w:p w:rsidR="000B2EDA" w:rsidRPr="005C6099" w:rsidRDefault="000B2EDA" w:rsidP="00692DB7">
            <w:pPr>
              <w:jc w:val="center"/>
              <w:rPr>
                <w:color w:val="000000" w:themeColor="text1"/>
                <w:sz w:val="20"/>
                <w:szCs w:val="20"/>
              </w:rPr>
            </w:pPr>
          </w:p>
        </w:tc>
        <w:tc>
          <w:tcPr>
            <w:tcW w:w="4275" w:type="dxa"/>
            <w:vMerge/>
            <w:hideMark/>
          </w:tcPr>
          <w:p w:rsidR="000B2EDA" w:rsidRPr="005C6099" w:rsidRDefault="000B2EDA" w:rsidP="00692DB7">
            <w:pPr>
              <w:rPr>
                <w:color w:val="000000" w:themeColor="text1"/>
                <w:sz w:val="20"/>
                <w:szCs w:val="20"/>
              </w:rPr>
            </w:pPr>
          </w:p>
        </w:tc>
        <w:tc>
          <w:tcPr>
            <w:tcW w:w="1559" w:type="dxa"/>
          </w:tcPr>
          <w:p w:rsidR="000B2EDA" w:rsidRPr="005C6099" w:rsidRDefault="000B2EDA"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0B2EDA" w:rsidRDefault="000B2EDA">
            <w:pPr>
              <w:jc w:val="center"/>
              <w:rPr>
                <w:color w:val="0D0D0D"/>
                <w:sz w:val="20"/>
                <w:szCs w:val="20"/>
              </w:rPr>
            </w:pPr>
            <w:r>
              <w:rPr>
                <w:color w:val="0D0D0D"/>
                <w:sz w:val="20"/>
                <w:szCs w:val="20"/>
              </w:rPr>
              <w:t>12962,7</w:t>
            </w:r>
          </w:p>
        </w:tc>
        <w:tc>
          <w:tcPr>
            <w:tcW w:w="1135" w:type="dxa"/>
            <w:hideMark/>
          </w:tcPr>
          <w:p w:rsidR="000B2EDA" w:rsidRDefault="000B2EDA" w:rsidP="00DD0FA0">
            <w:pPr>
              <w:jc w:val="center"/>
              <w:rPr>
                <w:color w:val="0D0D0D"/>
                <w:sz w:val="20"/>
                <w:szCs w:val="20"/>
              </w:rPr>
            </w:pPr>
            <w:r>
              <w:rPr>
                <w:color w:val="0D0D0D"/>
                <w:sz w:val="20"/>
                <w:szCs w:val="20"/>
              </w:rPr>
              <w:t>0,0</w:t>
            </w:r>
          </w:p>
        </w:tc>
        <w:tc>
          <w:tcPr>
            <w:tcW w:w="1134" w:type="dxa"/>
            <w:hideMark/>
          </w:tcPr>
          <w:p w:rsidR="000B2EDA" w:rsidRDefault="000B2EDA" w:rsidP="00DD0FA0">
            <w:pPr>
              <w:jc w:val="center"/>
              <w:rPr>
                <w:color w:val="0D0D0D"/>
                <w:sz w:val="20"/>
                <w:szCs w:val="20"/>
              </w:rPr>
            </w:pPr>
            <w:r>
              <w:rPr>
                <w:color w:val="0D0D0D"/>
                <w:sz w:val="20"/>
                <w:szCs w:val="20"/>
              </w:rPr>
              <w:t>0,0</w:t>
            </w:r>
          </w:p>
        </w:tc>
        <w:tc>
          <w:tcPr>
            <w:tcW w:w="993" w:type="dxa"/>
            <w:noWrap/>
            <w:hideMark/>
          </w:tcPr>
          <w:p w:rsidR="000B2EDA" w:rsidRDefault="000B2EDA" w:rsidP="00DD0FA0">
            <w:pPr>
              <w:jc w:val="center"/>
              <w:rPr>
                <w:sz w:val="20"/>
                <w:szCs w:val="20"/>
              </w:rPr>
            </w:pPr>
            <w:r>
              <w:rPr>
                <w:sz w:val="20"/>
                <w:szCs w:val="20"/>
              </w:rPr>
              <w:t>0,0</w:t>
            </w:r>
          </w:p>
        </w:tc>
        <w:tc>
          <w:tcPr>
            <w:tcW w:w="992" w:type="dxa"/>
            <w:hideMark/>
          </w:tcPr>
          <w:p w:rsidR="000B2EDA" w:rsidRDefault="000B2EDA" w:rsidP="00DD0FA0">
            <w:pPr>
              <w:jc w:val="center"/>
              <w:rPr>
                <w:color w:val="0D0D0D"/>
                <w:sz w:val="20"/>
                <w:szCs w:val="20"/>
              </w:rPr>
            </w:pPr>
            <w:r>
              <w:rPr>
                <w:color w:val="0D0D0D"/>
                <w:sz w:val="20"/>
                <w:szCs w:val="20"/>
              </w:rPr>
              <w:t>0,0</w:t>
            </w:r>
          </w:p>
        </w:tc>
        <w:tc>
          <w:tcPr>
            <w:tcW w:w="1004"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4132,2</w:t>
            </w:r>
          </w:p>
        </w:tc>
        <w:tc>
          <w:tcPr>
            <w:tcW w:w="1069"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4318,1</w:t>
            </w:r>
          </w:p>
        </w:tc>
        <w:tc>
          <w:tcPr>
            <w:tcW w:w="1075"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4512,4</w:t>
            </w:r>
          </w:p>
        </w:tc>
      </w:tr>
      <w:tr w:rsidR="00BA3CA2" w:rsidRPr="005C6099" w:rsidTr="001E758A">
        <w:trPr>
          <w:trHeight w:val="507"/>
          <w:jc w:val="center"/>
        </w:trPr>
        <w:tc>
          <w:tcPr>
            <w:tcW w:w="606" w:type="dxa"/>
            <w:vMerge w:val="restart"/>
            <w:hideMark/>
          </w:tcPr>
          <w:p w:rsidR="00BA3CA2" w:rsidRPr="005C6099" w:rsidRDefault="00BA3CA2" w:rsidP="00692DB7">
            <w:pPr>
              <w:jc w:val="center"/>
              <w:rPr>
                <w:color w:val="000000" w:themeColor="text1"/>
                <w:sz w:val="20"/>
                <w:szCs w:val="20"/>
              </w:rPr>
            </w:pPr>
            <w:r w:rsidRPr="005C6099">
              <w:rPr>
                <w:color w:val="000000" w:themeColor="text1"/>
                <w:sz w:val="20"/>
                <w:szCs w:val="20"/>
              </w:rPr>
              <w:t>1.1.4.2</w:t>
            </w:r>
          </w:p>
        </w:tc>
        <w:tc>
          <w:tcPr>
            <w:tcW w:w="4275" w:type="dxa"/>
            <w:vMerge w:val="restart"/>
            <w:hideMark/>
          </w:tcPr>
          <w:p w:rsidR="00BA3CA2" w:rsidRPr="005C6099" w:rsidRDefault="00BA3CA2" w:rsidP="00692DB7">
            <w:pPr>
              <w:rPr>
                <w:color w:val="000000" w:themeColor="text1"/>
                <w:sz w:val="20"/>
                <w:szCs w:val="20"/>
              </w:rPr>
            </w:pPr>
            <w:r w:rsidRPr="005C6099">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Всего </w:t>
            </w:r>
          </w:p>
        </w:tc>
        <w:tc>
          <w:tcPr>
            <w:tcW w:w="1133" w:type="dxa"/>
            <w:hideMark/>
          </w:tcPr>
          <w:p w:rsidR="00BA3CA2" w:rsidRDefault="00BA3CA2">
            <w:pPr>
              <w:jc w:val="center"/>
              <w:rPr>
                <w:color w:val="0D0D0D"/>
                <w:sz w:val="20"/>
                <w:szCs w:val="20"/>
              </w:rPr>
            </w:pPr>
            <w:r>
              <w:rPr>
                <w:color w:val="0D0D0D"/>
                <w:sz w:val="20"/>
                <w:szCs w:val="20"/>
              </w:rPr>
              <w:t>6757,0</w:t>
            </w:r>
          </w:p>
        </w:tc>
        <w:tc>
          <w:tcPr>
            <w:tcW w:w="1135" w:type="dxa"/>
            <w:hideMark/>
          </w:tcPr>
          <w:p w:rsidR="00BA3CA2" w:rsidRDefault="00BA3CA2">
            <w:pPr>
              <w:jc w:val="center"/>
              <w:rPr>
                <w:color w:val="0D0D0D"/>
                <w:sz w:val="20"/>
                <w:szCs w:val="20"/>
              </w:rPr>
            </w:pPr>
            <w:r>
              <w:rPr>
                <w:color w:val="0D0D0D"/>
                <w:sz w:val="20"/>
                <w:szCs w:val="20"/>
              </w:rPr>
              <w:t>0,0</w:t>
            </w:r>
          </w:p>
        </w:tc>
        <w:tc>
          <w:tcPr>
            <w:tcW w:w="1134" w:type="dxa"/>
            <w:hideMark/>
          </w:tcPr>
          <w:p w:rsidR="00BA3CA2" w:rsidRDefault="00BA3CA2">
            <w:pPr>
              <w:jc w:val="center"/>
              <w:rPr>
                <w:color w:val="0D0D0D"/>
                <w:sz w:val="20"/>
                <w:szCs w:val="20"/>
              </w:rPr>
            </w:pPr>
            <w:r>
              <w:rPr>
                <w:color w:val="0D0D0D"/>
                <w:sz w:val="20"/>
                <w:szCs w:val="20"/>
              </w:rPr>
              <w:t>0,0</w:t>
            </w:r>
          </w:p>
        </w:tc>
        <w:tc>
          <w:tcPr>
            <w:tcW w:w="993" w:type="dxa"/>
            <w:hideMark/>
          </w:tcPr>
          <w:p w:rsidR="00BA3CA2" w:rsidRDefault="00BA3CA2">
            <w:pPr>
              <w:jc w:val="center"/>
              <w:rPr>
                <w:sz w:val="20"/>
                <w:szCs w:val="20"/>
              </w:rPr>
            </w:pPr>
            <w:r>
              <w:rPr>
                <w:sz w:val="20"/>
                <w:szCs w:val="20"/>
              </w:rPr>
              <w:t>0,0</w:t>
            </w:r>
          </w:p>
        </w:tc>
        <w:tc>
          <w:tcPr>
            <w:tcW w:w="992" w:type="dxa"/>
            <w:hideMark/>
          </w:tcPr>
          <w:p w:rsidR="00BA3CA2" w:rsidRDefault="00BA3CA2">
            <w:pPr>
              <w:jc w:val="center"/>
              <w:rPr>
                <w:color w:val="0D0D0D"/>
                <w:sz w:val="20"/>
                <w:szCs w:val="20"/>
              </w:rPr>
            </w:pPr>
            <w:r>
              <w:rPr>
                <w:color w:val="0D0D0D"/>
                <w:sz w:val="20"/>
                <w:szCs w:val="20"/>
              </w:rPr>
              <w:t>0,0</w:t>
            </w:r>
          </w:p>
        </w:tc>
        <w:tc>
          <w:tcPr>
            <w:tcW w:w="1004"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3357,0</w:t>
            </w:r>
          </w:p>
        </w:tc>
        <w:tc>
          <w:tcPr>
            <w:tcW w:w="1069" w:type="dxa"/>
            <w:hideMark/>
          </w:tcPr>
          <w:p w:rsidR="00BA3CA2" w:rsidRPr="005C6099" w:rsidRDefault="00BA3CA2" w:rsidP="00692DB7">
            <w:pPr>
              <w:jc w:val="center"/>
              <w:rPr>
                <w:sz w:val="20"/>
                <w:szCs w:val="20"/>
              </w:rPr>
            </w:pPr>
            <w:r w:rsidRPr="005C6099">
              <w:rPr>
                <w:color w:val="000000" w:themeColor="text1"/>
                <w:sz w:val="20"/>
                <w:szCs w:val="20"/>
              </w:rPr>
              <w:t>0,0</w:t>
            </w:r>
          </w:p>
        </w:tc>
        <w:tc>
          <w:tcPr>
            <w:tcW w:w="1075"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3400,0</w:t>
            </w:r>
          </w:p>
        </w:tc>
      </w:tr>
      <w:tr w:rsidR="00BA3CA2" w:rsidRPr="005C6099" w:rsidTr="001E758A">
        <w:trPr>
          <w:trHeight w:val="574"/>
          <w:jc w:val="center"/>
        </w:trPr>
        <w:tc>
          <w:tcPr>
            <w:tcW w:w="606" w:type="dxa"/>
            <w:vMerge/>
            <w:hideMark/>
          </w:tcPr>
          <w:p w:rsidR="00BA3CA2" w:rsidRPr="005C6099" w:rsidRDefault="00BA3CA2" w:rsidP="00692DB7">
            <w:pPr>
              <w:jc w:val="center"/>
              <w:rPr>
                <w:color w:val="000000" w:themeColor="text1"/>
                <w:sz w:val="20"/>
                <w:szCs w:val="20"/>
              </w:rPr>
            </w:pPr>
          </w:p>
        </w:tc>
        <w:tc>
          <w:tcPr>
            <w:tcW w:w="4275" w:type="dxa"/>
            <w:vMerge/>
            <w:hideMark/>
          </w:tcPr>
          <w:p w:rsidR="00BA3CA2" w:rsidRPr="005C6099" w:rsidRDefault="00BA3CA2" w:rsidP="00692DB7">
            <w:pPr>
              <w:rPr>
                <w:color w:val="000000" w:themeColor="text1"/>
                <w:sz w:val="20"/>
                <w:szCs w:val="20"/>
              </w:rPr>
            </w:pPr>
          </w:p>
        </w:tc>
        <w:tc>
          <w:tcPr>
            <w:tcW w:w="1559" w:type="dxa"/>
          </w:tcPr>
          <w:p w:rsidR="00BA3CA2" w:rsidRPr="005C6099" w:rsidRDefault="00BA3CA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BA3CA2" w:rsidRDefault="00BA3CA2" w:rsidP="00DD0FA0">
            <w:pPr>
              <w:jc w:val="center"/>
              <w:rPr>
                <w:color w:val="0D0D0D"/>
                <w:sz w:val="20"/>
                <w:szCs w:val="20"/>
              </w:rPr>
            </w:pPr>
            <w:r>
              <w:rPr>
                <w:color w:val="0D0D0D"/>
                <w:sz w:val="20"/>
                <w:szCs w:val="20"/>
              </w:rPr>
              <w:t>6757,0</w:t>
            </w:r>
          </w:p>
        </w:tc>
        <w:tc>
          <w:tcPr>
            <w:tcW w:w="1135" w:type="dxa"/>
            <w:hideMark/>
          </w:tcPr>
          <w:p w:rsidR="00BA3CA2" w:rsidRDefault="00BA3CA2" w:rsidP="00DD0FA0">
            <w:pPr>
              <w:jc w:val="center"/>
              <w:rPr>
                <w:color w:val="0D0D0D"/>
                <w:sz w:val="20"/>
                <w:szCs w:val="20"/>
              </w:rPr>
            </w:pPr>
            <w:r>
              <w:rPr>
                <w:color w:val="0D0D0D"/>
                <w:sz w:val="20"/>
                <w:szCs w:val="20"/>
              </w:rPr>
              <w:t>0,0</w:t>
            </w:r>
          </w:p>
        </w:tc>
        <w:tc>
          <w:tcPr>
            <w:tcW w:w="1134" w:type="dxa"/>
            <w:hideMark/>
          </w:tcPr>
          <w:p w:rsidR="00BA3CA2" w:rsidRDefault="00BA3CA2" w:rsidP="00DD0FA0">
            <w:pPr>
              <w:jc w:val="center"/>
              <w:rPr>
                <w:color w:val="0D0D0D"/>
                <w:sz w:val="20"/>
                <w:szCs w:val="20"/>
              </w:rPr>
            </w:pPr>
            <w:r>
              <w:rPr>
                <w:color w:val="0D0D0D"/>
                <w:sz w:val="20"/>
                <w:szCs w:val="20"/>
              </w:rPr>
              <w:t>0,0</w:t>
            </w:r>
          </w:p>
        </w:tc>
        <w:tc>
          <w:tcPr>
            <w:tcW w:w="993" w:type="dxa"/>
            <w:hideMark/>
          </w:tcPr>
          <w:p w:rsidR="00BA3CA2" w:rsidRDefault="00BA3CA2" w:rsidP="00DD0FA0">
            <w:pPr>
              <w:jc w:val="center"/>
              <w:rPr>
                <w:sz w:val="20"/>
                <w:szCs w:val="20"/>
              </w:rPr>
            </w:pPr>
            <w:r>
              <w:rPr>
                <w:sz w:val="20"/>
                <w:szCs w:val="20"/>
              </w:rPr>
              <w:t>0,0</w:t>
            </w:r>
          </w:p>
        </w:tc>
        <w:tc>
          <w:tcPr>
            <w:tcW w:w="992" w:type="dxa"/>
            <w:hideMark/>
          </w:tcPr>
          <w:p w:rsidR="00BA3CA2" w:rsidRDefault="00BA3CA2" w:rsidP="00DD0FA0">
            <w:pPr>
              <w:jc w:val="center"/>
              <w:rPr>
                <w:color w:val="0D0D0D"/>
                <w:sz w:val="20"/>
                <w:szCs w:val="20"/>
              </w:rPr>
            </w:pPr>
            <w:r>
              <w:rPr>
                <w:color w:val="0D0D0D"/>
                <w:sz w:val="20"/>
                <w:szCs w:val="20"/>
              </w:rPr>
              <w:t>0,0</w:t>
            </w:r>
          </w:p>
        </w:tc>
        <w:tc>
          <w:tcPr>
            <w:tcW w:w="1004"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3357,0</w:t>
            </w:r>
          </w:p>
        </w:tc>
        <w:tc>
          <w:tcPr>
            <w:tcW w:w="1069" w:type="dxa"/>
            <w:hideMark/>
          </w:tcPr>
          <w:p w:rsidR="00BA3CA2" w:rsidRPr="005C6099" w:rsidRDefault="00BA3CA2" w:rsidP="00692DB7">
            <w:pPr>
              <w:jc w:val="center"/>
              <w:rPr>
                <w:sz w:val="20"/>
                <w:szCs w:val="20"/>
              </w:rPr>
            </w:pPr>
            <w:r w:rsidRPr="005C6099">
              <w:rPr>
                <w:color w:val="000000" w:themeColor="text1"/>
                <w:sz w:val="20"/>
                <w:szCs w:val="20"/>
              </w:rPr>
              <w:t>0,0</w:t>
            </w:r>
          </w:p>
        </w:tc>
        <w:tc>
          <w:tcPr>
            <w:tcW w:w="1075" w:type="dxa"/>
            <w:hideMark/>
          </w:tcPr>
          <w:p w:rsidR="00BA3CA2" w:rsidRPr="005C6099" w:rsidRDefault="00BA3CA2" w:rsidP="00692DB7">
            <w:pPr>
              <w:jc w:val="center"/>
              <w:rPr>
                <w:color w:val="000000" w:themeColor="text1"/>
                <w:sz w:val="20"/>
                <w:szCs w:val="20"/>
              </w:rPr>
            </w:pPr>
            <w:r w:rsidRPr="005C6099">
              <w:rPr>
                <w:color w:val="000000" w:themeColor="text1"/>
                <w:sz w:val="20"/>
                <w:szCs w:val="20"/>
              </w:rPr>
              <w:t>3400,0</w:t>
            </w:r>
          </w:p>
        </w:tc>
      </w:tr>
      <w:tr w:rsidR="00316A50" w:rsidRPr="005C6099" w:rsidTr="001E758A">
        <w:trPr>
          <w:trHeight w:val="447"/>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1.1.4.3</w:t>
            </w:r>
          </w:p>
        </w:tc>
        <w:tc>
          <w:tcPr>
            <w:tcW w:w="4275" w:type="dxa"/>
            <w:vMerge w:val="restart"/>
            <w:hideMark/>
          </w:tcPr>
          <w:p w:rsidR="00316A50" w:rsidRDefault="00316A50" w:rsidP="00692DB7">
            <w:pPr>
              <w:rPr>
                <w:color w:val="000000" w:themeColor="text1"/>
                <w:sz w:val="20"/>
                <w:szCs w:val="20"/>
              </w:rPr>
            </w:pPr>
            <w:r w:rsidRPr="005C6099">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w:t>
            </w:r>
            <w:r w:rsidRPr="005C6099">
              <w:rPr>
                <w:color w:val="000000" w:themeColor="text1"/>
                <w:sz w:val="20"/>
                <w:szCs w:val="20"/>
              </w:rPr>
              <w:lastRenderedPageBreak/>
              <w:t xml:space="preserve">дополнительным общеобразовательным программам на территории </w:t>
            </w:r>
            <w:r>
              <w:rPr>
                <w:color w:val="000000" w:themeColor="text1"/>
                <w:sz w:val="20"/>
                <w:szCs w:val="20"/>
              </w:rPr>
              <w:t>Еврейской автономной области</w:t>
            </w:r>
            <w:r w:rsidRPr="005C6099">
              <w:rPr>
                <w:color w:val="000000" w:themeColor="text1"/>
                <w:sz w:val="20"/>
                <w:szCs w:val="20"/>
              </w:rPr>
              <w:t xml:space="preserve"> (антивирусное </w:t>
            </w:r>
            <w:proofErr w:type="gramStart"/>
            <w:r w:rsidRPr="005C6099">
              <w:rPr>
                <w:color w:val="000000" w:themeColor="text1"/>
                <w:sz w:val="20"/>
                <w:szCs w:val="20"/>
              </w:rPr>
              <w:t>ПО</w:t>
            </w:r>
            <w:proofErr w:type="gramEnd"/>
            <w:r w:rsidRPr="005C6099">
              <w:rPr>
                <w:color w:val="000000" w:themeColor="text1"/>
                <w:sz w:val="20"/>
                <w:szCs w:val="20"/>
              </w:rPr>
              <w:t>)</w:t>
            </w:r>
          </w:p>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lastRenderedPageBreak/>
              <w:t>Всего </w:t>
            </w:r>
          </w:p>
        </w:tc>
        <w:tc>
          <w:tcPr>
            <w:tcW w:w="1133" w:type="dxa"/>
            <w:hideMark/>
          </w:tcPr>
          <w:p w:rsidR="00316A50" w:rsidRPr="005C6099" w:rsidRDefault="00B62713" w:rsidP="00692DB7">
            <w:pPr>
              <w:jc w:val="center"/>
              <w:rPr>
                <w:color w:val="000000" w:themeColor="text1"/>
                <w:sz w:val="20"/>
                <w:szCs w:val="20"/>
              </w:rPr>
            </w:pPr>
            <w:r>
              <w:rPr>
                <w:color w:val="000000" w:themeColor="text1"/>
                <w:sz w:val="20"/>
                <w:szCs w:val="20"/>
              </w:rPr>
              <w:t>6</w:t>
            </w:r>
            <w:r w:rsidR="00316A50">
              <w:rPr>
                <w:color w:val="000000" w:themeColor="text1"/>
                <w:sz w:val="20"/>
                <w:szCs w:val="20"/>
              </w:rPr>
              <w:t>00,0</w:t>
            </w:r>
          </w:p>
        </w:tc>
        <w:tc>
          <w:tcPr>
            <w:tcW w:w="1135" w:type="dxa"/>
            <w:hideMark/>
          </w:tcPr>
          <w:p w:rsidR="00316A50" w:rsidRDefault="00316A50" w:rsidP="00692DB7">
            <w:pPr>
              <w:jc w:val="center"/>
            </w:pPr>
            <w:r w:rsidRPr="001B1B3D">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r>
      <w:tr w:rsidR="00316A50" w:rsidRPr="005C6099" w:rsidTr="009B7914">
        <w:trPr>
          <w:trHeight w:val="486"/>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B62713" w:rsidP="00692DB7">
            <w:pPr>
              <w:jc w:val="center"/>
              <w:rPr>
                <w:color w:val="000000" w:themeColor="text1"/>
                <w:sz w:val="20"/>
                <w:szCs w:val="20"/>
              </w:rPr>
            </w:pPr>
            <w:r>
              <w:rPr>
                <w:color w:val="000000" w:themeColor="text1"/>
                <w:sz w:val="20"/>
                <w:szCs w:val="20"/>
              </w:rPr>
              <w:t>6</w:t>
            </w:r>
            <w:r w:rsidR="00316A50">
              <w:rPr>
                <w:color w:val="000000" w:themeColor="text1"/>
                <w:sz w:val="20"/>
                <w:szCs w:val="20"/>
              </w:rPr>
              <w:t>00,0</w:t>
            </w:r>
          </w:p>
        </w:tc>
        <w:tc>
          <w:tcPr>
            <w:tcW w:w="1135" w:type="dxa"/>
            <w:hideMark/>
          </w:tcPr>
          <w:p w:rsidR="00316A50" w:rsidRDefault="00316A50" w:rsidP="00692DB7">
            <w:pPr>
              <w:jc w:val="center"/>
            </w:pPr>
            <w:r w:rsidRPr="001B1B3D">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69"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200,0</w:t>
            </w:r>
          </w:p>
        </w:tc>
      </w:tr>
      <w:tr w:rsidR="00B62713" w:rsidRPr="005C6099" w:rsidTr="001E758A">
        <w:trPr>
          <w:trHeight w:val="1700"/>
          <w:jc w:val="center"/>
        </w:trPr>
        <w:tc>
          <w:tcPr>
            <w:tcW w:w="606" w:type="dxa"/>
            <w:vMerge w:val="restart"/>
            <w:hideMark/>
          </w:tcPr>
          <w:p w:rsidR="00B62713" w:rsidRPr="005C6099" w:rsidRDefault="00B62713" w:rsidP="00692DB7">
            <w:pPr>
              <w:jc w:val="center"/>
              <w:rPr>
                <w:color w:val="000000" w:themeColor="text1"/>
                <w:sz w:val="20"/>
                <w:szCs w:val="20"/>
              </w:rPr>
            </w:pPr>
            <w:r w:rsidRPr="005C6099">
              <w:rPr>
                <w:color w:val="000000" w:themeColor="text1"/>
                <w:sz w:val="20"/>
                <w:szCs w:val="20"/>
              </w:rPr>
              <w:lastRenderedPageBreak/>
              <w:t>1.1.4.</w:t>
            </w:r>
            <w:r>
              <w:rPr>
                <w:color w:val="000000" w:themeColor="text1"/>
                <w:sz w:val="20"/>
                <w:szCs w:val="20"/>
              </w:rPr>
              <w:t>4</w:t>
            </w:r>
          </w:p>
        </w:tc>
        <w:tc>
          <w:tcPr>
            <w:tcW w:w="4275" w:type="dxa"/>
            <w:vMerge w:val="restart"/>
            <w:hideMark/>
          </w:tcPr>
          <w:p w:rsidR="00B62713" w:rsidRPr="005C6099" w:rsidRDefault="00B62713" w:rsidP="00692DB7">
            <w:pPr>
              <w:rPr>
                <w:color w:val="000000" w:themeColor="text1"/>
                <w:sz w:val="20"/>
                <w:szCs w:val="20"/>
              </w:rPr>
            </w:pPr>
            <w:r w:rsidRPr="005C6099">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559" w:type="dxa"/>
          </w:tcPr>
          <w:p w:rsidR="00B62713" w:rsidRPr="005C6099" w:rsidRDefault="00B62713" w:rsidP="00692DB7">
            <w:pPr>
              <w:rPr>
                <w:color w:val="000000" w:themeColor="text1"/>
                <w:sz w:val="20"/>
                <w:szCs w:val="20"/>
              </w:rPr>
            </w:pPr>
            <w:r w:rsidRPr="005C6099">
              <w:rPr>
                <w:bCs/>
                <w:color w:val="000000" w:themeColor="text1"/>
                <w:sz w:val="20"/>
                <w:szCs w:val="20"/>
              </w:rPr>
              <w:t>Всего </w:t>
            </w:r>
          </w:p>
        </w:tc>
        <w:tc>
          <w:tcPr>
            <w:tcW w:w="1133" w:type="dxa"/>
            <w:hideMark/>
          </w:tcPr>
          <w:p w:rsidR="00B62713" w:rsidRDefault="000B2EDA">
            <w:pPr>
              <w:jc w:val="center"/>
              <w:rPr>
                <w:color w:val="0D0D0D"/>
                <w:sz w:val="20"/>
                <w:szCs w:val="20"/>
              </w:rPr>
            </w:pPr>
            <w:r>
              <w:rPr>
                <w:color w:val="0D0D0D"/>
                <w:sz w:val="20"/>
                <w:szCs w:val="20"/>
              </w:rPr>
              <w:t>725,0</w:t>
            </w:r>
          </w:p>
        </w:tc>
        <w:tc>
          <w:tcPr>
            <w:tcW w:w="1135" w:type="dxa"/>
            <w:hideMark/>
          </w:tcPr>
          <w:p w:rsidR="00B62713" w:rsidRDefault="00B62713">
            <w:pPr>
              <w:jc w:val="center"/>
              <w:rPr>
                <w:color w:val="0D0D0D"/>
                <w:sz w:val="20"/>
                <w:szCs w:val="20"/>
              </w:rPr>
            </w:pPr>
            <w:r>
              <w:rPr>
                <w:color w:val="0D0D0D"/>
                <w:sz w:val="20"/>
                <w:szCs w:val="20"/>
              </w:rPr>
              <w:t>515,0</w:t>
            </w:r>
          </w:p>
        </w:tc>
        <w:tc>
          <w:tcPr>
            <w:tcW w:w="1134" w:type="dxa"/>
            <w:hideMark/>
          </w:tcPr>
          <w:p w:rsidR="00B62713" w:rsidRDefault="00B62713">
            <w:pPr>
              <w:jc w:val="center"/>
              <w:rPr>
                <w:color w:val="0D0D0D"/>
                <w:sz w:val="20"/>
                <w:szCs w:val="20"/>
              </w:rPr>
            </w:pPr>
            <w:r>
              <w:rPr>
                <w:color w:val="0D0D0D"/>
                <w:sz w:val="20"/>
                <w:szCs w:val="20"/>
              </w:rPr>
              <w:t>0,0</w:t>
            </w:r>
          </w:p>
        </w:tc>
        <w:tc>
          <w:tcPr>
            <w:tcW w:w="993" w:type="dxa"/>
            <w:hideMark/>
          </w:tcPr>
          <w:p w:rsidR="00B62713" w:rsidRDefault="00B62713">
            <w:pPr>
              <w:jc w:val="center"/>
              <w:rPr>
                <w:sz w:val="20"/>
                <w:szCs w:val="20"/>
              </w:rPr>
            </w:pPr>
            <w:r>
              <w:rPr>
                <w:sz w:val="20"/>
                <w:szCs w:val="20"/>
              </w:rPr>
              <w:t>0,0</w:t>
            </w:r>
          </w:p>
        </w:tc>
        <w:tc>
          <w:tcPr>
            <w:tcW w:w="992" w:type="dxa"/>
            <w:hideMark/>
          </w:tcPr>
          <w:p w:rsidR="00B62713" w:rsidRDefault="000B2EDA">
            <w:pPr>
              <w:jc w:val="center"/>
              <w:rPr>
                <w:color w:val="0D0D0D"/>
                <w:sz w:val="20"/>
                <w:szCs w:val="20"/>
              </w:rPr>
            </w:pPr>
            <w:r>
              <w:rPr>
                <w:color w:val="0D0D0D"/>
                <w:sz w:val="20"/>
                <w:szCs w:val="20"/>
              </w:rPr>
              <w:t>0</w:t>
            </w:r>
            <w:r w:rsidR="00B62713">
              <w:rPr>
                <w:color w:val="0D0D0D"/>
                <w:sz w:val="20"/>
                <w:szCs w:val="20"/>
              </w:rPr>
              <w:t>,0</w:t>
            </w:r>
          </w:p>
        </w:tc>
        <w:tc>
          <w:tcPr>
            <w:tcW w:w="1004" w:type="dxa"/>
            <w:hideMark/>
          </w:tcPr>
          <w:p w:rsidR="00B62713" w:rsidRPr="005C6099" w:rsidRDefault="00B62713" w:rsidP="00692DB7">
            <w:pPr>
              <w:jc w:val="center"/>
              <w:rPr>
                <w:color w:val="000000" w:themeColor="text1"/>
                <w:sz w:val="20"/>
                <w:szCs w:val="20"/>
              </w:rPr>
            </w:pPr>
            <w:r w:rsidRPr="005C6099">
              <w:rPr>
                <w:color w:val="000000" w:themeColor="text1"/>
                <w:sz w:val="20"/>
                <w:szCs w:val="20"/>
              </w:rPr>
              <w:t>67,1</w:t>
            </w:r>
          </w:p>
        </w:tc>
        <w:tc>
          <w:tcPr>
            <w:tcW w:w="1069" w:type="dxa"/>
            <w:hideMark/>
          </w:tcPr>
          <w:p w:rsidR="00B62713" w:rsidRPr="005C6099" w:rsidRDefault="00B62713" w:rsidP="00692DB7">
            <w:pPr>
              <w:jc w:val="center"/>
              <w:rPr>
                <w:color w:val="000000" w:themeColor="text1"/>
                <w:sz w:val="20"/>
                <w:szCs w:val="20"/>
              </w:rPr>
            </w:pPr>
            <w:r w:rsidRPr="005C6099">
              <w:rPr>
                <w:color w:val="000000" w:themeColor="text1"/>
                <w:sz w:val="20"/>
                <w:szCs w:val="20"/>
              </w:rPr>
              <w:t>70,1</w:t>
            </w:r>
          </w:p>
        </w:tc>
        <w:tc>
          <w:tcPr>
            <w:tcW w:w="1075" w:type="dxa"/>
            <w:hideMark/>
          </w:tcPr>
          <w:p w:rsidR="00B62713" w:rsidRPr="005C6099" w:rsidRDefault="00B62713" w:rsidP="00692DB7">
            <w:pPr>
              <w:jc w:val="center"/>
              <w:rPr>
                <w:color w:val="000000" w:themeColor="text1"/>
                <w:sz w:val="20"/>
                <w:szCs w:val="20"/>
              </w:rPr>
            </w:pPr>
            <w:r w:rsidRPr="005C6099">
              <w:rPr>
                <w:color w:val="000000" w:themeColor="text1"/>
                <w:sz w:val="20"/>
                <w:szCs w:val="20"/>
              </w:rPr>
              <w:t>73,3</w:t>
            </w:r>
          </w:p>
        </w:tc>
      </w:tr>
      <w:tr w:rsidR="000B2EDA" w:rsidRPr="005C6099" w:rsidTr="009B7914">
        <w:trPr>
          <w:trHeight w:val="1000"/>
          <w:jc w:val="center"/>
        </w:trPr>
        <w:tc>
          <w:tcPr>
            <w:tcW w:w="606" w:type="dxa"/>
            <w:vMerge/>
            <w:hideMark/>
          </w:tcPr>
          <w:p w:rsidR="000B2EDA" w:rsidRPr="005C6099" w:rsidRDefault="000B2EDA" w:rsidP="00692DB7">
            <w:pPr>
              <w:jc w:val="center"/>
              <w:rPr>
                <w:color w:val="000000" w:themeColor="text1"/>
                <w:sz w:val="20"/>
                <w:szCs w:val="20"/>
              </w:rPr>
            </w:pPr>
          </w:p>
        </w:tc>
        <w:tc>
          <w:tcPr>
            <w:tcW w:w="4275" w:type="dxa"/>
            <w:vMerge/>
            <w:hideMark/>
          </w:tcPr>
          <w:p w:rsidR="000B2EDA" w:rsidRPr="005C6099" w:rsidRDefault="000B2EDA" w:rsidP="00692DB7">
            <w:pPr>
              <w:rPr>
                <w:color w:val="000000" w:themeColor="text1"/>
                <w:sz w:val="20"/>
                <w:szCs w:val="20"/>
              </w:rPr>
            </w:pPr>
          </w:p>
        </w:tc>
        <w:tc>
          <w:tcPr>
            <w:tcW w:w="1559" w:type="dxa"/>
          </w:tcPr>
          <w:p w:rsidR="000B2EDA" w:rsidRPr="005C6099" w:rsidRDefault="000B2EDA"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0B2EDA" w:rsidRDefault="000B2EDA" w:rsidP="002D5E4C">
            <w:pPr>
              <w:jc w:val="center"/>
              <w:rPr>
                <w:color w:val="0D0D0D"/>
                <w:sz w:val="20"/>
                <w:szCs w:val="20"/>
              </w:rPr>
            </w:pPr>
            <w:r>
              <w:rPr>
                <w:color w:val="0D0D0D"/>
                <w:sz w:val="20"/>
                <w:szCs w:val="20"/>
              </w:rPr>
              <w:t>725,0</w:t>
            </w:r>
          </w:p>
        </w:tc>
        <w:tc>
          <w:tcPr>
            <w:tcW w:w="1135" w:type="dxa"/>
            <w:hideMark/>
          </w:tcPr>
          <w:p w:rsidR="000B2EDA" w:rsidRDefault="000B2EDA" w:rsidP="002D5E4C">
            <w:pPr>
              <w:jc w:val="center"/>
              <w:rPr>
                <w:color w:val="0D0D0D"/>
                <w:sz w:val="20"/>
                <w:szCs w:val="20"/>
              </w:rPr>
            </w:pPr>
            <w:r>
              <w:rPr>
                <w:color w:val="0D0D0D"/>
                <w:sz w:val="20"/>
                <w:szCs w:val="20"/>
              </w:rPr>
              <w:t>515,0</w:t>
            </w:r>
          </w:p>
        </w:tc>
        <w:tc>
          <w:tcPr>
            <w:tcW w:w="1134" w:type="dxa"/>
            <w:hideMark/>
          </w:tcPr>
          <w:p w:rsidR="000B2EDA" w:rsidRDefault="000B2EDA" w:rsidP="002D5E4C">
            <w:pPr>
              <w:jc w:val="center"/>
              <w:rPr>
                <w:color w:val="0D0D0D"/>
                <w:sz w:val="20"/>
                <w:szCs w:val="20"/>
              </w:rPr>
            </w:pPr>
            <w:r>
              <w:rPr>
                <w:color w:val="0D0D0D"/>
                <w:sz w:val="20"/>
                <w:szCs w:val="20"/>
              </w:rPr>
              <w:t>0,0</w:t>
            </w:r>
          </w:p>
        </w:tc>
        <w:tc>
          <w:tcPr>
            <w:tcW w:w="993" w:type="dxa"/>
            <w:hideMark/>
          </w:tcPr>
          <w:p w:rsidR="000B2EDA" w:rsidRDefault="000B2EDA" w:rsidP="002D5E4C">
            <w:pPr>
              <w:jc w:val="center"/>
              <w:rPr>
                <w:sz w:val="20"/>
                <w:szCs w:val="20"/>
              </w:rPr>
            </w:pPr>
            <w:r>
              <w:rPr>
                <w:sz w:val="20"/>
                <w:szCs w:val="20"/>
              </w:rPr>
              <w:t>0,0</w:t>
            </w:r>
          </w:p>
        </w:tc>
        <w:tc>
          <w:tcPr>
            <w:tcW w:w="992" w:type="dxa"/>
            <w:hideMark/>
          </w:tcPr>
          <w:p w:rsidR="000B2EDA" w:rsidRDefault="000B2EDA" w:rsidP="002D5E4C">
            <w:pPr>
              <w:jc w:val="center"/>
              <w:rPr>
                <w:color w:val="0D0D0D"/>
                <w:sz w:val="20"/>
                <w:szCs w:val="20"/>
              </w:rPr>
            </w:pPr>
            <w:r>
              <w:rPr>
                <w:color w:val="0D0D0D"/>
                <w:sz w:val="20"/>
                <w:szCs w:val="20"/>
              </w:rPr>
              <w:t>0,0</w:t>
            </w:r>
          </w:p>
        </w:tc>
        <w:tc>
          <w:tcPr>
            <w:tcW w:w="1004"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67,1</w:t>
            </w:r>
          </w:p>
        </w:tc>
        <w:tc>
          <w:tcPr>
            <w:tcW w:w="1069"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70,1</w:t>
            </w:r>
          </w:p>
        </w:tc>
        <w:tc>
          <w:tcPr>
            <w:tcW w:w="1075" w:type="dxa"/>
            <w:hideMark/>
          </w:tcPr>
          <w:p w:rsidR="000B2EDA" w:rsidRPr="005C6099" w:rsidRDefault="000B2EDA" w:rsidP="00692DB7">
            <w:pPr>
              <w:jc w:val="center"/>
              <w:rPr>
                <w:color w:val="000000" w:themeColor="text1"/>
                <w:sz w:val="20"/>
                <w:szCs w:val="20"/>
              </w:rPr>
            </w:pPr>
            <w:r w:rsidRPr="005C6099">
              <w:rPr>
                <w:color w:val="000000" w:themeColor="text1"/>
                <w:sz w:val="20"/>
                <w:szCs w:val="20"/>
              </w:rPr>
              <w:t>73,3</w:t>
            </w:r>
          </w:p>
        </w:tc>
      </w:tr>
      <w:tr w:rsidR="005B7330" w:rsidRPr="005C6099" w:rsidTr="001E758A">
        <w:trPr>
          <w:trHeight w:val="502"/>
          <w:jc w:val="center"/>
        </w:trPr>
        <w:tc>
          <w:tcPr>
            <w:tcW w:w="606" w:type="dxa"/>
            <w:vMerge w:val="restart"/>
            <w:hideMark/>
          </w:tcPr>
          <w:p w:rsidR="005B7330" w:rsidRPr="005C6099" w:rsidRDefault="005B7330" w:rsidP="00692DB7">
            <w:pPr>
              <w:jc w:val="center"/>
              <w:rPr>
                <w:color w:val="000000" w:themeColor="text1"/>
                <w:sz w:val="20"/>
                <w:szCs w:val="20"/>
              </w:rPr>
            </w:pPr>
            <w:r w:rsidRPr="005C6099">
              <w:rPr>
                <w:color w:val="000000" w:themeColor="text1"/>
                <w:sz w:val="20"/>
                <w:szCs w:val="20"/>
              </w:rPr>
              <w:t>1.1.4.</w:t>
            </w:r>
            <w:r>
              <w:rPr>
                <w:color w:val="000000" w:themeColor="text1"/>
                <w:sz w:val="20"/>
                <w:szCs w:val="20"/>
              </w:rPr>
              <w:t>5</w:t>
            </w:r>
          </w:p>
        </w:tc>
        <w:tc>
          <w:tcPr>
            <w:tcW w:w="4275" w:type="dxa"/>
            <w:vMerge w:val="restart"/>
            <w:hideMark/>
          </w:tcPr>
          <w:p w:rsidR="005B7330" w:rsidRPr="005C6099" w:rsidRDefault="005B7330" w:rsidP="00692DB7">
            <w:pPr>
              <w:rPr>
                <w:color w:val="000000" w:themeColor="text1"/>
                <w:sz w:val="20"/>
                <w:szCs w:val="20"/>
              </w:rPr>
            </w:pPr>
            <w:r w:rsidRPr="005C6099">
              <w:rPr>
                <w:color w:val="000000" w:themeColor="text1"/>
                <w:sz w:val="20"/>
                <w:szCs w:val="20"/>
              </w:rPr>
              <w:t xml:space="preserve">Аттестация информационных систем </w:t>
            </w:r>
          </w:p>
        </w:tc>
        <w:tc>
          <w:tcPr>
            <w:tcW w:w="1559" w:type="dxa"/>
          </w:tcPr>
          <w:p w:rsidR="005B7330" w:rsidRPr="005C6099" w:rsidRDefault="005B7330" w:rsidP="00692DB7">
            <w:pPr>
              <w:rPr>
                <w:color w:val="000000" w:themeColor="text1"/>
                <w:sz w:val="20"/>
                <w:szCs w:val="20"/>
              </w:rPr>
            </w:pPr>
            <w:r w:rsidRPr="005C6099">
              <w:rPr>
                <w:bCs/>
                <w:color w:val="000000" w:themeColor="text1"/>
                <w:sz w:val="20"/>
                <w:szCs w:val="20"/>
              </w:rPr>
              <w:t>Всего </w:t>
            </w:r>
          </w:p>
        </w:tc>
        <w:tc>
          <w:tcPr>
            <w:tcW w:w="1133" w:type="dxa"/>
            <w:hideMark/>
          </w:tcPr>
          <w:p w:rsidR="005B7330" w:rsidRDefault="000B2EDA" w:rsidP="005B7330">
            <w:pPr>
              <w:jc w:val="center"/>
              <w:rPr>
                <w:color w:val="000000" w:themeColor="text1"/>
                <w:sz w:val="20"/>
                <w:szCs w:val="20"/>
              </w:rPr>
            </w:pPr>
            <w:r>
              <w:rPr>
                <w:color w:val="000000" w:themeColor="text1"/>
                <w:sz w:val="20"/>
                <w:szCs w:val="20"/>
              </w:rPr>
              <w:t>24160</w:t>
            </w:r>
            <w:r w:rsidR="005B7330" w:rsidRPr="005B7330">
              <w:rPr>
                <w:color w:val="000000" w:themeColor="text1"/>
                <w:sz w:val="20"/>
                <w:szCs w:val="20"/>
              </w:rPr>
              <w:t>,13</w:t>
            </w:r>
            <w:r w:rsidR="005B7330">
              <w:rPr>
                <w:color w:val="000000" w:themeColor="text1"/>
                <w:sz w:val="20"/>
                <w:szCs w:val="20"/>
              </w:rPr>
              <w:t>/</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5" w:type="dxa"/>
            <w:hideMark/>
          </w:tcPr>
          <w:p w:rsidR="005B7330" w:rsidRDefault="005B7330" w:rsidP="00692DB7">
            <w:pPr>
              <w:jc w:val="center"/>
              <w:rPr>
                <w:color w:val="000000" w:themeColor="text1"/>
                <w:sz w:val="20"/>
                <w:szCs w:val="20"/>
              </w:rPr>
            </w:pPr>
            <w:r>
              <w:rPr>
                <w:color w:val="000000" w:themeColor="text1"/>
                <w:sz w:val="20"/>
                <w:szCs w:val="20"/>
              </w:rPr>
              <w:t>4692,83 /</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993" w:type="dxa"/>
            <w:hideMark/>
          </w:tcPr>
          <w:p w:rsidR="005B7330" w:rsidRDefault="000B2EDA">
            <w:pPr>
              <w:jc w:val="center"/>
              <w:rPr>
                <w:sz w:val="20"/>
                <w:szCs w:val="20"/>
              </w:rPr>
            </w:pPr>
            <w:r>
              <w:rPr>
                <w:sz w:val="20"/>
                <w:szCs w:val="20"/>
              </w:rPr>
              <w:t>0</w:t>
            </w:r>
            <w:r w:rsidR="005B7330">
              <w:rPr>
                <w:sz w:val="20"/>
                <w:szCs w:val="20"/>
              </w:rPr>
              <w:t>,0</w:t>
            </w:r>
          </w:p>
        </w:tc>
        <w:tc>
          <w:tcPr>
            <w:tcW w:w="992"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1004"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6000,0</w:t>
            </w:r>
          </w:p>
        </w:tc>
        <w:tc>
          <w:tcPr>
            <w:tcW w:w="1069"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6467,3</w:t>
            </w:r>
          </w:p>
        </w:tc>
        <w:tc>
          <w:tcPr>
            <w:tcW w:w="1075"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7000,0</w:t>
            </w:r>
          </w:p>
        </w:tc>
      </w:tr>
      <w:tr w:rsidR="005B7330" w:rsidRPr="005C6099" w:rsidTr="001E758A">
        <w:trPr>
          <w:trHeight w:val="465"/>
          <w:jc w:val="center"/>
        </w:trPr>
        <w:tc>
          <w:tcPr>
            <w:tcW w:w="606" w:type="dxa"/>
            <w:vMerge/>
            <w:hideMark/>
          </w:tcPr>
          <w:p w:rsidR="005B7330" w:rsidRPr="005C6099" w:rsidRDefault="005B7330" w:rsidP="00692DB7">
            <w:pPr>
              <w:jc w:val="center"/>
              <w:rPr>
                <w:color w:val="000000" w:themeColor="text1"/>
                <w:sz w:val="20"/>
                <w:szCs w:val="20"/>
              </w:rPr>
            </w:pPr>
          </w:p>
        </w:tc>
        <w:tc>
          <w:tcPr>
            <w:tcW w:w="4275" w:type="dxa"/>
            <w:vMerge/>
            <w:hideMark/>
          </w:tcPr>
          <w:p w:rsidR="005B7330" w:rsidRPr="005C6099" w:rsidRDefault="005B7330" w:rsidP="00692DB7">
            <w:pPr>
              <w:rPr>
                <w:color w:val="000000" w:themeColor="text1"/>
                <w:sz w:val="20"/>
                <w:szCs w:val="20"/>
              </w:rPr>
            </w:pPr>
          </w:p>
        </w:tc>
        <w:tc>
          <w:tcPr>
            <w:tcW w:w="1559" w:type="dxa"/>
          </w:tcPr>
          <w:p w:rsidR="005B7330" w:rsidRPr="005C6099" w:rsidRDefault="005B733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5B7330" w:rsidRDefault="00432FF2" w:rsidP="005B7330">
            <w:pPr>
              <w:jc w:val="center"/>
              <w:rPr>
                <w:color w:val="000000" w:themeColor="text1"/>
                <w:sz w:val="20"/>
                <w:szCs w:val="20"/>
              </w:rPr>
            </w:pPr>
            <w:r>
              <w:rPr>
                <w:color w:val="000000" w:themeColor="text1"/>
                <w:sz w:val="20"/>
                <w:szCs w:val="20"/>
              </w:rPr>
              <w:t>24160</w:t>
            </w:r>
            <w:r w:rsidR="005B7330" w:rsidRPr="005B7330">
              <w:rPr>
                <w:color w:val="000000" w:themeColor="text1"/>
                <w:sz w:val="20"/>
                <w:szCs w:val="20"/>
              </w:rPr>
              <w:t>,13</w:t>
            </w:r>
            <w:r w:rsidR="005B7330">
              <w:rPr>
                <w:color w:val="000000" w:themeColor="text1"/>
                <w:sz w:val="20"/>
                <w:szCs w:val="20"/>
              </w:rPr>
              <w:t>/</w:t>
            </w:r>
          </w:p>
          <w:p w:rsidR="005B7330" w:rsidRPr="005C6099" w:rsidRDefault="005B7330" w:rsidP="00692DB7">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5" w:type="dxa"/>
            <w:hideMark/>
          </w:tcPr>
          <w:p w:rsidR="005B7330" w:rsidRDefault="005B7330" w:rsidP="00692DB7">
            <w:pPr>
              <w:jc w:val="center"/>
              <w:rPr>
                <w:color w:val="000000" w:themeColor="text1"/>
                <w:sz w:val="20"/>
                <w:szCs w:val="20"/>
              </w:rPr>
            </w:pPr>
            <w:r>
              <w:rPr>
                <w:color w:val="000000" w:themeColor="text1"/>
                <w:sz w:val="20"/>
                <w:szCs w:val="20"/>
              </w:rPr>
              <w:t>4692,83 /</w:t>
            </w:r>
          </w:p>
          <w:p w:rsidR="005B7330" w:rsidRPr="005C6099" w:rsidRDefault="005B7330" w:rsidP="009B7914">
            <w:pPr>
              <w:jc w:val="center"/>
              <w:rPr>
                <w:color w:val="000000" w:themeColor="text1"/>
                <w:sz w:val="20"/>
                <w:szCs w:val="20"/>
              </w:rPr>
            </w:pPr>
            <w:r w:rsidRPr="001E2AC4">
              <w:rPr>
                <w:color w:val="000000" w:themeColor="text1"/>
                <w:sz w:val="20"/>
                <w:szCs w:val="20"/>
              </w:rPr>
              <w:t>4692,83</w:t>
            </w:r>
            <w:r w:rsidR="009B7914">
              <w:rPr>
                <w:color w:val="000000" w:themeColor="text1"/>
                <w:sz w:val="20"/>
                <w:szCs w:val="20"/>
              </w:rPr>
              <w:t xml:space="preserve"> </w:t>
            </w:r>
            <w:r>
              <w:rPr>
                <w:color w:val="000000" w:themeColor="text1"/>
                <w:sz w:val="20"/>
                <w:szCs w:val="20"/>
                <w:lang w:val="en-US"/>
              </w:rPr>
              <w:t>&lt;*&gt;</w:t>
            </w:r>
          </w:p>
        </w:tc>
        <w:tc>
          <w:tcPr>
            <w:tcW w:w="1134"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993" w:type="dxa"/>
            <w:hideMark/>
          </w:tcPr>
          <w:p w:rsidR="005B7330" w:rsidRDefault="000B2EDA">
            <w:pPr>
              <w:jc w:val="center"/>
              <w:rPr>
                <w:sz w:val="20"/>
                <w:szCs w:val="20"/>
              </w:rPr>
            </w:pPr>
            <w:r>
              <w:rPr>
                <w:sz w:val="20"/>
                <w:szCs w:val="20"/>
              </w:rPr>
              <w:t>0</w:t>
            </w:r>
            <w:r w:rsidR="005B7330">
              <w:rPr>
                <w:sz w:val="20"/>
                <w:szCs w:val="20"/>
              </w:rPr>
              <w:t>,0</w:t>
            </w:r>
          </w:p>
        </w:tc>
        <w:tc>
          <w:tcPr>
            <w:tcW w:w="992" w:type="dxa"/>
            <w:hideMark/>
          </w:tcPr>
          <w:p w:rsidR="005B7330" w:rsidRDefault="000B2EDA">
            <w:pPr>
              <w:jc w:val="center"/>
              <w:rPr>
                <w:color w:val="0D0D0D"/>
                <w:sz w:val="20"/>
                <w:szCs w:val="20"/>
              </w:rPr>
            </w:pPr>
            <w:r>
              <w:rPr>
                <w:color w:val="0D0D0D"/>
                <w:sz w:val="20"/>
                <w:szCs w:val="20"/>
              </w:rPr>
              <w:t>0</w:t>
            </w:r>
            <w:r w:rsidR="005B7330">
              <w:rPr>
                <w:color w:val="0D0D0D"/>
                <w:sz w:val="20"/>
                <w:szCs w:val="20"/>
              </w:rPr>
              <w:t>,0</w:t>
            </w:r>
          </w:p>
        </w:tc>
        <w:tc>
          <w:tcPr>
            <w:tcW w:w="1004"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6000,0</w:t>
            </w:r>
          </w:p>
        </w:tc>
        <w:tc>
          <w:tcPr>
            <w:tcW w:w="1069"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6467,3</w:t>
            </w:r>
          </w:p>
        </w:tc>
        <w:tc>
          <w:tcPr>
            <w:tcW w:w="1075" w:type="dxa"/>
            <w:hideMark/>
          </w:tcPr>
          <w:p w:rsidR="005B7330" w:rsidRPr="005C6099" w:rsidRDefault="005B7330" w:rsidP="00692DB7">
            <w:pPr>
              <w:jc w:val="center"/>
              <w:rPr>
                <w:color w:val="000000" w:themeColor="text1"/>
                <w:sz w:val="20"/>
                <w:szCs w:val="20"/>
              </w:rPr>
            </w:pPr>
            <w:r w:rsidRPr="005C6099">
              <w:rPr>
                <w:color w:val="000000" w:themeColor="text1"/>
                <w:sz w:val="20"/>
                <w:szCs w:val="20"/>
              </w:rPr>
              <w:t>7000,0</w:t>
            </w:r>
          </w:p>
        </w:tc>
      </w:tr>
      <w:tr w:rsidR="00316A50" w:rsidRPr="005C6099" w:rsidTr="001E758A">
        <w:trPr>
          <w:trHeight w:val="226"/>
          <w:jc w:val="center"/>
        </w:trPr>
        <w:tc>
          <w:tcPr>
            <w:tcW w:w="606" w:type="dxa"/>
            <w:vMerge w:val="restart"/>
            <w:hideMark/>
          </w:tcPr>
          <w:p w:rsidR="00316A50" w:rsidRPr="005C6099" w:rsidRDefault="00316A50" w:rsidP="00692DB7">
            <w:pPr>
              <w:jc w:val="center"/>
              <w:rPr>
                <w:color w:val="000000" w:themeColor="text1"/>
                <w:sz w:val="20"/>
                <w:szCs w:val="20"/>
              </w:rPr>
            </w:pPr>
            <w:r w:rsidRPr="005C6099">
              <w:rPr>
                <w:color w:val="000000" w:themeColor="text1"/>
                <w:sz w:val="20"/>
                <w:szCs w:val="20"/>
              </w:rPr>
              <w:t>1.1.4.</w:t>
            </w:r>
            <w:r>
              <w:rPr>
                <w:color w:val="000000" w:themeColor="text1"/>
                <w:sz w:val="20"/>
                <w:szCs w:val="20"/>
              </w:rPr>
              <w:t>6</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w:t>
            </w:r>
            <w:r>
              <w:rPr>
                <w:color w:val="000000" w:themeColor="text1"/>
                <w:sz w:val="20"/>
                <w:szCs w:val="20"/>
              </w:rPr>
              <w:t xml:space="preserve">Еврейской автономной области </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5B7330" w:rsidP="00692DB7">
            <w:pPr>
              <w:jc w:val="center"/>
              <w:rPr>
                <w:color w:val="000000" w:themeColor="text1"/>
                <w:sz w:val="20"/>
                <w:szCs w:val="20"/>
              </w:rPr>
            </w:pPr>
            <w:r>
              <w:rPr>
                <w:color w:val="000000" w:themeColor="text1"/>
                <w:sz w:val="20"/>
                <w:szCs w:val="20"/>
              </w:rPr>
              <w:t>1600</w:t>
            </w:r>
            <w:r w:rsidR="00316A50">
              <w:rPr>
                <w:color w:val="000000" w:themeColor="text1"/>
                <w:sz w:val="20"/>
                <w:szCs w:val="20"/>
              </w:rPr>
              <w:t>,0</w:t>
            </w:r>
          </w:p>
        </w:tc>
        <w:tc>
          <w:tcPr>
            <w:tcW w:w="1135"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1600,0</w:t>
            </w:r>
          </w:p>
        </w:tc>
      </w:tr>
      <w:tr w:rsidR="00316A50" w:rsidRPr="005C6099" w:rsidTr="001E758A">
        <w:trPr>
          <w:trHeight w:val="452"/>
          <w:jc w:val="center"/>
        </w:trPr>
        <w:tc>
          <w:tcPr>
            <w:tcW w:w="606" w:type="dxa"/>
            <w:vMerge/>
            <w:hideMark/>
          </w:tcPr>
          <w:p w:rsidR="00316A50" w:rsidRPr="005C6099" w:rsidRDefault="00316A50" w:rsidP="00692DB7">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5B7330" w:rsidP="00692DB7">
            <w:pPr>
              <w:jc w:val="center"/>
              <w:rPr>
                <w:color w:val="000000" w:themeColor="text1"/>
                <w:sz w:val="20"/>
                <w:szCs w:val="20"/>
              </w:rPr>
            </w:pPr>
            <w:r>
              <w:rPr>
                <w:color w:val="000000" w:themeColor="text1"/>
                <w:sz w:val="20"/>
                <w:szCs w:val="20"/>
              </w:rPr>
              <w:t>160</w:t>
            </w:r>
            <w:r w:rsidR="00316A50">
              <w:rPr>
                <w:color w:val="000000" w:themeColor="text1"/>
                <w:sz w:val="20"/>
                <w:szCs w:val="20"/>
              </w:rPr>
              <w:t>0,0</w:t>
            </w:r>
          </w:p>
        </w:tc>
        <w:tc>
          <w:tcPr>
            <w:tcW w:w="1135"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1600,0</w:t>
            </w:r>
          </w:p>
        </w:tc>
      </w:tr>
      <w:tr w:rsidR="00316A50" w:rsidRPr="005C6099" w:rsidTr="001E758A">
        <w:trPr>
          <w:trHeight w:val="332"/>
          <w:jc w:val="center"/>
        </w:trPr>
        <w:tc>
          <w:tcPr>
            <w:tcW w:w="606" w:type="dxa"/>
            <w:vMerge w:val="restart"/>
            <w:hideMark/>
          </w:tcPr>
          <w:p w:rsidR="00316A50" w:rsidRPr="005C6099" w:rsidRDefault="00316A50" w:rsidP="00CD5FF0">
            <w:pPr>
              <w:jc w:val="center"/>
              <w:rPr>
                <w:color w:val="000000" w:themeColor="text1"/>
                <w:sz w:val="20"/>
                <w:szCs w:val="20"/>
              </w:rPr>
            </w:pPr>
            <w:r w:rsidRPr="005C6099">
              <w:rPr>
                <w:color w:val="000000" w:themeColor="text1"/>
                <w:sz w:val="20"/>
                <w:szCs w:val="20"/>
              </w:rPr>
              <w:t>1.1.4.</w:t>
            </w:r>
            <w:r>
              <w:rPr>
                <w:color w:val="000000" w:themeColor="text1"/>
                <w:sz w:val="20"/>
                <w:szCs w:val="20"/>
              </w:rPr>
              <w:t>7</w:t>
            </w:r>
          </w:p>
        </w:tc>
        <w:tc>
          <w:tcPr>
            <w:tcW w:w="4275" w:type="dxa"/>
            <w:vMerge w:val="restart"/>
            <w:hideMark/>
          </w:tcPr>
          <w:p w:rsidR="00316A50" w:rsidRPr="005C6099" w:rsidRDefault="00316A50" w:rsidP="00692DB7">
            <w:pPr>
              <w:rPr>
                <w:color w:val="000000" w:themeColor="text1"/>
                <w:sz w:val="20"/>
                <w:szCs w:val="20"/>
              </w:rPr>
            </w:pPr>
            <w:r w:rsidRPr="005C6099">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Всего </w:t>
            </w:r>
          </w:p>
        </w:tc>
        <w:tc>
          <w:tcPr>
            <w:tcW w:w="1133" w:type="dxa"/>
            <w:hideMark/>
          </w:tcPr>
          <w:p w:rsidR="00316A50" w:rsidRPr="005C6099" w:rsidRDefault="005B7330" w:rsidP="00692DB7">
            <w:pPr>
              <w:jc w:val="center"/>
              <w:rPr>
                <w:color w:val="000000" w:themeColor="text1"/>
                <w:sz w:val="20"/>
                <w:szCs w:val="20"/>
              </w:rPr>
            </w:pPr>
            <w:r>
              <w:rPr>
                <w:color w:val="000000" w:themeColor="text1"/>
                <w:sz w:val="20"/>
                <w:szCs w:val="20"/>
              </w:rPr>
              <w:t>12</w:t>
            </w:r>
            <w:r w:rsidR="00316A50">
              <w:rPr>
                <w:color w:val="000000" w:themeColor="text1"/>
                <w:sz w:val="20"/>
                <w:szCs w:val="20"/>
              </w:rPr>
              <w:t>00,0</w:t>
            </w:r>
          </w:p>
        </w:tc>
        <w:tc>
          <w:tcPr>
            <w:tcW w:w="1135"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1200,0</w:t>
            </w:r>
          </w:p>
        </w:tc>
      </w:tr>
      <w:tr w:rsidR="00316A50" w:rsidRPr="005C6099" w:rsidTr="001E758A">
        <w:trPr>
          <w:trHeight w:val="480"/>
          <w:jc w:val="center"/>
        </w:trPr>
        <w:tc>
          <w:tcPr>
            <w:tcW w:w="606" w:type="dxa"/>
            <w:vMerge/>
            <w:hideMark/>
          </w:tcPr>
          <w:p w:rsidR="00316A50" w:rsidRPr="005C6099" w:rsidRDefault="00316A50" w:rsidP="00CD5FF0">
            <w:pPr>
              <w:jc w:val="center"/>
              <w:rPr>
                <w:color w:val="000000" w:themeColor="text1"/>
                <w:sz w:val="20"/>
                <w:szCs w:val="20"/>
              </w:rPr>
            </w:pPr>
          </w:p>
        </w:tc>
        <w:tc>
          <w:tcPr>
            <w:tcW w:w="4275" w:type="dxa"/>
            <w:vMerge/>
            <w:hideMark/>
          </w:tcPr>
          <w:p w:rsidR="00316A50" w:rsidRPr="005C6099" w:rsidRDefault="00316A50" w:rsidP="00692DB7">
            <w:pPr>
              <w:rPr>
                <w:color w:val="000000" w:themeColor="text1"/>
                <w:sz w:val="20"/>
                <w:szCs w:val="20"/>
              </w:rPr>
            </w:pPr>
          </w:p>
        </w:tc>
        <w:tc>
          <w:tcPr>
            <w:tcW w:w="1559" w:type="dxa"/>
          </w:tcPr>
          <w:p w:rsidR="00316A50" w:rsidRPr="005C6099" w:rsidRDefault="00316A5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316A50" w:rsidRPr="005C6099" w:rsidRDefault="005B7330" w:rsidP="005B7330">
            <w:pPr>
              <w:jc w:val="center"/>
              <w:rPr>
                <w:color w:val="000000" w:themeColor="text1"/>
                <w:sz w:val="20"/>
                <w:szCs w:val="20"/>
              </w:rPr>
            </w:pPr>
            <w:r>
              <w:rPr>
                <w:color w:val="000000" w:themeColor="text1"/>
                <w:sz w:val="20"/>
                <w:szCs w:val="20"/>
              </w:rPr>
              <w:t>12</w:t>
            </w:r>
            <w:r w:rsidR="00316A50">
              <w:rPr>
                <w:color w:val="000000" w:themeColor="text1"/>
                <w:sz w:val="20"/>
                <w:szCs w:val="20"/>
              </w:rPr>
              <w:t>00,0</w:t>
            </w:r>
          </w:p>
        </w:tc>
        <w:tc>
          <w:tcPr>
            <w:tcW w:w="1135" w:type="dxa"/>
            <w:hideMark/>
          </w:tcPr>
          <w:p w:rsidR="00316A50" w:rsidRDefault="00316A50" w:rsidP="00692DB7">
            <w:pPr>
              <w:jc w:val="center"/>
            </w:pPr>
            <w:r w:rsidRPr="00F37DC7">
              <w:rPr>
                <w:color w:val="000000" w:themeColor="text1"/>
                <w:sz w:val="20"/>
                <w:szCs w:val="20"/>
              </w:rPr>
              <w:t>0,0</w:t>
            </w:r>
          </w:p>
        </w:tc>
        <w:tc>
          <w:tcPr>
            <w:tcW w:w="1134"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3"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992"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0,0</w:t>
            </w:r>
          </w:p>
        </w:tc>
        <w:tc>
          <w:tcPr>
            <w:tcW w:w="1004"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69" w:type="dxa"/>
            <w:hideMark/>
          </w:tcPr>
          <w:p w:rsidR="00316A50" w:rsidRPr="005C6099" w:rsidRDefault="00316A50" w:rsidP="00692DB7">
            <w:pPr>
              <w:jc w:val="center"/>
              <w:rPr>
                <w:sz w:val="20"/>
                <w:szCs w:val="20"/>
              </w:rPr>
            </w:pPr>
            <w:r w:rsidRPr="005C6099">
              <w:rPr>
                <w:color w:val="000000" w:themeColor="text1"/>
                <w:sz w:val="20"/>
                <w:szCs w:val="20"/>
              </w:rPr>
              <w:t>0,0</w:t>
            </w:r>
          </w:p>
        </w:tc>
        <w:tc>
          <w:tcPr>
            <w:tcW w:w="1075" w:type="dxa"/>
            <w:hideMark/>
          </w:tcPr>
          <w:p w:rsidR="00316A50" w:rsidRPr="005C6099" w:rsidRDefault="00316A50" w:rsidP="00692DB7">
            <w:pPr>
              <w:jc w:val="center"/>
              <w:rPr>
                <w:color w:val="000000" w:themeColor="text1"/>
                <w:sz w:val="20"/>
                <w:szCs w:val="20"/>
              </w:rPr>
            </w:pPr>
            <w:r w:rsidRPr="005C6099">
              <w:rPr>
                <w:color w:val="000000" w:themeColor="text1"/>
                <w:sz w:val="20"/>
                <w:szCs w:val="20"/>
              </w:rPr>
              <w:t>1200,0</w:t>
            </w:r>
          </w:p>
        </w:tc>
      </w:tr>
      <w:tr w:rsidR="001D6BA0" w:rsidRPr="003E204C" w:rsidTr="001E758A">
        <w:trPr>
          <w:trHeight w:val="480"/>
          <w:jc w:val="center"/>
        </w:trPr>
        <w:tc>
          <w:tcPr>
            <w:tcW w:w="606" w:type="dxa"/>
            <w:vMerge w:val="restart"/>
            <w:hideMark/>
          </w:tcPr>
          <w:p w:rsidR="001D6BA0" w:rsidRPr="003E204C" w:rsidRDefault="001D6BA0" w:rsidP="00692DB7">
            <w:pPr>
              <w:jc w:val="center"/>
              <w:rPr>
                <w:color w:val="000000" w:themeColor="text1"/>
                <w:sz w:val="20"/>
                <w:szCs w:val="20"/>
              </w:rPr>
            </w:pPr>
            <w:r w:rsidRPr="003E204C">
              <w:rPr>
                <w:color w:val="000000" w:themeColor="text1"/>
                <w:sz w:val="20"/>
                <w:szCs w:val="20"/>
              </w:rPr>
              <w:t>1.1.5</w:t>
            </w:r>
          </w:p>
        </w:tc>
        <w:tc>
          <w:tcPr>
            <w:tcW w:w="4275" w:type="dxa"/>
            <w:vMerge w:val="restart"/>
            <w:hideMark/>
          </w:tcPr>
          <w:p w:rsidR="001D6BA0" w:rsidRPr="003E204C" w:rsidRDefault="001D6BA0" w:rsidP="00692DB7">
            <w:pPr>
              <w:rPr>
                <w:color w:val="000000" w:themeColor="text1"/>
                <w:sz w:val="20"/>
                <w:szCs w:val="20"/>
              </w:rPr>
            </w:pPr>
            <w:r w:rsidRPr="003E204C">
              <w:rPr>
                <w:sz w:val="20"/>
                <w:szCs w:val="20"/>
              </w:rPr>
              <w:t>Всего по направлению «Субсидии на поддержку региональных проектов в сфере информационных технологий», в том числе:</w:t>
            </w:r>
          </w:p>
        </w:tc>
        <w:tc>
          <w:tcPr>
            <w:tcW w:w="1559" w:type="dxa"/>
          </w:tcPr>
          <w:p w:rsidR="001D6BA0" w:rsidRPr="003E204C" w:rsidRDefault="001D6BA0" w:rsidP="00692DB7">
            <w:pPr>
              <w:rPr>
                <w:color w:val="000000" w:themeColor="text1"/>
                <w:sz w:val="20"/>
                <w:szCs w:val="20"/>
              </w:rPr>
            </w:pPr>
            <w:r w:rsidRPr="003E204C">
              <w:rPr>
                <w:bCs/>
                <w:color w:val="000000" w:themeColor="text1"/>
                <w:sz w:val="20"/>
                <w:szCs w:val="20"/>
              </w:rPr>
              <w:t>Всего </w:t>
            </w:r>
          </w:p>
        </w:tc>
        <w:tc>
          <w:tcPr>
            <w:tcW w:w="1133" w:type="dxa"/>
            <w:hideMark/>
          </w:tcPr>
          <w:p w:rsidR="001D6BA0" w:rsidRPr="001D6BA0" w:rsidRDefault="001D6BA0">
            <w:pPr>
              <w:jc w:val="center"/>
              <w:rPr>
                <w:bCs/>
                <w:color w:val="0D0D0D"/>
                <w:sz w:val="20"/>
                <w:szCs w:val="20"/>
              </w:rPr>
            </w:pPr>
            <w:r w:rsidRPr="001D6BA0">
              <w:rPr>
                <w:bCs/>
                <w:color w:val="0D0D0D"/>
                <w:sz w:val="20"/>
                <w:szCs w:val="20"/>
              </w:rPr>
              <w:t>29674,54</w:t>
            </w:r>
          </w:p>
        </w:tc>
        <w:tc>
          <w:tcPr>
            <w:tcW w:w="1135" w:type="dxa"/>
            <w:hideMark/>
          </w:tcPr>
          <w:p w:rsidR="001D6BA0" w:rsidRPr="001D6BA0" w:rsidRDefault="001D6BA0">
            <w:pPr>
              <w:jc w:val="center"/>
              <w:rPr>
                <w:bCs/>
                <w:color w:val="0D0D0D"/>
                <w:sz w:val="20"/>
                <w:szCs w:val="20"/>
              </w:rPr>
            </w:pPr>
            <w:r w:rsidRPr="001D6BA0">
              <w:rPr>
                <w:bCs/>
                <w:color w:val="0D0D0D"/>
                <w:sz w:val="20"/>
                <w:szCs w:val="20"/>
              </w:rPr>
              <w:t>3262,83</w:t>
            </w:r>
          </w:p>
        </w:tc>
        <w:tc>
          <w:tcPr>
            <w:tcW w:w="1134" w:type="dxa"/>
            <w:hideMark/>
          </w:tcPr>
          <w:p w:rsidR="001D6BA0" w:rsidRPr="001D6BA0" w:rsidRDefault="001D6BA0">
            <w:pPr>
              <w:jc w:val="center"/>
              <w:rPr>
                <w:color w:val="0D0D0D"/>
                <w:sz w:val="20"/>
                <w:szCs w:val="20"/>
              </w:rPr>
            </w:pPr>
            <w:r w:rsidRPr="001D6BA0">
              <w:rPr>
                <w:color w:val="0D0D0D"/>
                <w:sz w:val="20"/>
                <w:szCs w:val="20"/>
              </w:rPr>
              <w:t>4246,26</w:t>
            </w:r>
          </w:p>
        </w:tc>
        <w:tc>
          <w:tcPr>
            <w:tcW w:w="993" w:type="dxa"/>
            <w:hideMark/>
          </w:tcPr>
          <w:p w:rsidR="001D6BA0" w:rsidRPr="001D6BA0" w:rsidRDefault="001D6BA0">
            <w:pPr>
              <w:jc w:val="center"/>
              <w:rPr>
                <w:color w:val="0D0D0D"/>
                <w:sz w:val="20"/>
                <w:szCs w:val="20"/>
              </w:rPr>
            </w:pPr>
            <w:r w:rsidRPr="001D6BA0">
              <w:rPr>
                <w:color w:val="0D0D0D"/>
                <w:sz w:val="20"/>
                <w:szCs w:val="20"/>
              </w:rPr>
              <w:t>7461,11</w:t>
            </w:r>
          </w:p>
        </w:tc>
        <w:tc>
          <w:tcPr>
            <w:tcW w:w="992" w:type="dxa"/>
            <w:hideMark/>
          </w:tcPr>
          <w:p w:rsidR="001D6BA0" w:rsidRPr="001D6BA0" w:rsidRDefault="001D6BA0">
            <w:pPr>
              <w:jc w:val="center"/>
              <w:rPr>
                <w:color w:val="0D0D0D"/>
                <w:sz w:val="20"/>
                <w:szCs w:val="20"/>
              </w:rPr>
            </w:pPr>
            <w:r w:rsidRPr="001D6BA0">
              <w:rPr>
                <w:color w:val="0D0D0D"/>
                <w:sz w:val="20"/>
                <w:szCs w:val="20"/>
              </w:rPr>
              <w:t>14704,34</w:t>
            </w:r>
          </w:p>
        </w:tc>
        <w:tc>
          <w:tcPr>
            <w:tcW w:w="1004" w:type="dxa"/>
            <w:hideMark/>
          </w:tcPr>
          <w:p w:rsidR="001D6BA0" w:rsidRPr="003E204C" w:rsidRDefault="001D6BA0" w:rsidP="00692DB7">
            <w:pPr>
              <w:jc w:val="center"/>
              <w:rPr>
                <w:sz w:val="20"/>
                <w:szCs w:val="20"/>
              </w:rPr>
            </w:pPr>
            <w:r w:rsidRPr="003E204C">
              <w:rPr>
                <w:color w:val="000000" w:themeColor="text1"/>
                <w:sz w:val="20"/>
                <w:szCs w:val="20"/>
              </w:rPr>
              <w:t>0,0</w:t>
            </w:r>
          </w:p>
        </w:tc>
        <w:tc>
          <w:tcPr>
            <w:tcW w:w="1069" w:type="dxa"/>
            <w:hideMark/>
          </w:tcPr>
          <w:p w:rsidR="001D6BA0" w:rsidRPr="003E204C" w:rsidRDefault="001D6BA0" w:rsidP="00692DB7">
            <w:pPr>
              <w:jc w:val="center"/>
              <w:rPr>
                <w:sz w:val="20"/>
                <w:szCs w:val="20"/>
              </w:rPr>
            </w:pPr>
            <w:r w:rsidRPr="003E204C">
              <w:rPr>
                <w:color w:val="000000" w:themeColor="text1"/>
                <w:sz w:val="20"/>
                <w:szCs w:val="20"/>
              </w:rPr>
              <w:t>0,0</w:t>
            </w:r>
          </w:p>
        </w:tc>
        <w:tc>
          <w:tcPr>
            <w:tcW w:w="1075" w:type="dxa"/>
            <w:hideMark/>
          </w:tcPr>
          <w:p w:rsidR="001D6BA0" w:rsidRPr="003E204C" w:rsidRDefault="001D6BA0" w:rsidP="00692DB7">
            <w:pPr>
              <w:jc w:val="center"/>
              <w:rPr>
                <w:sz w:val="20"/>
                <w:szCs w:val="20"/>
              </w:rPr>
            </w:pPr>
            <w:r w:rsidRPr="003E204C">
              <w:rPr>
                <w:color w:val="000000" w:themeColor="text1"/>
                <w:sz w:val="20"/>
                <w:szCs w:val="20"/>
              </w:rPr>
              <w:t>0,0</w:t>
            </w:r>
          </w:p>
        </w:tc>
      </w:tr>
      <w:tr w:rsidR="001D6BA0" w:rsidRPr="003E204C" w:rsidTr="001E758A">
        <w:trPr>
          <w:trHeight w:val="480"/>
          <w:jc w:val="center"/>
        </w:trPr>
        <w:tc>
          <w:tcPr>
            <w:tcW w:w="606" w:type="dxa"/>
            <w:vMerge/>
            <w:hideMark/>
          </w:tcPr>
          <w:p w:rsidR="001D6BA0" w:rsidRPr="003E204C" w:rsidRDefault="001D6BA0" w:rsidP="00692DB7">
            <w:pPr>
              <w:jc w:val="center"/>
              <w:rPr>
                <w:color w:val="000000" w:themeColor="text1"/>
                <w:sz w:val="20"/>
                <w:szCs w:val="20"/>
              </w:rPr>
            </w:pPr>
          </w:p>
        </w:tc>
        <w:tc>
          <w:tcPr>
            <w:tcW w:w="4275" w:type="dxa"/>
            <w:vMerge/>
            <w:hideMark/>
          </w:tcPr>
          <w:p w:rsidR="001D6BA0" w:rsidRPr="003E204C" w:rsidRDefault="001D6BA0" w:rsidP="00692DB7">
            <w:pPr>
              <w:rPr>
                <w:color w:val="000000" w:themeColor="text1"/>
                <w:sz w:val="20"/>
                <w:szCs w:val="20"/>
              </w:rPr>
            </w:pPr>
          </w:p>
        </w:tc>
        <w:tc>
          <w:tcPr>
            <w:tcW w:w="1559" w:type="dxa"/>
          </w:tcPr>
          <w:p w:rsidR="001D6BA0" w:rsidRPr="003E204C" w:rsidRDefault="001D6BA0" w:rsidP="00692DB7">
            <w:pPr>
              <w:rPr>
                <w:color w:val="000000" w:themeColor="text1"/>
                <w:sz w:val="20"/>
                <w:szCs w:val="20"/>
              </w:rPr>
            </w:pPr>
            <w:r w:rsidRPr="003E204C">
              <w:rPr>
                <w:bCs/>
                <w:color w:val="000000" w:themeColor="text1"/>
                <w:sz w:val="20"/>
                <w:szCs w:val="20"/>
              </w:rPr>
              <w:t>Областной бюджет </w:t>
            </w:r>
          </w:p>
        </w:tc>
        <w:tc>
          <w:tcPr>
            <w:tcW w:w="1133" w:type="dxa"/>
            <w:hideMark/>
          </w:tcPr>
          <w:p w:rsidR="001D6BA0" w:rsidRPr="001D6BA0" w:rsidRDefault="001D6BA0">
            <w:pPr>
              <w:jc w:val="center"/>
              <w:rPr>
                <w:bCs/>
                <w:color w:val="0D0D0D"/>
                <w:sz w:val="20"/>
                <w:szCs w:val="20"/>
              </w:rPr>
            </w:pPr>
            <w:r w:rsidRPr="001D6BA0">
              <w:rPr>
                <w:bCs/>
                <w:color w:val="0D0D0D"/>
                <w:sz w:val="20"/>
                <w:szCs w:val="20"/>
              </w:rPr>
              <w:t>296,74</w:t>
            </w:r>
          </w:p>
        </w:tc>
        <w:tc>
          <w:tcPr>
            <w:tcW w:w="1135" w:type="dxa"/>
            <w:hideMark/>
          </w:tcPr>
          <w:p w:rsidR="001D6BA0" w:rsidRPr="001D6BA0" w:rsidRDefault="001D6BA0">
            <w:pPr>
              <w:jc w:val="center"/>
              <w:rPr>
                <w:bCs/>
                <w:color w:val="0D0D0D"/>
                <w:sz w:val="20"/>
                <w:szCs w:val="20"/>
              </w:rPr>
            </w:pPr>
            <w:r w:rsidRPr="001D6BA0">
              <w:rPr>
                <w:bCs/>
                <w:color w:val="0D0D0D"/>
                <w:sz w:val="20"/>
                <w:szCs w:val="20"/>
              </w:rPr>
              <w:t>32,63</w:t>
            </w:r>
          </w:p>
        </w:tc>
        <w:tc>
          <w:tcPr>
            <w:tcW w:w="1134" w:type="dxa"/>
            <w:hideMark/>
          </w:tcPr>
          <w:p w:rsidR="001D6BA0" w:rsidRPr="001D6BA0" w:rsidRDefault="001D6BA0">
            <w:pPr>
              <w:jc w:val="center"/>
              <w:rPr>
                <w:color w:val="0D0D0D"/>
                <w:sz w:val="20"/>
                <w:szCs w:val="20"/>
              </w:rPr>
            </w:pPr>
            <w:r w:rsidRPr="001D6BA0">
              <w:rPr>
                <w:color w:val="0D0D0D"/>
                <w:sz w:val="20"/>
                <w:szCs w:val="20"/>
              </w:rPr>
              <w:t>42,46</w:t>
            </w:r>
          </w:p>
        </w:tc>
        <w:tc>
          <w:tcPr>
            <w:tcW w:w="993" w:type="dxa"/>
            <w:hideMark/>
          </w:tcPr>
          <w:p w:rsidR="001D6BA0" w:rsidRPr="001D6BA0" w:rsidRDefault="001D6BA0">
            <w:pPr>
              <w:jc w:val="center"/>
              <w:rPr>
                <w:color w:val="0D0D0D"/>
                <w:sz w:val="20"/>
                <w:szCs w:val="20"/>
              </w:rPr>
            </w:pPr>
            <w:r w:rsidRPr="001D6BA0">
              <w:rPr>
                <w:color w:val="0D0D0D"/>
                <w:sz w:val="20"/>
                <w:szCs w:val="20"/>
              </w:rPr>
              <w:t>74,61</w:t>
            </w:r>
          </w:p>
        </w:tc>
        <w:tc>
          <w:tcPr>
            <w:tcW w:w="992" w:type="dxa"/>
            <w:hideMark/>
          </w:tcPr>
          <w:p w:rsidR="001D6BA0" w:rsidRPr="001D6BA0" w:rsidRDefault="001D6BA0">
            <w:pPr>
              <w:jc w:val="center"/>
              <w:rPr>
                <w:color w:val="0D0D0D"/>
                <w:sz w:val="20"/>
                <w:szCs w:val="20"/>
              </w:rPr>
            </w:pPr>
            <w:r w:rsidRPr="001D6BA0">
              <w:rPr>
                <w:color w:val="0D0D0D"/>
                <w:sz w:val="20"/>
                <w:szCs w:val="20"/>
              </w:rPr>
              <w:t>147,04</w:t>
            </w:r>
          </w:p>
        </w:tc>
        <w:tc>
          <w:tcPr>
            <w:tcW w:w="1004" w:type="dxa"/>
            <w:hideMark/>
          </w:tcPr>
          <w:p w:rsidR="001D6BA0" w:rsidRPr="003E204C" w:rsidRDefault="001D6BA0" w:rsidP="00692DB7">
            <w:pPr>
              <w:jc w:val="center"/>
              <w:rPr>
                <w:sz w:val="20"/>
                <w:szCs w:val="20"/>
              </w:rPr>
            </w:pPr>
            <w:r w:rsidRPr="003E204C">
              <w:rPr>
                <w:color w:val="000000" w:themeColor="text1"/>
                <w:sz w:val="20"/>
                <w:szCs w:val="20"/>
              </w:rPr>
              <w:t>0,0</w:t>
            </w:r>
          </w:p>
        </w:tc>
        <w:tc>
          <w:tcPr>
            <w:tcW w:w="1069" w:type="dxa"/>
            <w:hideMark/>
          </w:tcPr>
          <w:p w:rsidR="001D6BA0" w:rsidRPr="003E204C" w:rsidRDefault="001D6BA0" w:rsidP="00692DB7">
            <w:pPr>
              <w:jc w:val="center"/>
              <w:rPr>
                <w:sz w:val="20"/>
                <w:szCs w:val="20"/>
              </w:rPr>
            </w:pPr>
            <w:r w:rsidRPr="003E204C">
              <w:rPr>
                <w:color w:val="000000" w:themeColor="text1"/>
                <w:sz w:val="20"/>
                <w:szCs w:val="20"/>
              </w:rPr>
              <w:t>0,0</w:t>
            </w:r>
          </w:p>
        </w:tc>
        <w:tc>
          <w:tcPr>
            <w:tcW w:w="1075" w:type="dxa"/>
            <w:hideMark/>
          </w:tcPr>
          <w:p w:rsidR="001D6BA0" w:rsidRPr="003E204C" w:rsidRDefault="001D6BA0" w:rsidP="00692DB7">
            <w:pPr>
              <w:jc w:val="center"/>
              <w:rPr>
                <w:sz w:val="20"/>
                <w:szCs w:val="20"/>
              </w:rPr>
            </w:pPr>
            <w:r w:rsidRPr="003E204C">
              <w:rPr>
                <w:color w:val="000000" w:themeColor="text1"/>
                <w:sz w:val="20"/>
                <w:szCs w:val="20"/>
              </w:rPr>
              <w:t>0,0</w:t>
            </w:r>
          </w:p>
        </w:tc>
      </w:tr>
      <w:tr w:rsidR="001D6BA0" w:rsidRPr="003E204C" w:rsidTr="001E758A">
        <w:trPr>
          <w:trHeight w:val="480"/>
          <w:jc w:val="center"/>
        </w:trPr>
        <w:tc>
          <w:tcPr>
            <w:tcW w:w="606" w:type="dxa"/>
            <w:vMerge/>
            <w:hideMark/>
          </w:tcPr>
          <w:p w:rsidR="001D6BA0" w:rsidRPr="003E204C" w:rsidRDefault="001D6BA0" w:rsidP="00692DB7">
            <w:pPr>
              <w:jc w:val="center"/>
              <w:rPr>
                <w:color w:val="000000" w:themeColor="text1"/>
                <w:sz w:val="20"/>
                <w:szCs w:val="20"/>
              </w:rPr>
            </w:pPr>
          </w:p>
        </w:tc>
        <w:tc>
          <w:tcPr>
            <w:tcW w:w="4275" w:type="dxa"/>
            <w:vMerge/>
            <w:hideMark/>
          </w:tcPr>
          <w:p w:rsidR="001D6BA0" w:rsidRPr="003E204C" w:rsidRDefault="001D6BA0" w:rsidP="00692DB7">
            <w:pPr>
              <w:rPr>
                <w:color w:val="000000" w:themeColor="text1"/>
                <w:sz w:val="20"/>
                <w:szCs w:val="20"/>
              </w:rPr>
            </w:pPr>
          </w:p>
        </w:tc>
        <w:tc>
          <w:tcPr>
            <w:tcW w:w="1559" w:type="dxa"/>
          </w:tcPr>
          <w:p w:rsidR="001D6BA0" w:rsidRPr="003E204C" w:rsidRDefault="001D6BA0" w:rsidP="00F74F65">
            <w:pPr>
              <w:rPr>
                <w:bCs/>
                <w:color w:val="000000" w:themeColor="text1"/>
                <w:sz w:val="20"/>
                <w:szCs w:val="20"/>
              </w:rPr>
            </w:pPr>
            <w:r w:rsidRPr="003E204C">
              <w:rPr>
                <w:sz w:val="20"/>
                <w:szCs w:val="20"/>
              </w:rPr>
              <w:t>Федеральный бюджет</w:t>
            </w:r>
          </w:p>
        </w:tc>
        <w:tc>
          <w:tcPr>
            <w:tcW w:w="1133" w:type="dxa"/>
            <w:hideMark/>
          </w:tcPr>
          <w:p w:rsidR="001D6BA0" w:rsidRPr="005C6099" w:rsidRDefault="001D6BA0" w:rsidP="009B7914">
            <w:pPr>
              <w:jc w:val="center"/>
              <w:rPr>
                <w:bCs/>
                <w:color w:val="000000" w:themeColor="text1"/>
                <w:sz w:val="20"/>
                <w:szCs w:val="20"/>
              </w:rPr>
            </w:pPr>
            <w:r>
              <w:rPr>
                <w:sz w:val="20"/>
                <w:szCs w:val="20"/>
              </w:rPr>
              <w:t>29377,8</w:t>
            </w:r>
          </w:p>
        </w:tc>
        <w:tc>
          <w:tcPr>
            <w:tcW w:w="1135" w:type="dxa"/>
            <w:hideMark/>
          </w:tcPr>
          <w:p w:rsidR="001D6BA0" w:rsidRPr="005C6099" w:rsidRDefault="001D6BA0" w:rsidP="009B7914">
            <w:pPr>
              <w:jc w:val="center"/>
              <w:rPr>
                <w:bCs/>
                <w:color w:val="000000" w:themeColor="text1"/>
                <w:sz w:val="20"/>
                <w:szCs w:val="20"/>
              </w:rPr>
            </w:pPr>
            <w:r>
              <w:rPr>
                <w:bCs/>
                <w:color w:val="000000" w:themeColor="text1"/>
                <w:sz w:val="20"/>
                <w:szCs w:val="20"/>
              </w:rPr>
              <w:t>3230,2</w:t>
            </w:r>
          </w:p>
        </w:tc>
        <w:tc>
          <w:tcPr>
            <w:tcW w:w="1134" w:type="dxa"/>
            <w:hideMark/>
          </w:tcPr>
          <w:p w:rsidR="001D6BA0" w:rsidRDefault="001D6BA0" w:rsidP="009B7914">
            <w:pPr>
              <w:jc w:val="center"/>
            </w:pPr>
            <w:r>
              <w:rPr>
                <w:color w:val="000000" w:themeColor="text1"/>
                <w:sz w:val="20"/>
                <w:szCs w:val="20"/>
              </w:rPr>
              <w:t>4203,8</w:t>
            </w:r>
          </w:p>
        </w:tc>
        <w:tc>
          <w:tcPr>
            <w:tcW w:w="993" w:type="dxa"/>
            <w:hideMark/>
          </w:tcPr>
          <w:p w:rsidR="001D6BA0" w:rsidRDefault="001D6BA0" w:rsidP="009B7914">
            <w:pPr>
              <w:jc w:val="center"/>
            </w:pPr>
            <w:r>
              <w:rPr>
                <w:color w:val="000000" w:themeColor="text1"/>
                <w:sz w:val="20"/>
                <w:szCs w:val="20"/>
              </w:rPr>
              <w:t>7386,5</w:t>
            </w:r>
          </w:p>
        </w:tc>
        <w:tc>
          <w:tcPr>
            <w:tcW w:w="992" w:type="dxa"/>
            <w:hideMark/>
          </w:tcPr>
          <w:p w:rsidR="001D6BA0" w:rsidRDefault="001D6BA0" w:rsidP="009B7914">
            <w:pPr>
              <w:jc w:val="center"/>
            </w:pPr>
            <w:r>
              <w:rPr>
                <w:color w:val="000000" w:themeColor="text1"/>
                <w:sz w:val="20"/>
                <w:szCs w:val="20"/>
              </w:rPr>
              <w:t>14557,3</w:t>
            </w:r>
          </w:p>
        </w:tc>
        <w:tc>
          <w:tcPr>
            <w:tcW w:w="1004" w:type="dxa"/>
            <w:hideMark/>
          </w:tcPr>
          <w:p w:rsidR="001D6BA0" w:rsidRPr="003E204C" w:rsidRDefault="001D6BA0" w:rsidP="00692DB7">
            <w:pPr>
              <w:jc w:val="center"/>
              <w:rPr>
                <w:sz w:val="20"/>
                <w:szCs w:val="20"/>
              </w:rPr>
            </w:pPr>
            <w:r w:rsidRPr="003E204C">
              <w:rPr>
                <w:color w:val="000000" w:themeColor="text1"/>
                <w:sz w:val="20"/>
                <w:szCs w:val="20"/>
              </w:rPr>
              <w:t>0,0</w:t>
            </w:r>
          </w:p>
        </w:tc>
        <w:tc>
          <w:tcPr>
            <w:tcW w:w="1069" w:type="dxa"/>
            <w:hideMark/>
          </w:tcPr>
          <w:p w:rsidR="001D6BA0" w:rsidRPr="003E204C" w:rsidRDefault="001D6BA0" w:rsidP="00692DB7">
            <w:pPr>
              <w:jc w:val="center"/>
              <w:rPr>
                <w:sz w:val="20"/>
                <w:szCs w:val="20"/>
              </w:rPr>
            </w:pPr>
            <w:r w:rsidRPr="003E204C">
              <w:rPr>
                <w:color w:val="000000" w:themeColor="text1"/>
                <w:sz w:val="20"/>
                <w:szCs w:val="20"/>
              </w:rPr>
              <w:t>0,0</w:t>
            </w:r>
          </w:p>
        </w:tc>
        <w:tc>
          <w:tcPr>
            <w:tcW w:w="1075" w:type="dxa"/>
            <w:hideMark/>
          </w:tcPr>
          <w:p w:rsidR="001D6BA0" w:rsidRPr="003E204C" w:rsidRDefault="001D6BA0" w:rsidP="00692DB7">
            <w:pPr>
              <w:jc w:val="center"/>
              <w:rPr>
                <w:sz w:val="20"/>
                <w:szCs w:val="20"/>
              </w:rPr>
            </w:pPr>
            <w:r w:rsidRPr="003E204C">
              <w:rPr>
                <w:color w:val="000000" w:themeColor="text1"/>
                <w:sz w:val="20"/>
                <w:szCs w:val="20"/>
              </w:rPr>
              <w:t>0,0</w:t>
            </w:r>
          </w:p>
        </w:tc>
      </w:tr>
      <w:tr w:rsidR="00316A50" w:rsidRPr="003E204C" w:rsidTr="001E758A">
        <w:trPr>
          <w:trHeight w:val="480"/>
          <w:jc w:val="center"/>
        </w:trPr>
        <w:tc>
          <w:tcPr>
            <w:tcW w:w="606" w:type="dxa"/>
            <w:vMerge w:val="restart"/>
            <w:hideMark/>
          </w:tcPr>
          <w:p w:rsidR="00316A50" w:rsidRPr="003E204C" w:rsidRDefault="00316A50" w:rsidP="00692DB7">
            <w:pPr>
              <w:jc w:val="center"/>
              <w:rPr>
                <w:color w:val="000000" w:themeColor="text1"/>
                <w:sz w:val="20"/>
                <w:szCs w:val="20"/>
              </w:rPr>
            </w:pPr>
            <w:r w:rsidRPr="003E204C">
              <w:rPr>
                <w:color w:val="000000" w:themeColor="text1"/>
                <w:sz w:val="20"/>
                <w:szCs w:val="20"/>
              </w:rPr>
              <w:lastRenderedPageBreak/>
              <w:t>1.1.5.1</w:t>
            </w:r>
          </w:p>
        </w:tc>
        <w:tc>
          <w:tcPr>
            <w:tcW w:w="4275" w:type="dxa"/>
            <w:vMerge w:val="restart"/>
            <w:hideMark/>
          </w:tcPr>
          <w:p w:rsidR="00316A50" w:rsidRPr="003E204C" w:rsidRDefault="00316A50" w:rsidP="00692DB7">
            <w:pPr>
              <w:rPr>
                <w:color w:val="000000" w:themeColor="text1"/>
                <w:sz w:val="20"/>
                <w:szCs w:val="20"/>
              </w:rPr>
            </w:pPr>
            <w:r w:rsidRPr="003E204C">
              <w:rPr>
                <w:color w:val="000000" w:themeColor="text1"/>
                <w:sz w:val="20"/>
                <w:szCs w:val="20"/>
              </w:rPr>
              <w:t xml:space="preserve">Развитие системы межведомственного электронного взаимодействия </w:t>
            </w:r>
            <w:proofErr w:type="gramStart"/>
            <w:r w:rsidRPr="003E204C">
              <w:rPr>
                <w:color w:val="000000" w:themeColor="text1"/>
                <w:sz w:val="20"/>
                <w:szCs w:val="20"/>
              </w:rPr>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3E204C">
              <w:rPr>
                <w:color w:val="000000" w:themeColor="text1"/>
                <w:sz w:val="20"/>
                <w:szCs w:val="20"/>
              </w:rPr>
              <w:t xml:space="preserve"> субъектов Российской Федерации от 24.12.2019 № 071-09-2020-050</w:t>
            </w:r>
          </w:p>
        </w:tc>
        <w:tc>
          <w:tcPr>
            <w:tcW w:w="1559" w:type="dxa"/>
          </w:tcPr>
          <w:p w:rsidR="00316A50" w:rsidRPr="003E204C" w:rsidRDefault="00316A50" w:rsidP="00692DB7">
            <w:pPr>
              <w:rPr>
                <w:color w:val="000000" w:themeColor="text1"/>
                <w:sz w:val="20"/>
                <w:szCs w:val="20"/>
              </w:rPr>
            </w:pPr>
            <w:r w:rsidRPr="003E204C">
              <w:rPr>
                <w:bCs/>
                <w:color w:val="000000" w:themeColor="text1"/>
                <w:sz w:val="20"/>
                <w:szCs w:val="20"/>
              </w:rPr>
              <w:t>Всего </w:t>
            </w:r>
          </w:p>
        </w:tc>
        <w:tc>
          <w:tcPr>
            <w:tcW w:w="1133" w:type="dxa"/>
            <w:hideMark/>
          </w:tcPr>
          <w:p w:rsidR="00316A50" w:rsidRPr="003E204C" w:rsidRDefault="00316A50" w:rsidP="00692DB7">
            <w:pPr>
              <w:jc w:val="center"/>
              <w:rPr>
                <w:sz w:val="20"/>
                <w:szCs w:val="20"/>
              </w:rPr>
            </w:pPr>
            <w:r w:rsidRPr="003E204C">
              <w:rPr>
                <w:color w:val="000000" w:themeColor="text1"/>
                <w:sz w:val="20"/>
                <w:szCs w:val="20"/>
              </w:rPr>
              <w:t>3262,83</w:t>
            </w:r>
          </w:p>
        </w:tc>
        <w:tc>
          <w:tcPr>
            <w:tcW w:w="1135" w:type="dxa"/>
            <w:hideMark/>
          </w:tcPr>
          <w:p w:rsidR="00316A50" w:rsidRPr="003E204C" w:rsidRDefault="00316A50" w:rsidP="00692DB7">
            <w:pPr>
              <w:jc w:val="center"/>
              <w:rPr>
                <w:sz w:val="20"/>
                <w:szCs w:val="20"/>
              </w:rPr>
            </w:pPr>
            <w:r w:rsidRPr="003E204C">
              <w:rPr>
                <w:color w:val="000000" w:themeColor="text1"/>
                <w:sz w:val="20"/>
                <w:szCs w:val="20"/>
              </w:rPr>
              <w:t>3262,83</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3"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2"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0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69"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75" w:type="dxa"/>
            <w:hideMark/>
          </w:tcPr>
          <w:p w:rsidR="00316A50" w:rsidRPr="003E204C" w:rsidRDefault="00316A50" w:rsidP="00692DB7">
            <w:pPr>
              <w:jc w:val="center"/>
              <w:rPr>
                <w:sz w:val="20"/>
                <w:szCs w:val="20"/>
              </w:rPr>
            </w:pPr>
            <w:r w:rsidRPr="003E204C">
              <w:rPr>
                <w:color w:val="000000" w:themeColor="text1"/>
                <w:sz w:val="20"/>
                <w:szCs w:val="20"/>
              </w:rPr>
              <w:t>0,0</w:t>
            </w:r>
          </w:p>
        </w:tc>
      </w:tr>
      <w:tr w:rsidR="00316A50" w:rsidRPr="003E204C" w:rsidTr="001E758A">
        <w:trPr>
          <w:trHeight w:val="480"/>
          <w:jc w:val="center"/>
        </w:trPr>
        <w:tc>
          <w:tcPr>
            <w:tcW w:w="606" w:type="dxa"/>
            <w:vMerge/>
            <w:hideMark/>
          </w:tcPr>
          <w:p w:rsidR="00316A50" w:rsidRPr="003E204C" w:rsidRDefault="00316A50" w:rsidP="00692DB7">
            <w:pPr>
              <w:jc w:val="center"/>
              <w:rPr>
                <w:color w:val="000000" w:themeColor="text1"/>
                <w:sz w:val="20"/>
                <w:szCs w:val="20"/>
              </w:rPr>
            </w:pPr>
          </w:p>
        </w:tc>
        <w:tc>
          <w:tcPr>
            <w:tcW w:w="4275" w:type="dxa"/>
            <w:vMerge/>
            <w:hideMark/>
          </w:tcPr>
          <w:p w:rsidR="00316A50" w:rsidRPr="003E204C" w:rsidRDefault="00316A50" w:rsidP="00692DB7">
            <w:pPr>
              <w:rPr>
                <w:color w:val="000000" w:themeColor="text1"/>
                <w:sz w:val="20"/>
                <w:szCs w:val="20"/>
              </w:rPr>
            </w:pPr>
          </w:p>
        </w:tc>
        <w:tc>
          <w:tcPr>
            <w:tcW w:w="1559" w:type="dxa"/>
          </w:tcPr>
          <w:p w:rsidR="00316A50" w:rsidRPr="003E204C" w:rsidRDefault="00316A50" w:rsidP="00692DB7">
            <w:pPr>
              <w:rPr>
                <w:color w:val="000000" w:themeColor="text1"/>
                <w:sz w:val="20"/>
                <w:szCs w:val="20"/>
              </w:rPr>
            </w:pPr>
            <w:r w:rsidRPr="003E204C">
              <w:rPr>
                <w:bCs/>
                <w:color w:val="000000" w:themeColor="text1"/>
                <w:sz w:val="20"/>
                <w:szCs w:val="20"/>
              </w:rPr>
              <w:t>Областной бюджет </w:t>
            </w:r>
          </w:p>
        </w:tc>
        <w:tc>
          <w:tcPr>
            <w:tcW w:w="1133" w:type="dxa"/>
            <w:hideMark/>
          </w:tcPr>
          <w:p w:rsidR="00316A50" w:rsidRPr="003E204C" w:rsidRDefault="00316A50" w:rsidP="00692DB7">
            <w:pPr>
              <w:jc w:val="center"/>
              <w:rPr>
                <w:color w:val="000000" w:themeColor="text1"/>
                <w:sz w:val="20"/>
                <w:szCs w:val="20"/>
              </w:rPr>
            </w:pPr>
            <w:r w:rsidRPr="003E204C">
              <w:rPr>
                <w:color w:val="000000" w:themeColor="text1"/>
                <w:sz w:val="20"/>
                <w:szCs w:val="20"/>
              </w:rPr>
              <w:t>32,63</w:t>
            </w:r>
          </w:p>
        </w:tc>
        <w:tc>
          <w:tcPr>
            <w:tcW w:w="1135" w:type="dxa"/>
            <w:hideMark/>
          </w:tcPr>
          <w:p w:rsidR="00316A50" w:rsidRPr="003E204C" w:rsidRDefault="00316A50" w:rsidP="00692DB7">
            <w:pPr>
              <w:jc w:val="center"/>
              <w:rPr>
                <w:color w:val="000000" w:themeColor="text1"/>
                <w:sz w:val="20"/>
                <w:szCs w:val="20"/>
              </w:rPr>
            </w:pPr>
            <w:r w:rsidRPr="003E204C">
              <w:rPr>
                <w:color w:val="000000" w:themeColor="text1"/>
                <w:sz w:val="20"/>
                <w:szCs w:val="20"/>
              </w:rPr>
              <w:t>32,63</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3"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2"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0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69"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75" w:type="dxa"/>
            <w:hideMark/>
          </w:tcPr>
          <w:p w:rsidR="00316A50" w:rsidRPr="003E204C" w:rsidRDefault="00316A50" w:rsidP="00692DB7">
            <w:pPr>
              <w:jc w:val="center"/>
              <w:rPr>
                <w:sz w:val="20"/>
                <w:szCs w:val="20"/>
              </w:rPr>
            </w:pPr>
            <w:r w:rsidRPr="003E204C">
              <w:rPr>
                <w:color w:val="000000" w:themeColor="text1"/>
                <w:sz w:val="20"/>
                <w:szCs w:val="20"/>
              </w:rPr>
              <w:t>0,0</w:t>
            </w:r>
          </w:p>
        </w:tc>
      </w:tr>
      <w:tr w:rsidR="00316A50" w:rsidRPr="003E204C" w:rsidTr="001E758A">
        <w:trPr>
          <w:trHeight w:val="480"/>
          <w:jc w:val="center"/>
        </w:trPr>
        <w:tc>
          <w:tcPr>
            <w:tcW w:w="606" w:type="dxa"/>
            <w:vMerge/>
            <w:hideMark/>
          </w:tcPr>
          <w:p w:rsidR="00316A50" w:rsidRPr="003E204C" w:rsidRDefault="00316A50" w:rsidP="00692DB7">
            <w:pPr>
              <w:jc w:val="center"/>
              <w:rPr>
                <w:color w:val="000000" w:themeColor="text1"/>
                <w:sz w:val="20"/>
                <w:szCs w:val="20"/>
              </w:rPr>
            </w:pPr>
          </w:p>
        </w:tc>
        <w:tc>
          <w:tcPr>
            <w:tcW w:w="4275" w:type="dxa"/>
            <w:vMerge/>
            <w:hideMark/>
          </w:tcPr>
          <w:p w:rsidR="00316A50" w:rsidRPr="003E204C" w:rsidRDefault="00316A50" w:rsidP="00692DB7">
            <w:pPr>
              <w:rPr>
                <w:color w:val="000000" w:themeColor="text1"/>
                <w:sz w:val="20"/>
                <w:szCs w:val="20"/>
              </w:rPr>
            </w:pPr>
          </w:p>
        </w:tc>
        <w:tc>
          <w:tcPr>
            <w:tcW w:w="1559" w:type="dxa"/>
          </w:tcPr>
          <w:p w:rsidR="00316A50" w:rsidRPr="003E204C" w:rsidRDefault="00316A50" w:rsidP="00692DB7">
            <w:pPr>
              <w:rPr>
                <w:bCs/>
                <w:color w:val="000000" w:themeColor="text1"/>
                <w:sz w:val="20"/>
                <w:szCs w:val="20"/>
              </w:rPr>
            </w:pPr>
            <w:r w:rsidRPr="003E204C">
              <w:rPr>
                <w:sz w:val="20"/>
                <w:szCs w:val="20"/>
              </w:rPr>
              <w:t>Федеральный бюджет &lt;**&gt;</w:t>
            </w:r>
          </w:p>
        </w:tc>
        <w:tc>
          <w:tcPr>
            <w:tcW w:w="1133" w:type="dxa"/>
            <w:hideMark/>
          </w:tcPr>
          <w:p w:rsidR="00316A50" w:rsidRPr="003E204C" w:rsidRDefault="00316A50" w:rsidP="00692DB7">
            <w:pPr>
              <w:jc w:val="center"/>
              <w:rPr>
                <w:sz w:val="20"/>
                <w:szCs w:val="20"/>
              </w:rPr>
            </w:pPr>
            <w:r w:rsidRPr="003E204C">
              <w:rPr>
                <w:color w:val="000000" w:themeColor="text1"/>
                <w:sz w:val="20"/>
                <w:szCs w:val="20"/>
              </w:rPr>
              <w:t>3230,2</w:t>
            </w:r>
          </w:p>
        </w:tc>
        <w:tc>
          <w:tcPr>
            <w:tcW w:w="1135" w:type="dxa"/>
            <w:hideMark/>
          </w:tcPr>
          <w:p w:rsidR="00316A50" w:rsidRPr="003E204C" w:rsidRDefault="00316A50" w:rsidP="00692DB7">
            <w:pPr>
              <w:jc w:val="center"/>
              <w:rPr>
                <w:sz w:val="20"/>
                <w:szCs w:val="20"/>
              </w:rPr>
            </w:pPr>
            <w:r w:rsidRPr="003E204C">
              <w:rPr>
                <w:color w:val="000000" w:themeColor="text1"/>
                <w:sz w:val="20"/>
                <w:szCs w:val="20"/>
              </w:rPr>
              <w:t>3230,2</w:t>
            </w:r>
          </w:p>
        </w:tc>
        <w:tc>
          <w:tcPr>
            <w:tcW w:w="113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3"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992"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04"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69" w:type="dxa"/>
            <w:hideMark/>
          </w:tcPr>
          <w:p w:rsidR="00316A50" w:rsidRPr="003E204C" w:rsidRDefault="00316A50" w:rsidP="00692DB7">
            <w:pPr>
              <w:jc w:val="center"/>
              <w:rPr>
                <w:sz w:val="20"/>
                <w:szCs w:val="20"/>
              </w:rPr>
            </w:pPr>
            <w:r w:rsidRPr="003E204C">
              <w:rPr>
                <w:color w:val="000000" w:themeColor="text1"/>
                <w:sz w:val="20"/>
                <w:szCs w:val="20"/>
              </w:rPr>
              <w:t>0,0</w:t>
            </w:r>
          </w:p>
        </w:tc>
        <w:tc>
          <w:tcPr>
            <w:tcW w:w="1075" w:type="dxa"/>
            <w:hideMark/>
          </w:tcPr>
          <w:p w:rsidR="00316A50" w:rsidRPr="003E204C" w:rsidRDefault="00316A50" w:rsidP="00692DB7">
            <w:pPr>
              <w:jc w:val="center"/>
              <w:rPr>
                <w:sz w:val="20"/>
                <w:szCs w:val="20"/>
              </w:rPr>
            </w:pPr>
            <w:r w:rsidRPr="003E204C">
              <w:rPr>
                <w:color w:val="000000" w:themeColor="text1"/>
                <w:sz w:val="20"/>
                <w:szCs w:val="20"/>
              </w:rPr>
              <w:t>0,0</w:t>
            </w:r>
          </w:p>
        </w:tc>
      </w:tr>
      <w:tr w:rsidR="00C07467" w:rsidRPr="003E204C" w:rsidTr="001E758A">
        <w:trPr>
          <w:trHeight w:val="480"/>
          <w:jc w:val="center"/>
        </w:trPr>
        <w:tc>
          <w:tcPr>
            <w:tcW w:w="606" w:type="dxa"/>
            <w:vMerge w:val="restart"/>
            <w:hideMark/>
          </w:tcPr>
          <w:p w:rsidR="00C07467" w:rsidRPr="00CD5FF0" w:rsidRDefault="00C07467" w:rsidP="00CD5FF0">
            <w:pPr>
              <w:jc w:val="center"/>
              <w:rPr>
                <w:color w:val="0D0D0D"/>
                <w:sz w:val="20"/>
                <w:szCs w:val="20"/>
              </w:rPr>
            </w:pPr>
            <w:r w:rsidRPr="00CD5FF0">
              <w:rPr>
                <w:color w:val="0D0D0D"/>
                <w:sz w:val="20"/>
                <w:szCs w:val="20"/>
              </w:rPr>
              <w:t>1.1.5.2</w:t>
            </w:r>
          </w:p>
        </w:tc>
        <w:tc>
          <w:tcPr>
            <w:tcW w:w="4275" w:type="dxa"/>
            <w:vMerge w:val="restart"/>
            <w:hideMark/>
          </w:tcPr>
          <w:p w:rsidR="00C07467" w:rsidRPr="00C07467" w:rsidRDefault="00C07467" w:rsidP="001D6BA0">
            <w:pPr>
              <w:autoSpaceDE w:val="0"/>
              <w:autoSpaceDN w:val="0"/>
              <w:rPr>
                <w:sz w:val="20"/>
                <w:szCs w:val="20"/>
              </w:rPr>
            </w:pPr>
            <w:r w:rsidRPr="00C07467">
              <w:rPr>
                <w:sz w:val="20"/>
                <w:szCs w:val="20"/>
              </w:rPr>
              <w:t>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Pr>
          <w:p w:rsidR="00C07467" w:rsidRPr="003E204C" w:rsidRDefault="00C07467" w:rsidP="00423727">
            <w:pPr>
              <w:rPr>
                <w:color w:val="000000" w:themeColor="text1"/>
                <w:sz w:val="20"/>
                <w:szCs w:val="20"/>
              </w:rPr>
            </w:pPr>
            <w:r w:rsidRPr="003E204C">
              <w:rPr>
                <w:bCs/>
                <w:color w:val="000000" w:themeColor="text1"/>
                <w:sz w:val="20"/>
                <w:szCs w:val="20"/>
              </w:rPr>
              <w:t>Всего </w:t>
            </w:r>
          </w:p>
        </w:tc>
        <w:tc>
          <w:tcPr>
            <w:tcW w:w="1133" w:type="dxa"/>
            <w:hideMark/>
          </w:tcPr>
          <w:p w:rsidR="00C07467" w:rsidRPr="003E204C" w:rsidRDefault="00C07467" w:rsidP="00C07467">
            <w:pPr>
              <w:jc w:val="center"/>
              <w:rPr>
                <w:color w:val="000000" w:themeColor="text1"/>
                <w:sz w:val="20"/>
                <w:szCs w:val="20"/>
              </w:rPr>
            </w:pPr>
            <w:r w:rsidRPr="00C07467">
              <w:rPr>
                <w:color w:val="000000" w:themeColor="text1"/>
                <w:sz w:val="20"/>
                <w:szCs w:val="20"/>
              </w:rPr>
              <w:t>13149,39</w:t>
            </w:r>
          </w:p>
        </w:tc>
        <w:tc>
          <w:tcPr>
            <w:tcW w:w="1135" w:type="dxa"/>
            <w:hideMark/>
          </w:tcPr>
          <w:p w:rsidR="00C07467" w:rsidRDefault="00C07467" w:rsidP="00CD5FF0">
            <w:pPr>
              <w:jc w:val="center"/>
            </w:pPr>
            <w:r w:rsidRPr="009C0BA9">
              <w:rPr>
                <w:color w:val="000000" w:themeColor="text1"/>
                <w:sz w:val="20"/>
                <w:szCs w:val="20"/>
              </w:rPr>
              <w:t>0,0</w:t>
            </w:r>
          </w:p>
        </w:tc>
        <w:tc>
          <w:tcPr>
            <w:tcW w:w="1134" w:type="dxa"/>
            <w:hideMark/>
          </w:tcPr>
          <w:p w:rsidR="00C07467" w:rsidRDefault="00C07467">
            <w:pPr>
              <w:jc w:val="center"/>
              <w:rPr>
                <w:color w:val="0D0D0D"/>
                <w:sz w:val="20"/>
                <w:szCs w:val="20"/>
              </w:rPr>
            </w:pPr>
            <w:r>
              <w:rPr>
                <w:color w:val="0D0D0D"/>
                <w:sz w:val="20"/>
                <w:szCs w:val="20"/>
              </w:rPr>
              <w:t>4246,26</w:t>
            </w:r>
          </w:p>
        </w:tc>
        <w:tc>
          <w:tcPr>
            <w:tcW w:w="993" w:type="dxa"/>
            <w:hideMark/>
          </w:tcPr>
          <w:p w:rsidR="00C07467" w:rsidRDefault="00C07467">
            <w:pPr>
              <w:jc w:val="center"/>
              <w:rPr>
                <w:sz w:val="20"/>
                <w:szCs w:val="20"/>
              </w:rPr>
            </w:pPr>
            <w:r>
              <w:rPr>
                <w:sz w:val="20"/>
                <w:szCs w:val="20"/>
              </w:rPr>
              <w:t>7461,11</w:t>
            </w:r>
          </w:p>
        </w:tc>
        <w:tc>
          <w:tcPr>
            <w:tcW w:w="992" w:type="dxa"/>
            <w:hideMark/>
          </w:tcPr>
          <w:p w:rsidR="00C07467" w:rsidRDefault="00C07467">
            <w:pPr>
              <w:jc w:val="center"/>
              <w:rPr>
                <w:color w:val="0D0D0D"/>
                <w:sz w:val="20"/>
                <w:szCs w:val="20"/>
              </w:rPr>
            </w:pPr>
            <w:r>
              <w:rPr>
                <w:color w:val="0D0D0D"/>
                <w:sz w:val="20"/>
                <w:szCs w:val="20"/>
              </w:rPr>
              <w:t>1442,02</w:t>
            </w:r>
          </w:p>
        </w:tc>
        <w:tc>
          <w:tcPr>
            <w:tcW w:w="1004" w:type="dxa"/>
            <w:hideMark/>
          </w:tcPr>
          <w:p w:rsidR="00C07467" w:rsidRDefault="00C07467" w:rsidP="00CD5FF0">
            <w:pPr>
              <w:jc w:val="center"/>
            </w:pPr>
            <w:r w:rsidRPr="009C0BA9">
              <w:rPr>
                <w:color w:val="000000" w:themeColor="text1"/>
                <w:sz w:val="20"/>
                <w:szCs w:val="20"/>
              </w:rPr>
              <w:t>0,0</w:t>
            </w:r>
          </w:p>
        </w:tc>
        <w:tc>
          <w:tcPr>
            <w:tcW w:w="1069" w:type="dxa"/>
            <w:hideMark/>
          </w:tcPr>
          <w:p w:rsidR="00C07467" w:rsidRDefault="00C07467" w:rsidP="00CD5FF0">
            <w:pPr>
              <w:jc w:val="center"/>
            </w:pPr>
            <w:r w:rsidRPr="009C0BA9">
              <w:rPr>
                <w:color w:val="000000" w:themeColor="text1"/>
                <w:sz w:val="20"/>
                <w:szCs w:val="20"/>
              </w:rPr>
              <w:t>0,0</w:t>
            </w:r>
          </w:p>
        </w:tc>
        <w:tc>
          <w:tcPr>
            <w:tcW w:w="1075" w:type="dxa"/>
            <w:hideMark/>
          </w:tcPr>
          <w:p w:rsidR="00C07467" w:rsidRDefault="00C07467" w:rsidP="00CD5FF0">
            <w:pPr>
              <w:jc w:val="center"/>
            </w:pPr>
            <w:r w:rsidRPr="009C0BA9">
              <w:rPr>
                <w:color w:val="000000" w:themeColor="text1"/>
                <w:sz w:val="20"/>
                <w:szCs w:val="20"/>
              </w:rPr>
              <w:t>0,0</w:t>
            </w:r>
          </w:p>
        </w:tc>
      </w:tr>
      <w:tr w:rsidR="00C07467" w:rsidRPr="003E204C" w:rsidTr="001E758A">
        <w:trPr>
          <w:trHeight w:val="480"/>
          <w:jc w:val="center"/>
        </w:trPr>
        <w:tc>
          <w:tcPr>
            <w:tcW w:w="606" w:type="dxa"/>
            <w:vMerge/>
            <w:hideMark/>
          </w:tcPr>
          <w:p w:rsidR="00C07467" w:rsidRPr="003E204C" w:rsidRDefault="00C07467" w:rsidP="00692DB7">
            <w:pPr>
              <w:jc w:val="center"/>
              <w:rPr>
                <w:color w:val="000000" w:themeColor="text1"/>
                <w:sz w:val="20"/>
                <w:szCs w:val="20"/>
              </w:rPr>
            </w:pPr>
          </w:p>
        </w:tc>
        <w:tc>
          <w:tcPr>
            <w:tcW w:w="4275" w:type="dxa"/>
            <w:vMerge/>
            <w:hideMark/>
          </w:tcPr>
          <w:p w:rsidR="00C07467" w:rsidRPr="00C07467" w:rsidRDefault="00C07467" w:rsidP="00692DB7">
            <w:pPr>
              <w:rPr>
                <w:color w:val="000000" w:themeColor="text1"/>
                <w:sz w:val="20"/>
                <w:szCs w:val="20"/>
              </w:rPr>
            </w:pPr>
          </w:p>
        </w:tc>
        <w:tc>
          <w:tcPr>
            <w:tcW w:w="1559" w:type="dxa"/>
          </w:tcPr>
          <w:p w:rsidR="00C07467" w:rsidRPr="003E204C" w:rsidRDefault="00C07467" w:rsidP="00423727">
            <w:pPr>
              <w:rPr>
                <w:color w:val="000000" w:themeColor="text1"/>
                <w:sz w:val="20"/>
                <w:szCs w:val="20"/>
              </w:rPr>
            </w:pPr>
            <w:r w:rsidRPr="003E204C">
              <w:rPr>
                <w:bCs/>
                <w:color w:val="000000" w:themeColor="text1"/>
                <w:sz w:val="20"/>
                <w:szCs w:val="20"/>
              </w:rPr>
              <w:t>Областной бюджет </w:t>
            </w:r>
          </w:p>
        </w:tc>
        <w:tc>
          <w:tcPr>
            <w:tcW w:w="1133" w:type="dxa"/>
            <w:hideMark/>
          </w:tcPr>
          <w:p w:rsidR="00C07467" w:rsidRDefault="00C07467">
            <w:pPr>
              <w:jc w:val="center"/>
              <w:rPr>
                <w:color w:val="0D0D0D"/>
                <w:sz w:val="20"/>
                <w:szCs w:val="20"/>
              </w:rPr>
            </w:pPr>
            <w:r>
              <w:rPr>
                <w:color w:val="0D0D0D"/>
                <w:sz w:val="20"/>
                <w:szCs w:val="20"/>
              </w:rPr>
              <w:t>131,49</w:t>
            </w:r>
          </w:p>
        </w:tc>
        <w:tc>
          <w:tcPr>
            <w:tcW w:w="1135" w:type="dxa"/>
            <w:hideMark/>
          </w:tcPr>
          <w:p w:rsidR="00C07467" w:rsidRDefault="00C07467">
            <w:pPr>
              <w:jc w:val="center"/>
              <w:rPr>
                <w:color w:val="0D0D0D"/>
                <w:sz w:val="20"/>
                <w:szCs w:val="20"/>
              </w:rPr>
            </w:pPr>
            <w:r>
              <w:rPr>
                <w:color w:val="0D0D0D"/>
                <w:sz w:val="20"/>
                <w:szCs w:val="20"/>
              </w:rPr>
              <w:t>0,0</w:t>
            </w:r>
          </w:p>
        </w:tc>
        <w:tc>
          <w:tcPr>
            <w:tcW w:w="1134" w:type="dxa"/>
            <w:hideMark/>
          </w:tcPr>
          <w:p w:rsidR="00C07467" w:rsidRDefault="00C07467">
            <w:pPr>
              <w:jc w:val="center"/>
              <w:rPr>
                <w:color w:val="0D0D0D"/>
                <w:sz w:val="20"/>
                <w:szCs w:val="20"/>
              </w:rPr>
            </w:pPr>
            <w:r>
              <w:rPr>
                <w:color w:val="0D0D0D"/>
                <w:sz w:val="20"/>
                <w:szCs w:val="20"/>
              </w:rPr>
              <w:t>42,46</w:t>
            </w:r>
          </w:p>
        </w:tc>
        <w:tc>
          <w:tcPr>
            <w:tcW w:w="993" w:type="dxa"/>
            <w:hideMark/>
          </w:tcPr>
          <w:p w:rsidR="00C07467" w:rsidRDefault="00C07467">
            <w:pPr>
              <w:jc w:val="center"/>
              <w:rPr>
                <w:sz w:val="20"/>
                <w:szCs w:val="20"/>
              </w:rPr>
            </w:pPr>
            <w:r>
              <w:rPr>
                <w:sz w:val="20"/>
                <w:szCs w:val="20"/>
              </w:rPr>
              <w:t>74,61</w:t>
            </w:r>
          </w:p>
        </w:tc>
        <w:tc>
          <w:tcPr>
            <w:tcW w:w="992" w:type="dxa"/>
            <w:hideMark/>
          </w:tcPr>
          <w:p w:rsidR="00C07467" w:rsidRDefault="00C07467">
            <w:pPr>
              <w:jc w:val="center"/>
              <w:rPr>
                <w:color w:val="0D0D0D"/>
                <w:sz w:val="20"/>
                <w:szCs w:val="20"/>
              </w:rPr>
            </w:pPr>
            <w:r>
              <w:rPr>
                <w:color w:val="0D0D0D"/>
                <w:sz w:val="20"/>
                <w:szCs w:val="20"/>
              </w:rPr>
              <w:t>14,42</w:t>
            </w:r>
          </w:p>
        </w:tc>
        <w:tc>
          <w:tcPr>
            <w:tcW w:w="1004" w:type="dxa"/>
            <w:hideMark/>
          </w:tcPr>
          <w:p w:rsidR="00C07467" w:rsidRDefault="00C07467" w:rsidP="00CD5FF0">
            <w:pPr>
              <w:jc w:val="center"/>
            </w:pPr>
            <w:r w:rsidRPr="009C0BA9">
              <w:rPr>
                <w:color w:val="000000" w:themeColor="text1"/>
                <w:sz w:val="20"/>
                <w:szCs w:val="20"/>
              </w:rPr>
              <w:t>0,0</w:t>
            </w:r>
          </w:p>
        </w:tc>
        <w:tc>
          <w:tcPr>
            <w:tcW w:w="1069" w:type="dxa"/>
            <w:hideMark/>
          </w:tcPr>
          <w:p w:rsidR="00C07467" w:rsidRDefault="00C07467" w:rsidP="00CD5FF0">
            <w:pPr>
              <w:jc w:val="center"/>
            </w:pPr>
            <w:r w:rsidRPr="009C0BA9">
              <w:rPr>
                <w:color w:val="000000" w:themeColor="text1"/>
                <w:sz w:val="20"/>
                <w:szCs w:val="20"/>
              </w:rPr>
              <w:t>0,0</w:t>
            </w:r>
          </w:p>
        </w:tc>
        <w:tc>
          <w:tcPr>
            <w:tcW w:w="1075" w:type="dxa"/>
            <w:hideMark/>
          </w:tcPr>
          <w:p w:rsidR="00C07467" w:rsidRDefault="00C07467" w:rsidP="00CD5FF0">
            <w:pPr>
              <w:jc w:val="center"/>
            </w:pPr>
            <w:r w:rsidRPr="009C0BA9">
              <w:rPr>
                <w:color w:val="000000" w:themeColor="text1"/>
                <w:sz w:val="20"/>
                <w:szCs w:val="20"/>
              </w:rPr>
              <w:t>0,0</w:t>
            </w:r>
          </w:p>
        </w:tc>
      </w:tr>
      <w:tr w:rsidR="00C07467" w:rsidRPr="003E204C" w:rsidTr="001E758A">
        <w:trPr>
          <w:trHeight w:val="480"/>
          <w:jc w:val="center"/>
        </w:trPr>
        <w:tc>
          <w:tcPr>
            <w:tcW w:w="606" w:type="dxa"/>
            <w:vMerge/>
            <w:hideMark/>
          </w:tcPr>
          <w:p w:rsidR="00C07467" w:rsidRPr="003E204C" w:rsidRDefault="00C07467" w:rsidP="00692DB7">
            <w:pPr>
              <w:jc w:val="center"/>
              <w:rPr>
                <w:color w:val="000000" w:themeColor="text1"/>
                <w:sz w:val="20"/>
                <w:szCs w:val="20"/>
              </w:rPr>
            </w:pPr>
          </w:p>
        </w:tc>
        <w:tc>
          <w:tcPr>
            <w:tcW w:w="4275" w:type="dxa"/>
            <w:vMerge/>
            <w:hideMark/>
          </w:tcPr>
          <w:p w:rsidR="00C07467" w:rsidRPr="00C07467" w:rsidRDefault="00C07467" w:rsidP="00692DB7">
            <w:pPr>
              <w:rPr>
                <w:color w:val="000000" w:themeColor="text1"/>
                <w:sz w:val="20"/>
                <w:szCs w:val="20"/>
              </w:rPr>
            </w:pPr>
          </w:p>
        </w:tc>
        <w:tc>
          <w:tcPr>
            <w:tcW w:w="1559" w:type="dxa"/>
          </w:tcPr>
          <w:p w:rsidR="00C07467" w:rsidRPr="003E204C" w:rsidRDefault="00C07467" w:rsidP="00423727">
            <w:pPr>
              <w:rPr>
                <w:bCs/>
                <w:color w:val="000000" w:themeColor="text1"/>
                <w:sz w:val="20"/>
                <w:szCs w:val="20"/>
              </w:rPr>
            </w:pPr>
            <w:r w:rsidRPr="003E204C">
              <w:rPr>
                <w:sz w:val="20"/>
                <w:szCs w:val="20"/>
              </w:rPr>
              <w:t>Федеральный бюджет &lt;**</w:t>
            </w:r>
            <w:r>
              <w:rPr>
                <w:sz w:val="20"/>
                <w:szCs w:val="20"/>
              </w:rPr>
              <w:t>*</w:t>
            </w:r>
            <w:r w:rsidRPr="003E204C">
              <w:rPr>
                <w:sz w:val="20"/>
                <w:szCs w:val="20"/>
              </w:rPr>
              <w:t>&gt;</w:t>
            </w:r>
          </w:p>
        </w:tc>
        <w:tc>
          <w:tcPr>
            <w:tcW w:w="1133" w:type="dxa"/>
            <w:hideMark/>
          </w:tcPr>
          <w:p w:rsidR="00C07467" w:rsidRPr="003E204C" w:rsidRDefault="00C07467" w:rsidP="00692DB7">
            <w:pPr>
              <w:jc w:val="center"/>
              <w:rPr>
                <w:color w:val="000000" w:themeColor="text1"/>
                <w:sz w:val="20"/>
                <w:szCs w:val="20"/>
              </w:rPr>
            </w:pPr>
            <w:r>
              <w:rPr>
                <w:color w:val="000000" w:themeColor="text1"/>
                <w:sz w:val="20"/>
                <w:szCs w:val="20"/>
              </w:rPr>
              <w:t>13017,9</w:t>
            </w:r>
          </w:p>
        </w:tc>
        <w:tc>
          <w:tcPr>
            <w:tcW w:w="1135" w:type="dxa"/>
            <w:hideMark/>
          </w:tcPr>
          <w:p w:rsidR="00C07467" w:rsidRDefault="00C07467" w:rsidP="00CD5FF0">
            <w:pPr>
              <w:jc w:val="center"/>
            </w:pPr>
            <w:r w:rsidRPr="009C0BA9">
              <w:rPr>
                <w:color w:val="000000" w:themeColor="text1"/>
                <w:sz w:val="20"/>
                <w:szCs w:val="20"/>
              </w:rPr>
              <w:t>0,0</w:t>
            </w:r>
          </w:p>
        </w:tc>
        <w:tc>
          <w:tcPr>
            <w:tcW w:w="1134" w:type="dxa"/>
            <w:hideMark/>
          </w:tcPr>
          <w:p w:rsidR="00C07467" w:rsidRDefault="00C07467" w:rsidP="009B7914">
            <w:pPr>
              <w:jc w:val="center"/>
            </w:pPr>
            <w:r>
              <w:rPr>
                <w:color w:val="000000" w:themeColor="text1"/>
                <w:sz w:val="20"/>
                <w:szCs w:val="20"/>
              </w:rPr>
              <w:t>4203,8</w:t>
            </w:r>
          </w:p>
        </w:tc>
        <w:tc>
          <w:tcPr>
            <w:tcW w:w="993" w:type="dxa"/>
            <w:hideMark/>
          </w:tcPr>
          <w:p w:rsidR="00C07467" w:rsidRDefault="00C07467" w:rsidP="009B7914">
            <w:pPr>
              <w:jc w:val="center"/>
            </w:pPr>
            <w:r>
              <w:rPr>
                <w:color w:val="000000" w:themeColor="text1"/>
                <w:sz w:val="20"/>
                <w:szCs w:val="20"/>
              </w:rPr>
              <w:t>7386,5</w:t>
            </w:r>
          </w:p>
        </w:tc>
        <w:tc>
          <w:tcPr>
            <w:tcW w:w="992" w:type="dxa"/>
            <w:hideMark/>
          </w:tcPr>
          <w:p w:rsidR="00C07467" w:rsidRDefault="00C07467" w:rsidP="00CD5FF0">
            <w:pPr>
              <w:jc w:val="center"/>
            </w:pPr>
            <w:r>
              <w:rPr>
                <w:color w:val="000000" w:themeColor="text1"/>
                <w:sz w:val="20"/>
                <w:szCs w:val="20"/>
              </w:rPr>
              <w:t>1427,6</w:t>
            </w:r>
          </w:p>
        </w:tc>
        <w:tc>
          <w:tcPr>
            <w:tcW w:w="1004" w:type="dxa"/>
            <w:hideMark/>
          </w:tcPr>
          <w:p w:rsidR="00C07467" w:rsidRDefault="00C07467" w:rsidP="00CD5FF0">
            <w:pPr>
              <w:jc w:val="center"/>
            </w:pPr>
            <w:r w:rsidRPr="009C0BA9">
              <w:rPr>
                <w:color w:val="000000" w:themeColor="text1"/>
                <w:sz w:val="20"/>
                <w:szCs w:val="20"/>
              </w:rPr>
              <w:t>0,0</w:t>
            </w:r>
          </w:p>
        </w:tc>
        <w:tc>
          <w:tcPr>
            <w:tcW w:w="1069" w:type="dxa"/>
            <w:hideMark/>
          </w:tcPr>
          <w:p w:rsidR="00C07467" w:rsidRDefault="00C07467" w:rsidP="00CD5FF0">
            <w:pPr>
              <w:jc w:val="center"/>
            </w:pPr>
            <w:r w:rsidRPr="009C0BA9">
              <w:rPr>
                <w:color w:val="000000" w:themeColor="text1"/>
                <w:sz w:val="20"/>
                <w:szCs w:val="20"/>
              </w:rPr>
              <w:t>0,0</w:t>
            </w:r>
          </w:p>
        </w:tc>
        <w:tc>
          <w:tcPr>
            <w:tcW w:w="1075" w:type="dxa"/>
            <w:hideMark/>
          </w:tcPr>
          <w:p w:rsidR="00C07467" w:rsidRDefault="00C07467" w:rsidP="00CD5FF0">
            <w:pPr>
              <w:jc w:val="center"/>
            </w:pPr>
            <w:r w:rsidRPr="009C0BA9">
              <w:rPr>
                <w:color w:val="000000" w:themeColor="text1"/>
                <w:sz w:val="20"/>
                <w:szCs w:val="20"/>
              </w:rPr>
              <w:t>0,0</w:t>
            </w:r>
          </w:p>
        </w:tc>
      </w:tr>
      <w:tr w:rsidR="00C07467" w:rsidRPr="003E204C" w:rsidTr="001E758A">
        <w:trPr>
          <w:trHeight w:val="480"/>
          <w:jc w:val="center"/>
        </w:trPr>
        <w:tc>
          <w:tcPr>
            <w:tcW w:w="606" w:type="dxa"/>
            <w:vMerge w:val="restart"/>
            <w:hideMark/>
          </w:tcPr>
          <w:p w:rsidR="00C07467" w:rsidRPr="003E204C" w:rsidRDefault="00C07467" w:rsidP="00692DB7">
            <w:pPr>
              <w:jc w:val="center"/>
              <w:rPr>
                <w:color w:val="000000" w:themeColor="text1"/>
                <w:sz w:val="20"/>
                <w:szCs w:val="20"/>
              </w:rPr>
            </w:pPr>
            <w:r>
              <w:rPr>
                <w:color w:val="000000" w:themeColor="text1"/>
                <w:sz w:val="20"/>
                <w:szCs w:val="20"/>
              </w:rPr>
              <w:t>1.1.5.3</w:t>
            </w:r>
          </w:p>
        </w:tc>
        <w:tc>
          <w:tcPr>
            <w:tcW w:w="4275" w:type="dxa"/>
            <w:vMerge w:val="restart"/>
            <w:hideMark/>
          </w:tcPr>
          <w:p w:rsidR="00C07467" w:rsidRPr="00C07467" w:rsidRDefault="00C07467" w:rsidP="00C07467">
            <w:pPr>
              <w:autoSpaceDE w:val="0"/>
              <w:autoSpaceDN w:val="0"/>
              <w:rPr>
                <w:sz w:val="20"/>
                <w:szCs w:val="20"/>
              </w:rPr>
            </w:pPr>
            <w:r w:rsidRPr="00C07467">
              <w:rPr>
                <w:sz w:val="20"/>
                <w:szCs w:val="20"/>
              </w:rPr>
              <w:t xml:space="preserve">Формирование </w:t>
            </w:r>
            <w:proofErr w:type="spellStart"/>
            <w:r w:rsidRPr="00C07467">
              <w:rPr>
                <w:sz w:val="20"/>
                <w:szCs w:val="20"/>
              </w:rPr>
              <w:t>ИТ-инфраструктуры</w:t>
            </w:r>
            <w:proofErr w:type="spellEnd"/>
            <w:r w:rsidRPr="00C07467">
              <w:rPr>
                <w:sz w:val="20"/>
                <w:szCs w:val="20"/>
              </w:rPr>
              <w:t xml:space="preserve">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Pr>
          <w:p w:rsidR="00C07467" w:rsidRPr="003E204C" w:rsidRDefault="00C07467" w:rsidP="00240636">
            <w:pPr>
              <w:rPr>
                <w:color w:val="000000" w:themeColor="text1"/>
                <w:sz w:val="20"/>
                <w:szCs w:val="20"/>
              </w:rPr>
            </w:pPr>
            <w:r w:rsidRPr="003E204C">
              <w:rPr>
                <w:bCs/>
                <w:color w:val="000000" w:themeColor="text1"/>
                <w:sz w:val="20"/>
                <w:szCs w:val="20"/>
              </w:rPr>
              <w:t>Всего </w:t>
            </w:r>
          </w:p>
        </w:tc>
        <w:tc>
          <w:tcPr>
            <w:tcW w:w="1133" w:type="dxa"/>
            <w:hideMark/>
          </w:tcPr>
          <w:p w:rsidR="00C07467" w:rsidRDefault="00C07467">
            <w:pPr>
              <w:jc w:val="center"/>
              <w:rPr>
                <w:color w:val="0D0D0D"/>
                <w:sz w:val="20"/>
                <w:szCs w:val="20"/>
              </w:rPr>
            </w:pPr>
            <w:r>
              <w:rPr>
                <w:color w:val="0D0D0D"/>
                <w:sz w:val="20"/>
                <w:szCs w:val="20"/>
              </w:rPr>
              <w:t>13262,32</w:t>
            </w:r>
          </w:p>
        </w:tc>
        <w:tc>
          <w:tcPr>
            <w:tcW w:w="1135" w:type="dxa"/>
            <w:hideMark/>
          </w:tcPr>
          <w:p w:rsidR="00C07467" w:rsidRDefault="00C07467">
            <w:pPr>
              <w:jc w:val="center"/>
              <w:rPr>
                <w:color w:val="0D0D0D"/>
                <w:sz w:val="20"/>
                <w:szCs w:val="20"/>
              </w:rPr>
            </w:pPr>
            <w:r>
              <w:rPr>
                <w:color w:val="0D0D0D"/>
                <w:sz w:val="20"/>
                <w:szCs w:val="20"/>
              </w:rPr>
              <w:t>0,0</w:t>
            </w:r>
          </w:p>
        </w:tc>
        <w:tc>
          <w:tcPr>
            <w:tcW w:w="1134" w:type="dxa"/>
            <w:hideMark/>
          </w:tcPr>
          <w:p w:rsidR="00C07467" w:rsidRDefault="00C07467">
            <w:pPr>
              <w:jc w:val="center"/>
              <w:rPr>
                <w:color w:val="0D0D0D"/>
                <w:sz w:val="20"/>
                <w:szCs w:val="20"/>
              </w:rPr>
            </w:pPr>
            <w:r>
              <w:rPr>
                <w:color w:val="0D0D0D"/>
                <w:sz w:val="20"/>
                <w:szCs w:val="20"/>
              </w:rPr>
              <w:t>0,0</w:t>
            </w:r>
          </w:p>
        </w:tc>
        <w:tc>
          <w:tcPr>
            <w:tcW w:w="993" w:type="dxa"/>
            <w:hideMark/>
          </w:tcPr>
          <w:p w:rsidR="00C07467" w:rsidRDefault="00C07467">
            <w:pPr>
              <w:jc w:val="center"/>
              <w:rPr>
                <w:sz w:val="20"/>
                <w:szCs w:val="20"/>
              </w:rPr>
            </w:pPr>
            <w:r>
              <w:rPr>
                <w:sz w:val="20"/>
                <w:szCs w:val="20"/>
              </w:rPr>
              <w:t>0,0</w:t>
            </w:r>
          </w:p>
        </w:tc>
        <w:tc>
          <w:tcPr>
            <w:tcW w:w="992" w:type="dxa"/>
            <w:hideMark/>
          </w:tcPr>
          <w:p w:rsidR="00C07467" w:rsidRDefault="00C07467">
            <w:pPr>
              <w:jc w:val="center"/>
              <w:rPr>
                <w:color w:val="0D0D0D"/>
                <w:sz w:val="20"/>
                <w:szCs w:val="20"/>
              </w:rPr>
            </w:pPr>
            <w:r>
              <w:rPr>
                <w:color w:val="0D0D0D"/>
                <w:sz w:val="20"/>
                <w:szCs w:val="20"/>
              </w:rPr>
              <w:t>13262,32</w:t>
            </w:r>
          </w:p>
        </w:tc>
        <w:tc>
          <w:tcPr>
            <w:tcW w:w="1004" w:type="dxa"/>
            <w:hideMark/>
          </w:tcPr>
          <w:p w:rsidR="00C07467" w:rsidRDefault="00C07467" w:rsidP="00C07467">
            <w:pPr>
              <w:jc w:val="center"/>
            </w:pPr>
            <w:r w:rsidRPr="00DB0395">
              <w:rPr>
                <w:color w:val="000000" w:themeColor="text1"/>
                <w:sz w:val="20"/>
                <w:szCs w:val="20"/>
              </w:rPr>
              <w:t>0,0</w:t>
            </w:r>
          </w:p>
        </w:tc>
        <w:tc>
          <w:tcPr>
            <w:tcW w:w="1069" w:type="dxa"/>
            <w:hideMark/>
          </w:tcPr>
          <w:p w:rsidR="00C07467" w:rsidRDefault="00C07467" w:rsidP="00C07467">
            <w:pPr>
              <w:jc w:val="center"/>
            </w:pPr>
            <w:r w:rsidRPr="00DB0395">
              <w:rPr>
                <w:color w:val="000000" w:themeColor="text1"/>
                <w:sz w:val="20"/>
                <w:szCs w:val="20"/>
              </w:rPr>
              <w:t>0,0</w:t>
            </w:r>
          </w:p>
        </w:tc>
        <w:tc>
          <w:tcPr>
            <w:tcW w:w="1075" w:type="dxa"/>
            <w:hideMark/>
          </w:tcPr>
          <w:p w:rsidR="00C07467" w:rsidRDefault="00C07467" w:rsidP="00C07467">
            <w:pPr>
              <w:jc w:val="center"/>
            </w:pPr>
            <w:r w:rsidRPr="00DB0395">
              <w:rPr>
                <w:color w:val="000000" w:themeColor="text1"/>
                <w:sz w:val="20"/>
                <w:szCs w:val="20"/>
              </w:rPr>
              <w:t>0,0</w:t>
            </w:r>
          </w:p>
        </w:tc>
      </w:tr>
      <w:tr w:rsidR="00C07467" w:rsidRPr="003E204C" w:rsidTr="001E758A">
        <w:trPr>
          <w:trHeight w:val="480"/>
          <w:jc w:val="center"/>
        </w:trPr>
        <w:tc>
          <w:tcPr>
            <w:tcW w:w="606" w:type="dxa"/>
            <w:vMerge/>
            <w:hideMark/>
          </w:tcPr>
          <w:p w:rsidR="00C07467" w:rsidRPr="003E204C" w:rsidRDefault="00C07467" w:rsidP="00692DB7">
            <w:pPr>
              <w:jc w:val="center"/>
              <w:rPr>
                <w:color w:val="000000" w:themeColor="text1"/>
                <w:sz w:val="20"/>
                <w:szCs w:val="20"/>
              </w:rPr>
            </w:pPr>
          </w:p>
        </w:tc>
        <w:tc>
          <w:tcPr>
            <w:tcW w:w="4275" w:type="dxa"/>
            <w:vMerge/>
            <w:hideMark/>
          </w:tcPr>
          <w:p w:rsidR="00C07467" w:rsidRPr="003E204C" w:rsidRDefault="00C07467" w:rsidP="00692DB7">
            <w:pPr>
              <w:rPr>
                <w:color w:val="000000" w:themeColor="text1"/>
                <w:sz w:val="20"/>
                <w:szCs w:val="20"/>
              </w:rPr>
            </w:pPr>
          </w:p>
        </w:tc>
        <w:tc>
          <w:tcPr>
            <w:tcW w:w="1559" w:type="dxa"/>
          </w:tcPr>
          <w:p w:rsidR="00C07467" w:rsidRPr="003E204C" w:rsidRDefault="00C07467" w:rsidP="00240636">
            <w:pPr>
              <w:rPr>
                <w:color w:val="000000" w:themeColor="text1"/>
                <w:sz w:val="20"/>
                <w:szCs w:val="20"/>
              </w:rPr>
            </w:pPr>
            <w:r w:rsidRPr="003E204C">
              <w:rPr>
                <w:bCs/>
                <w:color w:val="000000" w:themeColor="text1"/>
                <w:sz w:val="20"/>
                <w:szCs w:val="20"/>
              </w:rPr>
              <w:t>Областной бюджет </w:t>
            </w:r>
          </w:p>
        </w:tc>
        <w:tc>
          <w:tcPr>
            <w:tcW w:w="1133" w:type="dxa"/>
            <w:hideMark/>
          </w:tcPr>
          <w:p w:rsidR="00C07467" w:rsidRDefault="00C07467">
            <w:pPr>
              <w:jc w:val="center"/>
              <w:rPr>
                <w:color w:val="0D0D0D"/>
                <w:sz w:val="20"/>
                <w:szCs w:val="20"/>
              </w:rPr>
            </w:pPr>
            <w:r>
              <w:rPr>
                <w:color w:val="0D0D0D"/>
                <w:sz w:val="20"/>
                <w:szCs w:val="20"/>
              </w:rPr>
              <w:t>132,62</w:t>
            </w:r>
          </w:p>
        </w:tc>
        <w:tc>
          <w:tcPr>
            <w:tcW w:w="1135" w:type="dxa"/>
            <w:hideMark/>
          </w:tcPr>
          <w:p w:rsidR="00C07467" w:rsidRDefault="00C07467">
            <w:pPr>
              <w:jc w:val="center"/>
              <w:rPr>
                <w:color w:val="0D0D0D"/>
                <w:sz w:val="20"/>
                <w:szCs w:val="20"/>
              </w:rPr>
            </w:pPr>
            <w:r>
              <w:rPr>
                <w:color w:val="0D0D0D"/>
                <w:sz w:val="20"/>
                <w:szCs w:val="20"/>
              </w:rPr>
              <w:t>0,0</w:t>
            </w:r>
          </w:p>
        </w:tc>
        <w:tc>
          <w:tcPr>
            <w:tcW w:w="1134" w:type="dxa"/>
            <w:hideMark/>
          </w:tcPr>
          <w:p w:rsidR="00C07467" w:rsidRDefault="00C07467">
            <w:pPr>
              <w:jc w:val="center"/>
              <w:rPr>
                <w:color w:val="0D0D0D"/>
                <w:sz w:val="20"/>
                <w:szCs w:val="20"/>
              </w:rPr>
            </w:pPr>
            <w:r>
              <w:rPr>
                <w:color w:val="0D0D0D"/>
                <w:sz w:val="20"/>
                <w:szCs w:val="20"/>
              </w:rPr>
              <w:t>0,0</w:t>
            </w:r>
          </w:p>
        </w:tc>
        <w:tc>
          <w:tcPr>
            <w:tcW w:w="993" w:type="dxa"/>
            <w:hideMark/>
          </w:tcPr>
          <w:p w:rsidR="00C07467" w:rsidRDefault="00C07467">
            <w:pPr>
              <w:jc w:val="center"/>
              <w:rPr>
                <w:sz w:val="20"/>
                <w:szCs w:val="20"/>
              </w:rPr>
            </w:pPr>
            <w:r>
              <w:rPr>
                <w:sz w:val="20"/>
                <w:szCs w:val="20"/>
              </w:rPr>
              <w:t>0,0</w:t>
            </w:r>
          </w:p>
        </w:tc>
        <w:tc>
          <w:tcPr>
            <w:tcW w:w="992" w:type="dxa"/>
            <w:hideMark/>
          </w:tcPr>
          <w:p w:rsidR="00C07467" w:rsidRDefault="00C07467">
            <w:pPr>
              <w:jc w:val="center"/>
              <w:rPr>
                <w:color w:val="0D0D0D"/>
                <w:sz w:val="20"/>
                <w:szCs w:val="20"/>
              </w:rPr>
            </w:pPr>
            <w:r>
              <w:rPr>
                <w:color w:val="0D0D0D"/>
                <w:sz w:val="20"/>
                <w:szCs w:val="20"/>
              </w:rPr>
              <w:t>132,62</w:t>
            </w:r>
          </w:p>
        </w:tc>
        <w:tc>
          <w:tcPr>
            <w:tcW w:w="1004" w:type="dxa"/>
            <w:hideMark/>
          </w:tcPr>
          <w:p w:rsidR="00C07467" w:rsidRDefault="00C07467" w:rsidP="00C07467">
            <w:pPr>
              <w:jc w:val="center"/>
            </w:pPr>
            <w:r w:rsidRPr="00DB0395">
              <w:rPr>
                <w:color w:val="000000" w:themeColor="text1"/>
                <w:sz w:val="20"/>
                <w:szCs w:val="20"/>
              </w:rPr>
              <w:t>0,0</w:t>
            </w:r>
          </w:p>
        </w:tc>
        <w:tc>
          <w:tcPr>
            <w:tcW w:w="1069" w:type="dxa"/>
            <w:hideMark/>
          </w:tcPr>
          <w:p w:rsidR="00C07467" w:rsidRDefault="00C07467" w:rsidP="00C07467">
            <w:pPr>
              <w:jc w:val="center"/>
            </w:pPr>
            <w:r w:rsidRPr="00DB0395">
              <w:rPr>
                <w:color w:val="000000" w:themeColor="text1"/>
                <w:sz w:val="20"/>
                <w:szCs w:val="20"/>
              </w:rPr>
              <w:t>0,0</w:t>
            </w:r>
          </w:p>
        </w:tc>
        <w:tc>
          <w:tcPr>
            <w:tcW w:w="1075" w:type="dxa"/>
            <w:hideMark/>
          </w:tcPr>
          <w:p w:rsidR="00C07467" w:rsidRDefault="00C07467" w:rsidP="00C07467">
            <w:pPr>
              <w:jc w:val="center"/>
            </w:pPr>
            <w:r w:rsidRPr="00DB0395">
              <w:rPr>
                <w:color w:val="000000" w:themeColor="text1"/>
                <w:sz w:val="20"/>
                <w:szCs w:val="20"/>
              </w:rPr>
              <w:t>0,0</w:t>
            </w:r>
          </w:p>
        </w:tc>
      </w:tr>
      <w:tr w:rsidR="00C07467" w:rsidRPr="003E204C" w:rsidTr="001E758A">
        <w:trPr>
          <w:trHeight w:val="480"/>
          <w:jc w:val="center"/>
        </w:trPr>
        <w:tc>
          <w:tcPr>
            <w:tcW w:w="606" w:type="dxa"/>
            <w:vMerge/>
            <w:hideMark/>
          </w:tcPr>
          <w:p w:rsidR="00C07467" w:rsidRPr="003E204C" w:rsidRDefault="00C07467" w:rsidP="00692DB7">
            <w:pPr>
              <w:jc w:val="center"/>
              <w:rPr>
                <w:color w:val="000000" w:themeColor="text1"/>
                <w:sz w:val="20"/>
                <w:szCs w:val="20"/>
              </w:rPr>
            </w:pPr>
          </w:p>
        </w:tc>
        <w:tc>
          <w:tcPr>
            <w:tcW w:w="4275" w:type="dxa"/>
            <w:vMerge/>
            <w:hideMark/>
          </w:tcPr>
          <w:p w:rsidR="00C07467" w:rsidRPr="003E204C" w:rsidRDefault="00C07467" w:rsidP="00692DB7">
            <w:pPr>
              <w:rPr>
                <w:color w:val="000000" w:themeColor="text1"/>
                <w:sz w:val="20"/>
                <w:szCs w:val="20"/>
              </w:rPr>
            </w:pPr>
          </w:p>
        </w:tc>
        <w:tc>
          <w:tcPr>
            <w:tcW w:w="1559" w:type="dxa"/>
          </w:tcPr>
          <w:p w:rsidR="00C07467" w:rsidRPr="003E204C" w:rsidRDefault="00C07467" w:rsidP="00240636">
            <w:pPr>
              <w:rPr>
                <w:bCs/>
                <w:color w:val="000000" w:themeColor="text1"/>
                <w:sz w:val="20"/>
                <w:szCs w:val="20"/>
              </w:rPr>
            </w:pPr>
            <w:r w:rsidRPr="003E204C">
              <w:rPr>
                <w:sz w:val="20"/>
                <w:szCs w:val="20"/>
              </w:rPr>
              <w:t xml:space="preserve">Федеральный бюджет </w:t>
            </w:r>
            <w:r w:rsidRPr="00C07467">
              <w:rPr>
                <w:sz w:val="20"/>
                <w:szCs w:val="20"/>
              </w:rPr>
              <w:t>&lt;****&gt;</w:t>
            </w:r>
          </w:p>
        </w:tc>
        <w:tc>
          <w:tcPr>
            <w:tcW w:w="1133" w:type="dxa"/>
            <w:hideMark/>
          </w:tcPr>
          <w:p w:rsidR="00C07467" w:rsidRDefault="00C07467" w:rsidP="00692DB7">
            <w:pPr>
              <w:jc w:val="center"/>
              <w:rPr>
                <w:color w:val="000000" w:themeColor="text1"/>
                <w:sz w:val="20"/>
                <w:szCs w:val="20"/>
              </w:rPr>
            </w:pPr>
            <w:r>
              <w:rPr>
                <w:color w:val="000000" w:themeColor="text1"/>
                <w:sz w:val="20"/>
                <w:szCs w:val="20"/>
              </w:rPr>
              <w:t>13129,7</w:t>
            </w:r>
          </w:p>
        </w:tc>
        <w:tc>
          <w:tcPr>
            <w:tcW w:w="1135" w:type="dxa"/>
            <w:hideMark/>
          </w:tcPr>
          <w:p w:rsidR="00C07467" w:rsidRDefault="00C07467" w:rsidP="00C07467">
            <w:pPr>
              <w:jc w:val="center"/>
            </w:pPr>
            <w:r w:rsidRPr="00B95EDE">
              <w:rPr>
                <w:color w:val="000000" w:themeColor="text1"/>
                <w:sz w:val="20"/>
                <w:szCs w:val="20"/>
              </w:rPr>
              <w:t>0,0</w:t>
            </w:r>
          </w:p>
        </w:tc>
        <w:tc>
          <w:tcPr>
            <w:tcW w:w="1134" w:type="dxa"/>
            <w:hideMark/>
          </w:tcPr>
          <w:p w:rsidR="00C07467" w:rsidRDefault="00C07467" w:rsidP="00C07467">
            <w:pPr>
              <w:jc w:val="center"/>
            </w:pPr>
            <w:r w:rsidRPr="00B95EDE">
              <w:rPr>
                <w:color w:val="000000" w:themeColor="text1"/>
                <w:sz w:val="20"/>
                <w:szCs w:val="20"/>
              </w:rPr>
              <w:t>0,0</w:t>
            </w:r>
          </w:p>
        </w:tc>
        <w:tc>
          <w:tcPr>
            <w:tcW w:w="993" w:type="dxa"/>
            <w:hideMark/>
          </w:tcPr>
          <w:p w:rsidR="00C07467" w:rsidRDefault="00C07467" w:rsidP="00C07467">
            <w:pPr>
              <w:jc w:val="center"/>
            </w:pPr>
            <w:r w:rsidRPr="00B95EDE">
              <w:rPr>
                <w:color w:val="000000" w:themeColor="text1"/>
                <w:sz w:val="20"/>
                <w:szCs w:val="20"/>
              </w:rPr>
              <w:t>0,0</w:t>
            </w:r>
          </w:p>
        </w:tc>
        <w:tc>
          <w:tcPr>
            <w:tcW w:w="992" w:type="dxa"/>
            <w:hideMark/>
          </w:tcPr>
          <w:p w:rsidR="00C07467" w:rsidRPr="009C0BA9" w:rsidRDefault="00C07467" w:rsidP="00CD5FF0">
            <w:pPr>
              <w:jc w:val="center"/>
              <w:rPr>
                <w:color w:val="000000" w:themeColor="text1"/>
                <w:sz w:val="20"/>
                <w:szCs w:val="20"/>
              </w:rPr>
            </w:pPr>
            <w:r>
              <w:rPr>
                <w:color w:val="000000" w:themeColor="text1"/>
                <w:sz w:val="20"/>
                <w:szCs w:val="20"/>
              </w:rPr>
              <w:t>13129,7</w:t>
            </w:r>
          </w:p>
        </w:tc>
        <w:tc>
          <w:tcPr>
            <w:tcW w:w="1004" w:type="dxa"/>
            <w:hideMark/>
          </w:tcPr>
          <w:p w:rsidR="00C07467" w:rsidRDefault="00C07467" w:rsidP="00C07467">
            <w:pPr>
              <w:jc w:val="center"/>
            </w:pPr>
            <w:r w:rsidRPr="00DB0395">
              <w:rPr>
                <w:color w:val="000000" w:themeColor="text1"/>
                <w:sz w:val="20"/>
                <w:szCs w:val="20"/>
              </w:rPr>
              <w:t>0,0</w:t>
            </w:r>
          </w:p>
        </w:tc>
        <w:tc>
          <w:tcPr>
            <w:tcW w:w="1069" w:type="dxa"/>
            <w:hideMark/>
          </w:tcPr>
          <w:p w:rsidR="00C07467" w:rsidRDefault="00C07467" w:rsidP="00C07467">
            <w:pPr>
              <w:jc w:val="center"/>
            </w:pPr>
            <w:r w:rsidRPr="00DB0395">
              <w:rPr>
                <w:color w:val="000000" w:themeColor="text1"/>
                <w:sz w:val="20"/>
                <w:szCs w:val="20"/>
              </w:rPr>
              <w:t>0,0</w:t>
            </w:r>
          </w:p>
        </w:tc>
        <w:tc>
          <w:tcPr>
            <w:tcW w:w="1075" w:type="dxa"/>
            <w:hideMark/>
          </w:tcPr>
          <w:p w:rsidR="00C07467" w:rsidRDefault="00C07467" w:rsidP="00C07467">
            <w:pPr>
              <w:jc w:val="center"/>
            </w:pPr>
            <w:r w:rsidRPr="00DB0395">
              <w:rPr>
                <w:color w:val="000000" w:themeColor="text1"/>
                <w:sz w:val="20"/>
                <w:szCs w:val="20"/>
              </w:rPr>
              <w:t>0,0</w:t>
            </w:r>
          </w:p>
        </w:tc>
      </w:tr>
      <w:tr w:rsidR="00C37CE0" w:rsidRPr="003E204C" w:rsidTr="001E758A">
        <w:trPr>
          <w:trHeight w:val="391"/>
          <w:jc w:val="center"/>
        </w:trPr>
        <w:tc>
          <w:tcPr>
            <w:tcW w:w="606" w:type="dxa"/>
            <w:vMerge w:val="restart"/>
            <w:hideMark/>
          </w:tcPr>
          <w:p w:rsidR="00C37CE0" w:rsidRPr="003E204C" w:rsidRDefault="00C37CE0" w:rsidP="00692DB7">
            <w:pPr>
              <w:jc w:val="center"/>
              <w:rPr>
                <w:bCs/>
                <w:color w:val="000000" w:themeColor="text1"/>
                <w:sz w:val="20"/>
                <w:szCs w:val="20"/>
              </w:rPr>
            </w:pPr>
            <w:r w:rsidRPr="003E204C">
              <w:rPr>
                <w:bCs/>
                <w:color w:val="000000" w:themeColor="text1"/>
                <w:sz w:val="20"/>
                <w:szCs w:val="20"/>
              </w:rPr>
              <w:t>1.2</w:t>
            </w:r>
          </w:p>
        </w:tc>
        <w:tc>
          <w:tcPr>
            <w:tcW w:w="4275" w:type="dxa"/>
            <w:vMerge w:val="restart"/>
            <w:hideMark/>
          </w:tcPr>
          <w:p w:rsidR="00C37CE0" w:rsidRPr="003E204C" w:rsidRDefault="00C37CE0" w:rsidP="00692DB7">
            <w:pPr>
              <w:rPr>
                <w:bCs/>
                <w:color w:val="000000" w:themeColor="text1"/>
                <w:sz w:val="20"/>
                <w:szCs w:val="20"/>
              </w:rPr>
            </w:pPr>
            <w:r w:rsidRPr="003E204C">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559" w:type="dxa"/>
          </w:tcPr>
          <w:p w:rsidR="00C37CE0" w:rsidRPr="003E204C" w:rsidRDefault="00C37CE0" w:rsidP="00692DB7">
            <w:pPr>
              <w:rPr>
                <w:color w:val="000000" w:themeColor="text1"/>
                <w:sz w:val="20"/>
                <w:szCs w:val="20"/>
              </w:rPr>
            </w:pPr>
            <w:r w:rsidRPr="003E204C">
              <w:rPr>
                <w:bCs/>
                <w:color w:val="000000" w:themeColor="text1"/>
                <w:sz w:val="20"/>
                <w:szCs w:val="20"/>
              </w:rPr>
              <w:t>Всего  </w:t>
            </w:r>
          </w:p>
        </w:tc>
        <w:tc>
          <w:tcPr>
            <w:tcW w:w="1133" w:type="dxa"/>
            <w:hideMark/>
          </w:tcPr>
          <w:p w:rsidR="00C37CE0" w:rsidRPr="00AA5B95" w:rsidRDefault="00C37CE0" w:rsidP="00AA5B95">
            <w:pPr>
              <w:jc w:val="center"/>
              <w:rPr>
                <w:b/>
                <w:bCs/>
                <w:color w:val="000000" w:themeColor="text1"/>
                <w:sz w:val="20"/>
                <w:szCs w:val="20"/>
              </w:rPr>
            </w:pPr>
            <w:r>
              <w:rPr>
                <w:bCs/>
                <w:color w:val="000000" w:themeColor="text1"/>
                <w:sz w:val="20"/>
                <w:szCs w:val="20"/>
              </w:rPr>
              <w:t>347275,1</w:t>
            </w:r>
            <w:r w:rsidRPr="003E204C">
              <w:rPr>
                <w:color w:val="000000" w:themeColor="text1"/>
                <w:sz w:val="20"/>
                <w:szCs w:val="20"/>
              </w:rPr>
              <w:t>/ 14494,89</w:t>
            </w:r>
          </w:p>
        </w:tc>
        <w:tc>
          <w:tcPr>
            <w:tcW w:w="1135" w:type="dxa"/>
            <w:hideMark/>
          </w:tcPr>
          <w:p w:rsidR="00C37CE0" w:rsidRPr="003E204C" w:rsidRDefault="00C37CE0" w:rsidP="00692DB7">
            <w:pPr>
              <w:jc w:val="center"/>
              <w:rPr>
                <w:color w:val="000000" w:themeColor="text1"/>
                <w:sz w:val="20"/>
                <w:szCs w:val="20"/>
              </w:rPr>
            </w:pPr>
            <w:r>
              <w:rPr>
                <w:bCs/>
                <w:color w:val="000000" w:themeColor="text1"/>
                <w:sz w:val="20"/>
                <w:szCs w:val="20"/>
              </w:rPr>
              <w:t>49428,9</w:t>
            </w:r>
            <w:r w:rsidRPr="003E204C">
              <w:rPr>
                <w:bCs/>
                <w:color w:val="000000" w:themeColor="text1"/>
                <w:sz w:val="20"/>
                <w:szCs w:val="20"/>
              </w:rPr>
              <w:t xml:space="preserve"> </w:t>
            </w:r>
            <w:r w:rsidRPr="003E204C">
              <w:rPr>
                <w:color w:val="000000" w:themeColor="text1"/>
                <w:sz w:val="20"/>
                <w:szCs w:val="20"/>
              </w:rPr>
              <w:t>/</w:t>
            </w:r>
          </w:p>
          <w:p w:rsidR="00C37CE0" w:rsidRPr="003E204C" w:rsidRDefault="00C37CE0" w:rsidP="00692DB7">
            <w:pPr>
              <w:jc w:val="center"/>
              <w:rPr>
                <w:bCs/>
                <w:color w:val="000000" w:themeColor="text1"/>
                <w:sz w:val="20"/>
                <w:szCs w:val="20"/>
              </w:rPr>
            </w:pPr>
            <w:r w:rsidRPr="003E204C">
              <w:rPr>
                <w:color w:val="000000" w:themeColor="text1"/>
                <w:sz w:val="20"/>
                <w:szCs w:val="20"/>
              </w:rPr>
              <w:t>14494,89</w:t>
            </w:r>
          </w:p>
        </w:tc>
        <w:tc>
          <w:tcPr>
            <w:tcW w:w="1134" w:type="dxa"/>
            <w:hideMark/>
          </w:tcPr>
          <w:p w:rsidR="00C37CE0" w:rsidRPr="00C37CE0" w:rsidRDefault="00C37CE0">
            <w:pPr>
              <w:jc w:val="center"/>
              <w:rPr>
                <w:bCs/>
                <w:color w:val="0D0D0D"/>
                <w:sz w:val="20"/>
                <w:szCs w:val="20"/>
              </w:rPr>
            </w:pPr>
            <w:r w:rsidRPr="00C37CE0">
              <w:rPr>
                <w:bCs/>
                <w:color w:val="0D0D0D"/>
                <w:sz w:val="20"/>
                <w:szCs w:val="20"/>
              </w:rPr>
              <w:t>43844,4</w:t>
            </w:r>
          </w:p>
        </w:tc>
        <w:tc>
          <w:tcPr>
            <w:tcW w:w="993" w:type="dxa"/>
            <w:hideMark/>
          </w:tcPr>
          <w:p w:rsidR="00C37CE0" w:rsidRPr="00C37CE0" w:rsidRDefault="00C37CE0">
            <w:pPr>
              <w:jc w:val="center"/>
              <w:rPr>
                <w:bCs/>
                <w:sz w:val="20"/>
                <w:szCs w:val="20"/>
              </w:rPr>
            </w:pPr>
            <w:r w:rsidRPr="00C37CE0">
              <w:rPr>
                <w:bCs/>
                <w:sz w:val="20"/>
                <w:szCs w:val="20"/>
              </w:rPr>
              <w:t>44151,4</w:t>
            </w:r>
          </w:p>
        </w:tc>
        <w:tc>
          <w:tcPr>
            <w:tcW w:w="992" w:type="dxa"/>
            <w:hideMark/>
          </w:tcPr>
          <w:p w:rsidR="00C37CE0" w:rsidRPr="00C37CE0" w:rsidRDefault="00C37CE0">
            <w:pPr>
              <w:jc w:val="center"/>
              <w:rPr>
                <w:bCs/>
                <w:color w:val="0D0D0D"/>
                <w:sz w:val="20"/>
                <w:szCs w:val="20"/>
              </w:rPr>
            </w:pPr>
            <w:r w:rsidRPr="00C37CE0">
              <w:rPr>
                <w:bCs/>
                <w:color w:val="0D0D0D"/>
                <w:sz w:val="20"/>
                <w:szCs w:val="20"/>
              </w:rPr>
              <w:t>45451,4</w:t>
            </w:r>
          </w:p>
        </w:tc>
        <w:tc>
          <w:tcPr>
            <w:tcW w:w="1004" w:type="dxa"/>
            <w:hideMark/>
          </w:tcPr>
          <w:p w:rsidR="00C37CE0" w:rsidRPr="00AA5B95" w:rsidRDefault="00C37CE0">
            <w:pPr>
              <w:jc w:val="center"/>
              <w:rPr>
                <w:bCs/>
                <w:color w:val="0D0D0D"/>
                <w:sz w:val="20"/>
                <w:szCs w:val="20"/>
              </w:rPr>
            </w:pPr>
            <w:r w:rsidRPr="00AA5B95">
              <w:rPr>
                <w:bCs/>
                <w:color w:val="0D0D0D"/>
                <w:sz w:val="20"/>
                <w:szCs w:val="20"/>
              </w:rPr>
              <w:t>52149,0</w:t>
            </w:r>
          </w:p>
        </w:tc>
        <w:tc>
          <w:tcPr>
            <w:tcW w:w="1069" w:type="dxa"/>
            <w:hideMark/>
          </w:tcPr>
          <w:p w:rsidR="00C37CE0" w:rsidRPr="00AA5B95" w:rsidRDefault="00C37CE0">
            <w:pPr>
              <w:jc w:val="center"/>
              <w:rPr>
                <w:bCs/>
                <w:color w:val="0D0D0D"/>
                <w:sz w:val="20"/>
                <w:szCs w:val="20"/>
              </w:rPr>
            </w:pPr>
            <w:r w:rsidRPr="00AA5B95">
              <w:rPr>
                <w:bCs/>
                <w:color w:val="0D0D0D"/>
                <w:sz w:val="20"/>
                <w:szCs w:val="20"/>
              </w:rPr>
              <w:t>54756,0</w:t>
            </w:r>
          </w:p>
        </w:tc>
        <w:tc>
          <w:tcPr>
            <w:tcW w:w="1075" w:type="dxa"/>
            <w:hideMark/>
          </w:tcPr>
          <w:p w:rsidR="00C37CE0" w:rsidRPr="00AA5B95" w:rsidRDefault="00C37CE0">
            <w:pPr>
              <w:jc w:val="center"/>
              <w:rPr>
                <w:bCs/>
                <w:color w:val="0D0D0D"/>
                <w:sz w:val="20"/>
                <w:szCs w:val="20"/>
              </w:rPr>
            </w:pPr>
            <w:r w:rsidRPr="00AA5B95">
              <w:rPr>
                <w:bCs/>
                <w:color w:val="0D0D0D"/>
                <w:sz w:val="20"/>
                <w:szCs w:val="20"/>
              </w:rPr>
              <w:t>57494,0</w:t>
            </w:r>
          </w:p>
        </w:tc>
      </w:tr>
      <w:tr w:rsidR="00C37CE0" w:rsidRPr="005C6099" w:rsidTr="001E758A">
        <w:trPr>
          <w:trHeight w:val="1014"/>
          <w:jc w:val="center"/>
        </w:trPr>
        <w:tc>
          <w:tcPr>
            <w:tcW w:w="606" w:type="dxa"/>
            <w:vMerge/>
            <w:hideMark/>
          </w:tcPr>
          <w:p w:rsidR="00C37CE0" w:rsidRPr="005C6099" w:rsidRDefault="00C37CE0" w:rsidP="00692DB7">
            <w:pPr>
              <w:jc w:val="center"/>
              <w:rPr>
                <w:bCs/>
                <w:color w:val="000000" w:themeColor="text1"/>
                <w:sz w:val="20"/>
                <w:szCs w:val="20"/>
              </w:rPr>
            </w:pPr>
          </w:p>
        </w:tc>
        <w:tc>
          <w:tcPr>
            <w:tcW w:w="4275" w:type="dxa"/>
            <w:vMerge/>
            <w:hideMark/>
          </w:tcPr>
          <w:p w:rsidR="00C37CE0" w:rsidRPr="005C6099" w:rsidRDefault="00C37CE0" w:rsidP="00692DB7">
            <w:pPr>
              <w:rPr>
                <w:bCs/>
                <w:color w:val="000000" w:themeColor="text1"/>
                <w:sz w:val="20"/>
                <w:szCs w:val="20"/>
              </w:rPr>
            </w:pP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C37CE0" w:rsidRPr="003E204C" w:rsidRDefault="00C37CE0" w:rsidP="00692DB7">
            <w:pPr>
              <w:jc w:val="center"/>
              <w:rPr>
                <w:bCs/>
                <w:color w:val="000000" w:themeColor="text1"/>
                <w:sz w:val="20"/>
                <w:szCs w:val="20"/>
              </w:rPr>
            </w:pPr>
            <w:r>
              <w:rPr>
                <w:bCs/>
                <w:color w:val="000000" w:themeColor="text1"/>
                <w:sz w:val="20"/>
                <w:szCs w:val="20"/>
              </w:rPr>
              <w:t>347275,1</w:t>
            </w:r>
            <w:r w:rsidRPr="003E204C">
              <w:rPr>
                <w:color w:val="000000" w:themeColor="text1"/>
                <w:sz w:val="20"/>
                <w:szCs w:val="20"/>
              </w:rPr>
              <w:t>/ 14494,89</w:t>
            </w:r>
          </w:p>
        </w:tc>
        <w:tc>
          <w:tcPr>
            <w:tcW w:w="1135" w:type="dxa"/>
            <w:hideMark/>
          </w:tcPr>
          <w:p w:rsidR="00C37CE0" w:rsidRPr="003E204C" w:rsidRDefault="00C37CE0" w:rsidP="00692DB7">
            <w:pPr>
              <w:jc w:val="center"/>
              <w:rPr>
                <w:color w:val="000000" w:themeColor="text1"/>
                <w:sz w:val="20"/>
                <w:szCs w:val="20"/>
              </w:rPr>
            </w:pPr>
            <w:r>
              <w:rPr>
                <w:bCs/>
                <w:color w:val="000000" w:themeColor="text1"/>
                <w:sz w:val="20"/>
                <w:szCs w:val="20"/>
              </w:rPr>
              <w:t>49428,9</w:t>
            </w:r>
            <w:r w:rsidRPr="003E204C">
              <w:rPr>
                <w:bCs/>
                <w:color w:val="000000" w:themeColor="text1"/>
                <w:sz w:val="20"/>
                <w:szCs w:val="20"/>
              </w:rPr>
              <w:t xml:space="preserve"> </w:t>
            </w:r>
            <w:r w:rsidRPr="003E204C">
              <w:rPr>
                <w:color w:val="000000" w:themeColor="text1"/>
                <w:sz w:val="20"/>
                <w:szCs w:val="20"/>
              </w:rPr>
              <w:t>/</w:t>
            </w:r>
          </w:p>
          <w:p w:rsidR="00C37CE0" w:rsidRPr="003E204C" w:rsidRDefault="00C37CE0" w:rsidP="00692DB7">
            <w:pPr>
              <w:jc w:val="center"/>
              <w:rPr>
                <w:bCs/>
                <w:color w:val="000000" w:themeColor="text1"/>
                <w:sz w:val="20"/>
                <w:szCs w:val="20"/>
              </w:rPr>
            </w:pPr>
            <w:r w:rsidRPr="003E204C">
              <w:rPr>
                <w:color w:val="000000" w:themeColor="text1"/>
                <w:sz w:val="20"/>
                <w:szCs w:val="20"/>
              </w:rPr>
              <w:t>14494,89</w:t>
            </w:r>
          </w:p>
        </w:tc>
        <w:tc>
          <w:tcPr>
            <w:tcW w:w="1134" w:type="dxa"/>
            <w:hideMark/>
          </w:tcPr>
          <w:p w:rsidR="00C37CE0" w:rsidRPr="00C37CE0" w:rsidRDefault="00C37CE0">
            <w:pPr>
              <w:jc w:val="center"/>
              <w:rPr>
                <w:bCs/>
                <w:color w:val="0D0D0D"/>
                <w:sz w:val="20"/>
                <w:szCs w:val="20"/>
              </w:rPr>
            </w:pPr>
            <w:r w:rsidRPr="00C37CE0">
              <w:rPr>
                <w:bCs/>
                <w:color w:val="0D0D0D"/>
                <w:sz w:val="20"/>
                <w:szCs w:val="20"/>
              </w:rPr>
              <w:t>43844,4</w:t>
            </w:r>
          </w:p>
        </w:tc>
        <w:tc>
          <w:tcPr>
            <w:tcW w:w="993" w:type="dxa"/>
            <w:hideMark/>
          </w:tcPr>
          <w:p w:rsidR="00C37CE0" w:rsidRPr="00C37CE0" w:rsidRDefault="00C37CE0">
            <w:pPr>
              <w:jc w:val="center"/>
              <w:rPr>
                <w:bCs/>
                <w:sz w:val="20"/>
                <w:szCs w:val="20"/>
              </w:rPr>
            </w:pPr>
            <w:r w:rsidRPr="00C37CE0">
              <w:rPr>
                <w:bCs/>
                <w:sz w:val="20"/>
                <w:szCs w:val="20"/>
              </w:rPr>
              <w:t>44151,4</w:t>
            </w:r>
          </w:p>
        </w:tc>
        <w:tc>
          <w:tcPr>
            <w:tcW w:w="992" w:type="dxa"/>
            <w:hideMark/>
          </w:tcPr>
          <w:p w:rsidR="00C37CE0" w:rsidRPr="00C37CE0" w:rsidRDefault="00C37CE0">
            <w:pPr>
              <w:jc w:val="center"/>
              <w:rPr>
                <w:bCs/>
                <w:color w:val="0D0D0D"/>
                <w:sz w:val="20"/>
                <w:szCs w:val="20"/>
              </w:rPr>
            </w:pPr>
            <w:r w:rsidRPr="00C37CE0">
              <w:rPr>
                <w:bCs/>
                <w:color w:val="0D0D0D"/>
                <w:sz w:val="20"/>
                <w:szCs w:val="20"/>
              </w:rPr>
              <w:t>45451,4</w:t>
            </w:r>
          </w:p>
        </w:tc>
        <w:tc>
          <w:tcPr>
            <w:tcW w:w="1004" w:type="dxa"/>
            <w:hideMark/>
          </w:tcPr>
          <w:p w:rsidR="00C37CE0" w:rsidRPr="00AA5B95" w:rsidRDefault="00C37CE0">
            <w:pPr>
              <w:jc w:val="center"/>
              <w:rPr>
                <w:bCs/>
                <w:color w:val="0D0D0D"/>
                <w:sz w:val="20"/>
                <w:szCs w:val="20"/>
              </w:rPr>
            </w:pPr>
            <w:r w:rsidRPr="00AA5B95">
              <w:rPr>
                <w:bCs/>
                <w:color w:val="0D0D0D"/>
                <w:sz w:val="20"/>
                <w:szCs w:val="20"/>
              </w:rPr>
              <w:t>52149,0</w:t>
            </w:r>
          </w:p>
        </w:tc>
        <w:tc>
          <w:tcPr>
            <w:tcW w:w="1069" w:type="dxa"/>
            <w:hideMark/>
          </w:tcPr>
          <w:p w:rsidR="00C37CE0" w:rsidRPr="00AA5B95" w:rsidRDefault="00C37CE0">
            <w:pPr>
              <w:jc w:val="center"/>
              <w:rPr>
                <w:bCs/>
                <w:color w:val="0D0D0D"/>
                <w:sz w:val="20"/>
                <w:szCs w:val="20"/>
              </w:rPr>
            </w:pPr>
            <w:r w:rsidRPr="00AA5B95">
              <w:rPr>
                <w:bCs/>
                <w:color w:val="0D0D0D"/>
                <w:sz w:val="20"/>
                <w:szCs w:val="20"/>
              </w:rPr>
              <w:t>54756,0</w:t>
            </w:r>
          </w:p>
        </w:tc>
        <w:tc>
          <w:tcPr>
            <w:tcW w:w="1075" w:type="dxa"/>
            <w:hideMark/>
          </w:tcPr>
          <w:p w:rsidR="00C37CE0" w:rsidRPr="00AA5B95" w:rsidRDefault="00C37CE0">
            <w:pPr>
              <w:jc w:val="center"/>
              <w:rPr>
                <w:bCs/>
                <w:color w:val="0D0D0D"/>
                <w:sz w:val="20"/>
                <w:szCs w:val="20"/>
              </w:rPr>
            </w:pPr>
            <w:r w:rsidRPr="00AA5B95">
              <w:rPr>
                <w:bCs/>
                <w:color w:val="0D0D0D"/>
                <w:sz w:val="20"/>
                <w:szCs w:val="20"/>
              </w:rPr>
              <w:t>57494,0</w:t>
            </w:r>
          </w:p>
        </w:tc>
      </w:tr>
      <w:tr w:rsidR="00C37CE0" w:rsidRPr="005C6099" w:rsidTr="001E758A">
        <w:trPr>
          <w:trHeight w:val="314"/>
          <w:jc w:val="center"/>
        </w:trPr>
        <w:tc>
          <w:tcPr>
            <w:tcW w:w="606" w:type="dxa"/>
            <w:vMerge w:val="restart"/>
            <w:hideMark/>
          </w:tcPr>
          <w:p w:rsidR="00C37CE0" w:rsidRPr="005C6099" w:rsidRDefault="00C37CE0" w:rsidP="00692DB7">
            <w:pPr>
              <w:jc w:val="center"/>
              <w:rPr>
                <w:color w:val="000000" w:themeColor="text1"/>
                <w:sz w:val="20"/>
                <w:szCs w:val="20"/>
              </w:rPr>
            </w:pPr>
            <w:r w:rsidRPr="005C6099">
              <w:rPr>
                <w:color w:val="000000" w:themeColor="text1"/>
                <w:sz w:val="20"/>
                <w:szCs w:val="20"/>
              </w:rPr>
              <w:t>1.2.1</w:t>
            </w:r>
          </w:p>
        </w:tc>
        <w:tc>
          <w:tcPr>
            <w:tcW w:w="4275" w:type="dxa"/>
            <w:vMerge w:val="restart"/>
            <w:hideMark/>
          </w:tcPr>
          <w:p w:rsidR="00C37CE0" w:rsidRPr="005C6099" w:rsidRDefault="00C37CE0" w:rsidP="00692DB7">
            <w:pPr>
              <w:rPr>
                <w:bCs/>
                <w:color w:val="000000" w:themeColor="text1"/>
                <w:sz w:val="20"/>
                <w:szCs w:val="20"/>
              </w:rPr>
            </w:pPr>
            <w:r w:rsidRPr="005C6099">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Всего </w:t>
            </w:r>
          </w:p>
        </w:tc>
        <w:tc>
          <w:tcPr>
            <w:tcW w:w="1133" w:type="dxa"/>
            <w:hideMark/>
          </w:tcPr>
          <w:p w:rsidR="00C37CE0" w:rsidRPr="00AA5B95" w:rsidRDefault="00C37CE0" w:rsidP="004C122B">
            <w:pPr>
              <w:jc w:val="center"/>
              <w:rPr>
                <w:b/>
                <w:bCs/>
                <w:color w:val="000000" w:themeColor="text1"/>
                <w:sz w:val="20"/>
                <w:szCs w:val="20"/>
              </w:rPr>
            </w:pPr>
            <w:r>
              <w:rPr>
                <w:bCs/>
                <w:color w:val="000000" w:themeColor="text1"/>
                <w:sz w:val="20"/>
                <w:szCs w:val="20"/>
              </w:rPr>
              <w:t>16</w:t>
            </w:r>
            <w:r w:rsidR="004C122B">
              <w:rPr>
                <w:bCs/>
                <w:color w:val="000000" w:themeColor="text1"/>
                <w:sz w:val="20"/>
                <w:szCs w:val="20"/>
              </w:rPr>
              <w:t>2</w:t>
            </w:r>
            <w:r w:rsidR="004E7ED8">
              <w:rPr>
                <w:bCs/>
                <w:color w:val="000000" w:themeColor="text1"/>
                <w:sz w:val="20"/>
                <w:szCs w:val="20"/>
              </w:rPr>
              <w:t>7</w:t>
            </w:r>
            <w:r>
              <w:rPr>
                <w:bCs/>
                <w:color w:val="000000" w:themeColor="text1"/>
                <w:sz w:val="20"/>
                <w:szCs w:val="20"/>
              </w:rPr>
              <w:t>90,55/ 5214,43 &lt;*&gt;</w:t>
            </w:r>
          </w:p>
        </w:tc>
        <w:tc>
          <w:tcPr>
            <w:tcW w:w="1135" w:type="dxa"/>
            <w:hideMark/>
          </w:tcPr>
          <w:p w:rsidR="00C37CE0" w:rsidRDefault="00C37CE0" w:rsidP="00692DB7">
            <w:pPr>
              <w:jc w:val="center"/>
              <w:rPr>
                <w:bCs/>
                <w:color w:val="000000" w:themeColor="text1"/>
                <w:sz w:val="20"/>
                <w:szCs w:val="20"/>
              </w:rPr>
            </w:pPr>
            <w:r>
              <w:rPr>
                <w:bCs/>
                <w:color w:val="000000" w:themeColor="text1"/>
                <w:sz w:val="20"/>
                <w:szCs w:val="20"/>
              </w:rPr>
              <w:t>24901,35</w:t>
            </w:r>
          </w:p>
          <w:p w:rsidR="00C37CE0" w:rsidRPr="005C6099" w:rsidRDefault="00C37CE0" w:rsidP="00692DB7">
            <w:pPr>
              <w:jc w:val="center"/>
              <w:rPr>
                <w:bCs/>
                <w:color w:val="000000" w:themeColor="text1"/>
                <w:sz w:val="20"/>
                <w:szCs w:val="20"/>
              </w:rPr>
            </w:pPr>
            <w:r>
              <w:rPr>
                <w:bCs/>
                <w:color w:val="000000" w:themeColor="text1"/>
                <w:sz w:val="20"/>
                <w:szCs w:val="20"/>
              </w:rPr>
              <w:t>/ 5214,43 &lt;*&gt;</w:t>
            </w:r>
          </w:p>
        </w:tc>
        <w:tc>
          <w:tcPr>
            <w:tcW w:w="1134" w:type="dxa"/>
            <w:hideMark/>
          </w:tcPr>
          <w:p w:rsidR="00C37CE0" w:rsidRPr="00C37CE0" w:rsidRDefault="004C122B">
            <w:pPr>
              <w:jc w:val="center"/>
              <w:rPr>
                <w:bCs/>
                <w:color w:val="0D0D0D"/>
                <w:sz w:val="20"/>
                <w:szCs w:val="20"/>
              </w:rPr>
            </w:pPr>
            <w:r>
              <w:rPr>
                <w:bCs/>
                <w:color w:val="0D0D0D"/>
                <w:sz w:val="20"/>
                <w:szCs w:val="20"/>
              </w:rPr>
              <w:t>18</w:t>
            </w:r>
            <w:r w:rsidR="004E7ED8">
              <w:rPr>
                <w:bCs/>
                <w:color w:val="0D0D0D"/>
                <w:sz w:val="20"/>
                <w:szCs w:val="20"/>
              </w:rPr>
              <w:t>094,0</w:t>
            </w:r>
          </w:p>
        </w:tc>
        <w:tc>
          <w:tcPr>
            <w:tcW w:w="993" w:type="dxa"/>
            <w:hideMark/>
          </w:tcPr>
          <w:p w:rsidR="00C37CE0" w:rsidRPr="00C37CE0" w:rsidRDefault="00C37CE0" w:rsidP="004E7ED8">
            <w:pPr>
              <w:jc w:val="center"/>
              <w:rPr>
                <w:bCs/>
                <w:sz w:val="20"/>
                <w:szCs w:val="20"/>
              </w:rPr>
            </w:pPr>
            <w:r w:rsidRPr="00C37CE0">
              <w:rPr>
                <w:bCs/>
                <w:sz w:val="20"/>
                <w:szCs w:val="20"/>
              </w:rPr>
              <w:t>20</w:t>
            </w:r>
            <w:r w:rsidR="004E7ED8">
              <w:rPr>
                <w:bCs/>
                <w:sz w:val="20"/>
                <w:szCs w:val="20"/>
              </w:rPr>
              <w:t>2</w:t>
            </w:r>
            <w:r w:rsidRPr="00C37CE0">
              <w:rPr>
                <w:bCs/>
                <w:sz w:val="20"/>
                <w:szCs w:val="20"/>
              </w:rPr>
              <w:t>90,27</w:t>
            </w:r>
          </w:p>
        </w:tc>
        <w:tc>
          <w:tcPr>
            <w:tcW w:w="992" w:type="dxa"/>
            <w:hideMark/>
          </w:tcPr>
          <w:p w:rsidR="00C37CE0" w:rsidRPr="00C37CE0" w:rsidRDefault="00C37CE0" w:rsidP="004E7ED8">
            <w:pPr>
              <w:jc w:val="center"/>
              <w:rPr>
                <w:bCs/>
                <w:color w:val="0D0D0D"/>
                <w:sz w:val="20"/>
                <w:szCs w:val="20"/>
              </w:rPr>
            </w:pPr>
            <w:r w:rsidRPr="00C37CE0">
              <w:rPr>
                <w:bCs/>
                <w:color w:val="0D0D0D"/>
                <w:sz w:val="20"/>
                <w:szCs w:val="20"/>
              </w:rPr>
              <w:t>20</w:t>
            </w:r>
            <w:r w:rsidR="004E7ED8">
              <w:rPr>
                <w:bCs/>
                <w:color w:val="0D0D0D"/>
                <w:sz w:val="20"/>
                <w:szCs w:val="20"/>
              </w:rPr>
              <w:t>4</w:t>
            </w:r>
            <w:r w:rsidRPr="00C37CE0">
              <w:rPr>
                <w:bCs/>
                <w:color w:val="0D0D0D"/>
                <w:sz w:val="20"/>
                <w:szCs w:val="20"/>
              </w:rPr>
              <w:t>93,93</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25186,6</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26320,0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27504,4</w:t>
            </w:r>
          </w:p>
        </w:tc>
      </w:tr>
      <w:tr w:rsidR="004E7ED8" w:rsidRPr="005C6099" w:rsidTr="001E758A">
        <w:trPr>
          <w:trHeight w:val="461"/>
          <w:jc w:val="center"/>
        </w:trPr>
        <w:tc>
          <w:tcPr>
            <w:tcW w:w="606" w:type="dxa"/>
            <w:vMerge/>
            <w:hideMark/>
          </w:tcPr>
          <w:p w:rsidR="004E7ED8" w:rsidRPr="005C6099" w:rsidRDefault="004E7ED8" w:rsidP="00692DB7">
            <w:pPr>
              <w:jc w:val="center"/>
              <w:rPr>
                <w:color w:val="000000" w:themeColor="text1"/>
                <w:sz w:val="20"/>
                <w:szCs w:val="20"/>
              </w:rPr>
            </w:pPr>
          </w:p>
        </w:tc>
        <w:tc>
          <w:tcPr>
            <w:tcW w:w="4275" w:type="dxa"/>
            <w:vMerge/>
            <w:hideMark/>
          </w:tcPr>
          <w:p w:rsidR="004E7ED8" w:rsidRPr="005C6099" w:rsidRDefault="004E7ED8" w:rsidP="00692DB7">
            <w:pPr>
              <w:rPr>
                <w:bCs/>
                <w:color w:val="000000" w:themeColor="text1"/>
                <w:sz w:val="20"/>
                <w:szCs w:val="20"/>
              </w:rPr>
            </w:pPr>
          </w:p>
        </w:tc>
        <w:tc>
          <w:tcPr>
            <w:tcW w:w="1559" w:type="dxa"/>
          </w:tcPr>
          <w:p w:rsidR="004E7ED8" w:rsidRPr="005C6099" w:rsidRDefault="004E7ED8"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4E7ED8" w:rsidRPr="005C6099" w:rsidRDefault="004E7ED8" w:rsidP="004C122B">
            <w:pPr>
              <w:jc w:val="center"/>
              <w:rPr>
                <w:bCs/>
                <w:color w:val="000000" w:themeColor="text1"/>
                <w:sz w:val="20"/>
                <w:szCs w:val="20"/>
              </w:rPr>
            </w:pPr>
            <w:r>
              <w:rPr>
                <w:bCs/>
                <w:color w:val="000000" w:themeColor="text1"/>
                <w:sz w:val="20"/>
                <w:szCs w:val="20"/>
              </w:rPr>
              <w:t>16</w:t>
            </w:r>
            <w:r w:rsidR="004C122B">
              <w:rPr>
                <w:bCs/>
                <w:color w:val="000000" w:themeColor="text1"/>
                <w:sz w:val="20"/>
                <w:szCs w:val="20"/>
              </w:rPr>
              <w:t>2</w:t>
            </w:r>
            <w:r>
              <w:rPr>
                <w:bCs/>
                <w:color w:val="000000" w:themeColor="text1"/>
                <w:sz w:val="20"/>
                <w:szCs w:val="20"/>
              </w:rPr>
              <w:t>790,55/ 5214,43 &lt;*&gt;</w:t>
            </w:r>
          </w:p>
        </w:tc>
        <w:tc>
          <w:tcPr>
            <w:tcW w:w="1135" w:type="dxa"/>
            <w:hideMark/>
          </w:tcPr>
          <w:p w:rsidR="004E7ED8" w:rsidRDefault="004E7ED8" w:rsidP="00692DB7">
            <w:pPr>
              <w:jc w:val="center"/>
              <w:rPr>
                <w:bCs/>
                <w:color w:val="000000" w:themeColor="text1"/>
                <w:sz w:val="20"/>
                <w:szCs w:val="20"/>
              </w:rPr>
            </w:pPr>
            <w:r>
              <w:rPr>
                <w:bCs/>
                <w:color w:val="000000" w:themeColor="text1"/>
                <w:sz w:val="20"/>
                <w:szCs w:val="20"/>
              </w:rPr>
              <w:t>24901,35</w:t>
            </w:r>
          </w:p>
          <w:p w:rsidR="004E7ED8" w:rsidRPr="005C6099" w:rsidRDefault="004E7ED8" w:rsidP="00692DB7">
            <w:pPr>
              <w:jc w:val="center"/>
              <w:rPr>
                <w:bCs/>
                <w:color w:val="000000" w:themeColor="text1"/>
                <w:sz w:val="20"/>
                <w:szCs w:val="20"/>
              </w:rPr>
            </w:pPr>
            <w:r>
              <w:rPr>
                <w:bCs/>
                <w:color w:val="000000" w:themeColor="text1"/>
                <w:sz w:val="20"/>
                <w:szCs w:val="20"/>
              </w:rPr>
              <w:t>/ 5214,43 &lt;*&gt;</w:t>
            </w:r>
          </w:p>
        </w:tc>
        <w:tc>
          <w:tcPr>
            <w:tcW w:w="1134" w:type="dxa"/>
            <w:hideMark/>
          </w:tcPr>
          <w:p w:rsidR="004E7ED8" w:rsidRPr="00C37CE0" w:rsidRDefault="004C122B" w:rsidP="009B7914">
            <w:pPr>
              <w:jc w:val="center"/>
              <w:rPr>
                <w:bCs/>
                <w:color w:val="0D0D0D"/>
                <w:sz w:val="20"/>
                <w:szCs w:val="20"/>
              </w:rPr>
            </w:pPr>
            <w:r>
              <w:rPr>
                <w:bCs/>
                <w:color w:val="0D0D0D"/>
                <w:sz w:val="20"/>
                <w:szCs w:val="20"/>
              </w:rPr>
              <w:t>18</w:t>
            </w:r>
            <w:r w:rsidR="004E7ED8">
              <w:rPr>
                <w:bCs/>
                <w:color w:val="0D0D0D"/>
                <w:sz w:val="20"/>
                <w:szCs w:val="20"/>
              </w:rPr>
              <w:t>094,0</w:t>
            </w:r>
          </w:p>
        </w:tc>
        <w:tc>
          <w:tcPr>
            <w:tcW w:w="993" w:type="dxa"/>
            <w:hideMark/>
          </w:tcPr>
          <w:p w:rsidR="004E7ED8" w:rsidRPr="00C37CE0" w:rsidRDefault="004E7ED8" w:rsidP="009B7914">
            <w:pPr>
              <w:jc w:val="center"/>
              <w:rPr>
                <w:bCs/>
                <w:sz w:val="20"/>
                <w:szCs w:val="20"/>
              </w:rPr>
            </w:pPr>
            <w:r w:rsidRPr="00C37CE0">
              <w:rPr>
                <w:bCs/>
                <w:sz w:val="20"/>
                <w:szCs w:val="20"/>
              </w:rPr>
              <w:t>20</w:t>
            </w:r>
            <w:r>
              <w:rPr>
                <w:bCs/>
                <w:sz w:val="20"/>
                <w:szCs w:val="20"/>
              </w:rPr>
              <w:t>2</w:t>
            </w:r>
            <w:r w:rsidRPr="00C37CE0">
              <w:rPr>
                <w:bCs/>
                <w:sz w:val="20"/>
                <w:szCs w:val="20"/>
              </w:rPr>
              <w:t>90,27</w:t>
            </w:r>
          </w:p>
        </w:tc>
        <w:tc>
          <w:tcPr>
            <w:tcW w:w="992" w:type="dxa"/>
            <w:hideMark/>
          </w:tcPr>
          <w:p w:rsidR="004E7ED8" w:rsidRPr="00C37CE0" w:rsidRDefault="004E7ED8" w:rsidP="009B7914">
            <w:pPr>
              <w:jc w:val="center"/>
              <w:rPr>
                <w:bCs/>
                <w:color w:val="0D0D0D"/>
                <w:sz w:val="20"/>
                <w:szCs w:val="20"/>
              </w:rPr>
            </w:pPr>
            <w:r w:rsidRPr="00C37CE0">
              <w:rPr>
                <w:bCs/>
                <w:color w:val="0D0D0D"/>
                <w:sz w:val="20"/>
                <w:szCs w:val="20"/>
              </w:rPr>
              <w:t>20</w:t>
            </w:r>
            <w:r>
              <w:rPr>
                <w:bCs/>
                <w:color w:val="0D0D0D"/>
                <w:sz w:val="20"/>
                <w:szCs w:val="20"/>
              </w:rPr>
              <w:t>4</w:t>
            </w:r>
            <w:r w:rsidRPr="00C37CE0">
              <w:rPr>
                <w:bCs/>
                <w:color w:val="0D0D0D"/>
                <w:sz w:val="20"/>
                <w:szCs w:val="20"/>
              </w:rPr>
              <w:t>93,93</w:t>
            </w:r>
          </w:p>
        </w:tc>
        <w:tc>
          <w:tcPr>
            <w:tcW w:w="1004" w:type="dxa"/>
            <w:hideMark/>
          </w:tcPr>
          <w:p w:rsidR="004E7ED8" w:rsidRPr="005C6099" w:rsidRDefault="004E7ED8" w:rsidP="00692DB7">
            <w:pPr>
              <w:jc w:val="center"/>
              <w:rPr>
                <w:bCs/>
                <w:color w:val="000000" w:themeColor="text1"/>
                <w:sz w:val="20"/>
                <w:szCs w:val="20"/>
              </w:rPr>
            </w:pPr>
            <w:r w:rsidRPr="005C6099">
              <w:rPr>
                <w:bCs/>
                <w:color w:val="000000" w:themeColor="text1"/>
                <w:sz w:val="20"/>
                <w:szCs w:val="20"/>
              </w:rPr>
              <w:t>25186,6</w:t>
            </w:r>
          </w:p>
        </w:tc>
        <w:tc>
          <w:tcPr>
            <w:tcW w:w="1069" w:type="dxa"/>
            <w:hideMark/>
          </w:tcPr>
          <w:p w:rsidR="004E7ED8" w:rsidRPr="005C6099" w:rsidRDefault="004E7ED8" w:rsidP="00692DB7">
            <w:pPr>
              <w:jc w:val="center"/>
              <w:rPr>
                <w:bCs/>
                <w:color w:val="000000" w:themeColor="text1"/>
                <w:sz w:val="20"/>
                <w:szCs w:val="20"/>
              </w:rPr>
            </w:pPr>
            <w:r w:rsidRPr="005C6099">
              <w:rPr>
                <w:bCs/>
                <w:color w:val="000000" w:themeColor="text1"/>
                <w:sz w:val="20"/>
                <w:szCs w:val="20"/>
              </w:rPr>
              <w:t>26320,0</w:t>
            </w:r>
          </w:p>
        </w:tc>
        <w:tc>
          <w:tcPr>
            <w:tcW w:w="1075" w:type="dxa"/>
            <w:hideMark/>
          </w:tcPr>
          <w:p w:rsidR="004E7ED8" w:rsidRPr="005C6099" w:rsidRDefault="004E7ED8" w:rsidP="00692DB7">
            <w:pPr>
              <w:jc w:val="center"/>
              <w:rPr>
                <w:bCs/>
                <w:color w:val="000000" w:themeColor="text1"/>
                <w:sz w:val="20"/>
                <w:szCs w:val="20"/>
              </w:rPr>
            </w:pPr>
            <w:r w:rsidRPr="005C6099">
              <w:rPr>
                <w:bCs/>
                <w:color w:val="000000" w:themeColor="text1"/>
                <w:sz w:val="20"/>
                <w:szCs w:val="20"/>
              </w:rPr>
              <w:t>27504,4</w:t>
            </w:r>
          </w:p>
        </w:tc>
      </w:tr>
      <w:tr w:rsidR="00AA5B95" w:rsidRPr="005C6099" w:rsidTr="001E758A">
        <w:trPr>
          <w:trHeight w:val="330"/>
          <w:jc w:val="center"/>
        </w:trPr>
        <w:tc>
          <w:tcPr>
            <w:tcW w:w="606" w:type="dxa"/>
            <w:vMerge w:val="restart"/>
            <w:hideMark/>
          </w:tcPr>
          <w:p w:rsidR="00AA5B95" w:rsidRPr="005C6099" w:rsidRDefault="00AA5B95" w:rsidP="00692DB7">
            <w:pPr>
              <w:jc w:val="center"/>
              <w:rPr>
                <w:color w:val="000000" w:themeColor="text1"/>
                <w:sz w:val="20"/>
                <w:szCs w:val="20"/>
              </w:rPr>
            </w:pPr>
            <w:r w:rsidRPr="005C6099">
              <w:rPr>
                <w:color w:val="000000" w:themeColor="text1"/>
                <w:sz w:val="20"/>
                <w:szCs w:val="20"/>
              </w:rPr>
              <w:t>1.2.1.1</w:t>
            </w:r>
          </w:p>
        </w:tc>
        <w:tc>
          <w:tcPr>
            <w:tcW w:w="4275" w:type="dxa"/>
            <w:vMerge w:val="restart"/>
            <w:hideMark/>
          </w:tcPr>
          <w:p w:rsidR="00AA5B95" w:rsidRPr="005C6099" w:rsidRDefault="00AA5B95" w:rsidP="00692DB7">
            <w:pPr>
              <w:rPr>
                <w:color w:val="000000" w:themeColor="text1"/>
                <w:sz w:val="20"/>
                <w:szCs w:val="20"/>
              </w:rPr>
            </w:pPr>
            <w:r w:rsidRPr="005C6099">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1559" w:type="dxa"/>
          </w:tcPr>
          <w:p w:rsidR="00AA5B95" w:rsidRPr="005C6099" w:rsidRDefault="00AA5B95" w:rsidP="00692DB7">
            <w:pPr>
              <w:rPr>
                <w:color w:val="000000" w:themeColor="text1"/>
                <w:sz w:val="20"/>
                <w:szCs w:val="20"/>
              </w:rPr>
            </w:pPr>
            <w:r w:rsidRPr="005C6099">
              <w:rPr>
                <w:bCs/>
                <w:color w:val="000000" w:themeColor="text1"/>
                <w:sz w:val="20"/>
                <w:szCs w:val="20"/>
              </w:rPr>
              <w:t>Всего </w:t>
            </w:r>
          </w:p>
        </w:tc>
        <w:tc>
          <w:tcPr>
            <w:tcW w:w="1133" w:type="dxa"/>
            <w:hideMark/>
          </w:tcPr>
          <w:p w:rsidR="00AA5B95" w:rsidRPr="005C6099" w:rsidRDefault="00AA5B95" w:rsidP="00AA5B95">
            <w:pPr>
              <w:jc w:val="center"/>
              <w:rPr>
                <w:color w:val="000000" w:themeColor="text1"/>
                <w:sz w:val="20"/>
                <w:szCs w:val="20"/>
              </w:rPr>
            </w:pPr>
            <w:r w:rsidRPr="00AA5B95">
              <w:rPr>
                <w:color w:val="000000" w:themeColor="text1"/>
                <w:sz w:val="20"/>
                <w:szCs w:val="20"/>
              </w:rPr>
              <w:t>295,65</w:t>
            </w:r>
            <w:r>
              <w:rPr>
                <w:color w:val="000000" w:themeColor="text1"/>
                <w:sz w:val="20"/>
                <w:szCs w:val="20"/>
              </w:rPr>
              <w:t xml:space="preserve">/ 0,32 </w:t>
            </w:r>
            <w:r>
              <w:rPr>
                <w:bCs/>
                <w:color w:val="000000" w:themeColor="text1"/>
                <w:sz w:val="20"/>
                <w:szCs w:val="20"/>
              </w:rPr>
              <w:t>&lt;*&gt;</w:t>
            </w:r>
          </w:p>
        </w:tc>
        <w:tc>
          <w:tcPr>
            <w:tcW w:w="1135" w:type="dxa"/>
            <w:hideMark/>
          </w:tcPr>
          <w:p w:rsidR="00AA5B95" w:rsidRPr="005C6099" w:rsidRDefault="00AA5B95" w:rsidP="00692DB7">
            <w:pPr>
              <w:jc w:val="center"/>
              <w:rPr>
                <w:color w:val="000000" w:themeColor="text1"/>
                <w:sz w:val="20"/>
                <w:szCs w:val="20"/>
              </w:rPr>
            </w:pPr>
            <w:r>
              <w:rPr>
                <w:color w:val="000000" w:themeColor="text1"/>
                <w:sz w:val="20"/>
                <w:szCs w:val="20"/>
              </w:rPr>
              <w:t xml:space="preserve">29,32 / 0,32 </w:t>
            </w:r>
            <w:r>
              <w:rPr>
                <w:bCs/>
                <w:color w:val="000000" w:themeColor="text1"/>
                <w:sz w:val="20"/>
                <w:szCs w:val="20"/>
              </w:rPr>
              <w:t>&lt;*&gt;</w:t>
            </w:r>
          </w:p>
        </w:tc>
        <w:tc>
          <w:tcPr>
            <w:tcW w:w="1134" w:type="dxa"/>
            <w:hideMark/>
          </w:tcPr>
          <w:p w:rsidR="00AA5B95" w:rsidRDefault="00AA5B95">
            <w:pPr>
              <w:jc w:val="center"/>
              <w:rPr>
                <w:color w:val="000000"/>
                <w:sz w:val="20"/>
                <w:szCs w:val="20"/>
              </w:rPr>
            </w:pPr>
            <w:r>
              <w:rPr>
                <w:color w:val="000000"/>
                <w:sz w:val="20"/>
                <w:szCs w:val="20"/>
              </w:rPr>
              <w:t>30,0</w:t>
            </w:r>
          </w:p>
        </w:tc>
        <w:tc>
          <w:tcPr>
            <w:tcW w:w="993" w:type="dxa"/>
            <w:hideMark/>
          </w:tcPr>
          <w:p w:rsidR="00AA5B95" w:rsidRDefault="00AA5B95">
            <w:pPr>
              <w:jc w:val="center"/>
              <w:rPr>
                <w:sz w:val="20"/>
                <w:szCs w:val="20"/>
              </w:rPr>
            </w:pPr>
            <w:r>
              <w:rPr>
                <w:sz w:val="20"/>
                <w:szCs w:val="20"/>
              </w:rPr>
              <w:t>31,13</w:t>
            </w:r>
          </w:p>
        </w:tc>
        <w:tc>
          <w:tcPr>
            <w:tcW w:w="992" w:type="dxa"/>
            <w:hideMark/>
          </w:tcPr>
          <w:p w:rsidR="00AA5B95" w:rsidRDefault="00AA5B95">
            <w:pPr>
              <w:jc w:val="center"/>
              <w:rPr>
                <w:color w:val="000000"/>
                <w:sz w:val="20"/>
                <w:szCs w:val="20"/>
              </w:rPr>
            </w:pPr>
            <w:r>
              <w:rPr>
                <w:color w:val="000000"/>
                <w:sz w:val="20"/>
                <w:szCs w:val="20"/>
              </w:rPr>
              <w:t>32,3</w:t>
            </w:r>
          </w:p>
        </w:tc>
        <w:tc>
          <w:tcPr>
            <w:tcW w:w="1004"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55,1</w:t>
            </w:r>
          </w:p>
        </w:tc>
        <w:tc>
          <w:tcPr>
            <w:tcW w:w="1069"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57,6</w:t>
            </w:r>
          </w:p>
        </w:tc>
        <w:tc>
          <w:tcPr>
            <w:tcW w:w="1075"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60,2</w:t>
            </w:r>
          </w:p>
        </w:tc>
      </w:tr>
      <w:tr w:rsidR="00AA5B95" w:rsidRPr="005C6099" w:rsidTr="001E758A">
        <w:trPr>
          <w:trHeight w:val="519"/>
          <w:jc w:val="center"/>
        </w:trPr>
        <w:tc>
          <w:tcPr>
            <w:tcW w:w="606" w:type="dxa"/>
            <w:vMerge/>
            <w:hideMark/>
          </w:tcPr>
          <w:p w:rsidR="00AA5B95" w:rsidRPr="005C6099" w:rsidRDefault="00AA5B95" w:rsidP="00692DB7">
            <w:pPr>
              <w:jc w:val="center"/>
              <w:rPr>
                <w:color w:val="000000" w:themeColor="text1"/>
                <w:sz w:val="20"/>
                <w:szCs w:val="20"/>
              </w:rPr>
            </w:pPr>
          </w:p>
        </w:tc>
        <w:tc>
          <w:tcPr>
            <w:tcW w:w="4275" w:type="dxa"/>
            <w:vMerge/>
            <w:hideMark/>
          </w:tcPr>
          <w:p w:rsidR="00AA5B95" w:rsidRPr="005C6099" w:rsidRDefault="00AA5B95" w:rsidP="00692DB7">
            <w:pPr>
              <w:rPr>
                <w:color w:val="000000" w:themeColor="text1"/>
                <w:sz w:val="20"/>
                <w:szCs w:val="20"/>
              </w:rPr>
            </w:pPr>
          </w:p>
        </w:tc>
        <w:tc>
          <w:tcPr>
            <w:tcW w:w="1559" w:type="dxa"/>
          </w:tcPr>
          <w:p w:rsidR="00AA5B95" w:rsidRPr="005C6099" w:rsidRDefault="00AA5B95"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AA5B95" w:rsidRPr="005C6099" w:rsidRDefault="00AA5B95" w:rsidP="00AA5B95">
            <w:pPr>
              <w:jc w:val="center"/>
              <w:rPr>
                <w:color w:val="000000" w:themeColor="text1"/>
                <w:sz w:val="20"/>
                <w:szCs w:val="20"/>
              </w:rPr>
            </w:pPr>
            <w:r w:rsidRPr="00AA5B95">
              <w:rPr>
                <w:color w:val="000000" w:themeColor="text1"/>
                <w:sz w:val="20"/>
                <w:szCs w:val="20"/>
              </w:rPr>
              <w:t>295,65</w:t>
            </w:r>
            <w:r>
              <w:rPr>
                <w:color w:val="000000" w:themeColor="text1"/>
                <w:sz w:val="20"/>
                <w:szCs w:val="20"/>
              </w:rPr>
              <w:t xml:space="preserve">/ 0,32 </w:t>
            </w:r>
            <w:r>
              <w:rPr>
                <w:bCs/>
                <w:color w:val="000000" w:themeColor="text1"/>
                <w:sz w:val="20"/>
                <w:szCs w:val="20"/>
              </w:rPr>
              <w:t>&lt;*&gt;</w:t>
            </w:r>
          </w:p>
        </w:tc>
        <w:tc>
          <w:tcPr>
            <w:tcW w:w="1135" w:type="dxa"/>
            <w:hideMark/>
          </w:tcPr>
          <w:p w:rsidR="00AA5B95" w:rsidRPr="005C6099" w:rsidRDefault="00AA5B95" w:rsidP="00692DB7">
            <w:pPr>
              <w:jc w:val="center"/>
              <w:rPr>
                <w:color w:val="000000" w:themeColor="text1"/>
                <w:sz w:val="20"/>
                <w:szCs w:val="20"/>
              </w:rPr>
            </w:pPr>
            <w:r>
              <w:rPr>
                <w:color w:val="000000" w:themeColor="text1"/>
                <w:sz w:val="20"/>
                <w:szCs w:val="20"/>
              </w:rPr>
              <w:t xml:space="preserve">29,32 / 0,32 </w:t>
            </w:r>
            <w:r>
              <w:rPr>
                <w:bCs/>
                <w:color w:val="000000" w:themeColor="text1"/>
                <w:sz w:val="20"/>
                <w:szCs w:val="20"/>
              </w:rPr>
              <w:t>&lt;*&gt;</w:t>
            </w:r>
          </w:p>
        </w:tc>
        <w:tc>
          <w:tcPr>
            <w:tcW w:w="1134" w:type="dxa"/>
            <w:hideMark/>
          </w:tcPr>
          <w:p w:rsidR="00AA5B95" w:rsidRDefault="00AA5B95">
            <w:pPr>
              <w:jc w:val="center"/>
              <w:rPr>
                <w:color w:val="000000"/>
                <w:sz w:val="20"/>
                <w:szCs w:val="20"/>
              </w:rPr>
            </w:pPr>
            <w:r>
              <w:rPr>
                <w:color w:val="000000"/>
                <w:sz w:val="20"/>
                <w:szCs w:val="20"/>
              </w:rPr>
              <w:t>30,0</w:t>
            </w:r>
          </w:p>
        </w:tc>
        <w:tc>
          <w:tcPr>
            <w:tcW w:w="993" w:type="dxa"/>
            <w:hideMark/>
          </w:tcPr>
          <w:p w:rsidR="00AA5B95" w:rsidRDefault="00AA5B95">
            <w:pPr>
              <w:jc w:val="center"/>
              <w:rPr>
                <w:sz w:val="20"/>
                <w:szCs w:val="20"/>
              </w:rPr>
            </w:pPr>
            <w:r>
              <w:rPr>
                <w:sz w:val="20"/>
                <w:szCs w:val="20"/>
              </w:rPr>
              <w:t>31,13</w:t>
            </w:r>
          </w:p>
        </w:tc>
        <w:tc>
          <w:tcPr>
            <w:tcW w:w="992" w:type="dxa"/>
            <w:hideMark/>
          </w:tcPr>
          <w:p w:rsidR="00AA5B95" w:rsidRDefault="00AA5B95">
            <w:pPr>
              <w:jc w:val="center"/>
              <w:rPr>
                <w:color w:val="000000"/>
                <w:sz w:val="20"/>
                <w:szCs w:val="20"/>
              </w:rPr>
            </w:pPr>
            <w:r>
              <w:rPr>
                <w:color w:val="000000"/>
                <w:sz w:val="20"/>
                <w:szCs w:val="20"/>
              </w:rPr>
              <w:t>32,3</w:t>
            </w:r>
          </w:p>
        </w:tc>
        <w:tc>
          <w:tcPr>
            <w:tcW w:w="1004"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55,1</w:t>
            </w:r>
          </w:p>
        </w:tc>
        <w:tc>
          <w:tcPr>
            <w:tcW w:w="1069"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57,6</w:t>
            </w:r>
          </w:p>
        </w:tc>
        <w:tc>
          <w:tcPr>
            <w:tcW w:w="1075" w:type="dxa"/>
            <w:hideMark/>
          </w:tcPr>
          <w:p w:rsidR="00AA5B95" w:rsidRPr="005C6099" w:rsidRDefault="00AA5B95" w:rsidP="00692DB7">
            <w:pPr>
              <w:jc w:val="center"/>
              <w:rPr>
                <w:color w:val="000000" w:themeColor="text1"/>
                <w:sz w:val="20"/>
                <w:szCs w:val="20"/>
              </w:rPr>
            </w:pPr>
            <w:r w:rsidRPr="005C6099">
              <w:rPr>
                <w:color w:val="000000" w:themeColor="text1"/>
                <w:sz w:val="20"/>
                <w:szCs w:val="20"/>
              </w:rPr>
              <w:t>60,2</w:t>
            </w:r>
          </w:p>
        </w:tc>
      </w:tr>
      <w:tr w:rsidR="004E7ED8" w:rsidRPr="005C6099" w:rsidTr="001E758A">
        <w:trPr>
          <w:trHeight w:val="274"/>
          <w:jc w:val="center"/>
        </w:trPr>
        <w:tc>
          <w:tcPr>
            <w:tcW w:w="606" w:type="dxa"/>
            <w:vMerge w:val="restart"/>
            <w:hideMark/>
          </w:tcPr>
          <w:p w:rsidR="004E7ED8" w:rsidRPr="005C6099" w:rsidRDefault="004E7ED8" w:rsidP="00692DB7">
            <w:pPr>
              <w:jc w:val="center"/>
              <w:rPr>
                <w:color w:val="000000" w:themeColor="text1"/>
                <w:sz w:val="20"/>
                <w:szCs w:val="20"/>
              </w:rPr>
            </w:pPr>
            <w:r w:rsidRPr="005C6099">
              <w:rPr>
                <w:color w:val="000000" w:themeColor="text1"/>
                <w:sz w:val="20"/>
                <w:szCs w:val="20"/>
              </w:rPr>
              <w:t>1.2.1.2</w:t>
            </w:r>
          </w:p>
        </w:tc>
        <w:tc>
          <w:tcPr>
            <w:tcW w:w="4275" w:type="dxa"/>
            <w:vMerge w:val="restart"/>
            <w:hideMark/>
          </w:tcPr>
          <w:p w:rsidR="004E7ED8" w:rsidRPr="005C6099" w:rsidRDefault="004E7ED8" w:rsidP="00692DB7">
            <w:pPr>
              <w:rPr>
                <w:color w:val="000000" w:themeColor="text1"/>
                <w:sz w:val="20"/>
                <w:szCs w:val="20"/>
              </w:rPr>
            </w:pPr>
            <w:r w:rsidRPr="005C6099">
              <w:rPr>
                <w:color w:val="000000" w:themeColor="text1"/>
                <w:sz w:val="20"/>
                <w:szCs w:val="20"/>
              </w:rPr>
              <w:t>Организация передачи данных по виртуальной частной сети (IP VPN)</w:t>
            </w:r>
          </w:p>
        </w:tc>
        <w:tc>
          <w:tcPr>
            <w:tcW w:w="1559" w:type="dxa"/>
          </w:tcPr>
          <w:p w:rsidR="004E7ED8" w:rsidRPr="005C6099" w:rsidRDefault="004E7ED8" w:rsidP="00692DB7">
            <w:pPr>
              <w:rPr>
                <w:color w:val="000000" w:themeColor="text1"/>
                <w:sz w:val="20"/>
                <w:szCs w:val="20"/>
              </w:rPr>
            </w:pPr>
            <w:r w:rsidRPr="005C6099">
              <w:rPr>
                <w:color w:val="000000" w:themeColor="text1"/>
                <w:sz w:val="20"/>
                <w:szCs w:val="20"/>
              </w:rPr>
              <w:t>Всего</w:t>
            </w:r>
          </w:p>
        </w:tc>
        <w:tc>
          <w:tcPr>
            <w:tcW w:w="1133" w:type="dxa"/>
            <w:hideMark/>
          </w:tcPr>
          <w:p w:rsidR="004E7ED8" w:rsidRPr="005C6099" w:rsidRDefault="004E7ED8" w:rsidP="00AA5B95">
            <w:pPr>
              <w:jc w:val="center"/>
              <w:rPr>
                <w:color w:val="000000" w:themeColor="text1"/>
                <w:sz w:val="20"/>
                <w:szCs w:val="20"/>
              </w:rPr>
            </w:pPr>
            <w:r>
              <w:rPr>
                <w:color w:val="000000" w:themeColor="text1"/>
                <w:sz w:val="20"/>
                <w:szCs w:val="20"/>
              </w:rPr>
              <w:t xml:space="preserve">32980,36/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5" w:type="dxa"/>
            <w:hideMark/>
          </w:tcPr>
          <w:p w:rsidR="004E7ED8" w:rsidRPr="005C6099" w:rsidRDefault="004E7ED8" w:rsidP="00692DB7">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4" w:type="dxa"/>
            <w:hideMark/>
          </w:tcPr>
          <w:p w:rsidR="004E7ED8" w:rsidRDefault="004E7ED8">
            <w:pPr>
              <w:jc w:val="center"/>
              <w:rPr>
                <w:color w:val="000000"/>
                <w:sz w:val="20"/>
                <w:szCs w:val="20"/>
              </w:rPr>
            </w:pPr>
            <w:r>
              <w:rPr>
                <w:color w:val="000000"/>
                <w:sz w:val="20"/>
                <w:szCs w:val="20"/>
              </w:rPr>
              <w:t>1501,0</w:t>
            </w:r>
          </w:p>
        </w:tc>
        <w:tc>
          <w:tcPr>
            <w:tcW w:w="993" w:type="dxa"/>
            <w:hideMark/>
          </w:tcPr>
          <w:p w:rsidR="004E7ED8" w:rsidRDefault="004E7ED8">
            <w:pPr>
              <w:jc w:val="center"/>
              <w:rPr>
                <w:sz w:val="20"/>
                <w:szCs w:val="20"/>
              </w:rPr>
            </w:pPr>
            <w:r>
              <w:rPr>
                <w:sz w:val="20"/>
                <w:szCs w:val="20"/>
              </w:rPr>
              <w:t>1502</w:t>
            </w:r>
            <w:r>
              <w:rPr>
                <w:color w:val="000000"/>
                <w:sz w:val="20"/>
                <w:szCs w:val="20"/>
              </w:rPr>
              <w:t>,0</w:t>
            </w:r>
          </w:p>
        </w:tc>
        <w:tc>
          <w:tcPr>
            <w:tcW w:w="992" w:type="dxa"/>
            <w:hideMark/>
          </w:tcPr>
          <w:p w:rsidR="004E7ED8" w:rsidRDefault="004E7ED8">
            <w:pPr>
              <w:jc w:val="center"/>
              <w:rPr>
                <w:color w:val="000000"/>
                <w:sz w:val="20"/>
                <w:szCs w:val="20"/>
              </w:rPr>
            </w:pPr>
            <w:r>
              <w:rPr>
                <w:color w:val="000000"/>
                <w:sz w:val="20"/>
                <w:szCs w:val="20"/>
              </w:rPr>
              <w:t>1503,0</w:t>
            </w:r>
          </w:p>
        </w:tc>
        <w:tc>
          <w:tcPr>
            <w:tcW w:w="1004"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6811,2</w:t>
            </w:r>
          </w:p>
        </w:tc>
        <w:tc>
          <w:tcPr>
            <w:tcW w:w="1069"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7117,7</w:t>
            </w:r>
          </w:p>
        </w:tc>
        <w:tc>
          <w:tcPr>
            <w:tcW w:w="1075"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7438,0</w:t>
            </w:r>
          </w:p>
        </w:tc>
      </w:tr>
      <w:tr w:rsidR="004E7ED8" w:rsidRPr="005C6099" w:rsidTr="001E758A">
        <w:trPr>
          <w:trHeight w:val="393"/>
          <w:jc w:val="center"/>
        </w:trPr>
        <w:tc>
          <w:tcPr>
            <w:tcW w:w="606" w:type="dxa"/>
            <w:vMerge/>
            <w:hideMark/>
          </w:tcPr>
          <w:p w:rsidR="004E7ED8" w:rsidRPr="005C6099" w:rsidRDefault="004E7ED8" w:rsidP="00692DB7">
            <w:pPr>
              <w:jc w:val="center"/>
              <w:rPr>
                <w:color w:val="000000" w:themeColor="text1"/>
                <w:sz w:val="20"/>
                <w:szCs w:val="20"/>
              </w:rPr>
            </w:pPr>
          </w:p>
        </w:tc>
        <w:tc>
          <w:tcPr>
            <w:tcW w:w="4275" w:type="dxa"/>
            <w:vMerge/>
            <w:hideMark/>
          </w:tcPr>
          <w:p w:rsidR="004E7ED8" w:rsidRPr="005C6099" w:rsidRDefault="004E7ED8" w:rsidP="00692DB7">
            <w:pPr>
              <w:rPr>
                <w:color w:val="000000" w:themeColor="text1"/>
                <w:sz w:val="20"/>
                <w:szCs w:val="20"/>
              </w:rPr>
            </w:pPr>
          </w:p>
        </w:tc>
        <w:tc>
          <w:tcPr>
            <w:tcW w:w="1559" w:type="dxa"/>
          </w:tcPr>
          <w:p w:rsidR="004E7ED8" w:rsidRPr="005C6099" w:rsidRDefault="004E7ED8" w:rsidP="00692DB7">
            <w:pPr>
              <w:rPr>
                <w:bCs/>
                <w:color w:val="000000" w:themeColor="text1"/>
                <w:sz w:val="20"/>
                <w:szCs w:val="20"/>
              </w:rPr>
            </w:pPr>
            <w:r w:rsidRPr="005C6099">
              <w:rPr>
                <w:bCs/>
                <w:color w:val="000000" w:themeColor="text1"/>
                <w:sz w:val="20"/>
                <w:szCs w:val="20"/>
              </w:rPr>
              <w:t>Областной бюджет</w:t>
            </w:r>
          </w:p>
        </w:tc>
        <w:tc>
          <w:tcPr>
            <w:tcW w:w="1133" w:type="dxa"/>
            <w:hideMark/>
          </w:tcPr>
          <w:p w:rsidR="004E7ED8" w:rsidRPr="005C6099" w:rsidRDefault="004E7ED8" w:rsidP="00AA5B95">
            <w:pPr>
              <w:jc w:val="center"/>
              <w:rPr>
                <w:color w:val="000000" w:themeColor="text1"/>
                <w:sz w:val="20"/>
                <w:szCs w:val="20"/>
              </w:rPr>
            </w:pPr>
            <w:r>
              <w:rPr>
                <w:color w:val="000000" w:themeColor="text1"/>
                <w:sz w:val="20"/>
                <w:szCs w:val="20"/>
              </w:rPr>
              <w:t xml:space="preserve">32980,36/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5" w:type="dxa"/>
            <w:hideMark/>
          </w:tcPr>
          <w:p w:rsidR="004E7ED8" w:rsidRPr="005C6099" w:rsidRDefault="004E7ED8" w:rsidP="00692DB7">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1134" w:type="dxa"/>
            <w:hideMark/>
          </w:tcPr>
          <w:p w:rsidR="004E7ED8" w:rsidRDefault="004E7ED8">
            <w:pPr>
              <w:jc w:val="center"/>
              <w:rPr>
                <w:color w:val="000000"/>
                <w:sz w:val="20"/>
                <w:szCs w:val="20"/>
              </w:rPr>
            </w:pPr>
            <w:r>
              <w:rPr>
                <w:color w:val="000000"/>
                <w:sz w:val="20"/>
                <w:szCs w:val="20"/>
              </w:rPr>
              <w:t>1501,0</w:t>
            </w:r>
          </w:p>
        </w:tc>
        <w:tc>
          <w:tcPr>
            <w:tcW w:w="993" w:type="dxa"/>
            <w:hideMark/>
          </w:tcPr>
          <w:p w:rsidR="004E7ED8" w:rsidRDefault="004E7ED8">
            <w:pPr>
              <w:jc w:val="center"/>
              <w:rPr>
                <w:sz w:val="20"/>
                <w:szCs w:val="20"/>
              </w:rPr>
            </w:pPr>
            <w:r>
              <w:rPr>
                <w:sz w:val="20"/>
                <w:szCs w:val="20"/>
              </w:rPr>
              <w:t>1502</w:t>
            </w:r>
            <w:r>
              <w:rPr>
                <w:color w:val="000000"/>
                <w:sz w:val="20"/>
                <w:szCs w:val="20"/>
              </w:rPr>
              <w:t>,0</w:t>
            </w:r>
          </w:p>
        </w:tc>
        <w:tc>
          <w:tcPr>
            <w:tcW w:w="992" w:type="dxa"/>
            <w:hideMark/>
          </w:tcPr>
          <w:p w:rsidR="004E7ED8" w:rsidRDefault="004E7ED8">
            <w:pPr>
              <w:jc w:val="center"/>
              <w:rPr>
                <w:color w:val="000000"/>
                <w:sz w:val="20"/>
                <w:szCs w:val="20"/>
              </w:rPr>
            </w:pPr>
            <w:r>
              <w:rPr>
                <w:color w:val="000000"/>
                <w:sz w:val="20"/>
                <w:szCs w:val="20"/>
              </w:rPr>
              <w:t>1503,0</w:t>
            </w:r>
          </w:p>
        </w:tc>
        <w:tc>
          <w:tcPr>
            <w:tcW w:w="1004"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6811,2</w:t>
            </w:r>
          </w:p>
        </w:tc>
        <w:tc>
          <w:tcPr>
            <w:tcW w:w="1069"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7117,7</w:t>
            </w:r>
          </w:p>
        </w:tc>
        <w:tc>
          <w:tcPr>
            <w:tcW w:w="1075"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7438,0</w:t>
            </w:r>
          </w:p>
        </w:tc>
      </w:tr>
      <w:tr w:rsidR="00873804" w:rsidRPr="005C6099" w:rsidTr="001E758A">
        <w:trPr>
          <w:trHeight w:val="440"/>
          <w:jc w:val="center"/>
        </w:trPr>
        <w:tc>
          <w:tcPr>
            <w:tcW w:w="606" w:type="dxa"/>
            <w:vMerge w:val="restart"/>
            <w:hideMark/>
          </w:tcPr>
          <w:p w:rsidR="00873804" w:rsidRPr="005C6099" w:rsidRDefault="00873804" w:rsidP="00692DB7">
            <w:pPr>
              <w:jc w:val="center"/>
              <w:rPr>
                <w:color w:val="000000" w:themeColor="text1"/>
                <w:sz w:val="20"/>
                <w:szCs w:val="20"/>
              </w:rPr>
            </w:pPr>
            <w:r w:rsidRPr="005C6099">
              <w:rPr>
                <w:color w:val="000000" w:themeColor="text1"/>
                <w:sz w:val="20"/>
                <w:szCs w:val="20"/>
              </w:rPr>
              <w:t>1.2.1.3</w:t>
            </w:r>
          </w:p>
        </w:tc>
        <w:tc>
          <w:tcPr>
            <w:tcW w:w="4275" w:type="dxa"/>
            <w:vMerge w:val="restart"/>
            <w:hideMark/>
          </w:tcPr>
          <w:p w:rsidR="00873804" w:rsidRPr="005C6099" w:rsidRDefault="00873804" w:rsidP="00692DB7">
            <w:pPr>
              <w:rPr>
                <w:color w:val="000000" w:themeColor="text1"/>
                <w:sz w:val="20"/>
                <w:szCs w:val="20"/>
              </w:rPr>
            </w:pPr>
            <w:r w:rsidRPr="005C6099">
              <w:rPr>
                <w:color w:val="000000" w:themeColor="text1"/>
                <w:sz w:val="20"/>
                <w:szCs w:val="20"/>
              </w:rPr>
              <w:t>Предоставление постоянного доступа к сети Интернет (основной и резервный каналы)</w:t>
            </w: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Всего </w:t>
            </w:r>
          </w:p>
        </w:tc>
        <w:tc>
          <w:tcPr>
            <w:tcW w:w="1133" w:type="dxa"/>
            <w:hideMark/>
          </w:tcPr>
          <w:p w:rsidR="00873804" w:rsidRPr="005C6099" w:rsidRDefault="004E7ED8" w:rsidP="00873804">
            <w:pPr>
              <w:jc w:val="center"/>
              <w:rPr>
                <w:color w:val="000000" w:themeColor="text1"/>
                <w:sz w:val="20"/>
                <w:szCs w:val="20"/>
              </w:rPr>
            </w:pPr>
            <w:r>
              <w:rPr>
                <w:color w:val="000000" w:themeColor="text1"/>
                <w:sz w:val="20"/>
                <w:szCs w:val="20"/>
              </w:rPr>
              <w:t>4247,99</w:t>
            </w:r>
            <w:r w:rsidR="00873804">
              <w:rPr>
                <w:color w:val="000000" w:themeColor="text1"/>
                <w:sz w:val="20"/>
                <w:szCs w:val="20"/>
              </w:rPr>
              <w:t xml:space="preserve">/ 22,86 </w:t>
            </w:r>
            <w:r w:rsidR="00873804">
              <w:rPr>
                <w:bCs/>
                <w:color w:val="000000" w:themeColor="text1"/>
                <w:sz w:val="20"/>
                <w:szCs w:val="20"/>
              </w:rPr>
              <w:t>&lt;*&gt;</w:t>
            </w:r>
          </w:p>
        </w:tc>
        <w:tc>
          <w:tcPr>
            <w:tcW w:w="1135" w:type="dxa"/>
            <w:hideMark/>
          </w:tcPr>
          <w:p w:rsidR="00873804" w:rsidRPr="005C6099" w:rsidRDefault="00873804" w:rsidP="00692DB7">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1134" w:type="dxa"/>
            <w:hideMark/>
          </w:tcPr>
          <w:p w:rsidR="00873804" w:rsidRDefault="004E7ED8">
            <w:pPr>
              <w:jc w:val="center"/>
              <w:rPr>
                <w:color w:val="000000"/>
                <w:sz w:val="20"/>
                <w:szCs w:val="20"/>
              </w:rPr>
            </w:pPr>
            <w:r>
              <w:rPr>
                <w:color w:val="000000"/>
                <w:sz w:val="20"/>
                <w:szCs w:val="20"/>
              </w:rPr>
              <w:t>721</w:t>
            </w:r>
            <w:r w:rsidR="00873804">
              <w:rPr>
                <w:color w:val="000000"/>
                <w:sz w:val="20"/>
                <w:szCs w:val="20"/>
              </w:rPr>
              <w:t>,0</w:t>
            </w:r>
          </w:p>
        </w:tc>
        <w:tc>
          <w:tcPr>
            <w:tcW w:w="993" w:type="dxa"/>
            <w:hideMark/>
          </w:tcPr>
          <w:p w:rsidR="00873804" w:rsidRDefault="004E7ED8" w:rsidP="004E7ED8">
            <w:pPr>
              <w:jc w:val="center"/>
              <w:rPr>
                <w:sz w:val="20"/>
                <w:szCs w:val="20"/>
              </w:rPr>
            </w:pPr>
            <w:r>
              <w:rPr>
                <w:sz w:val="20"/>
                <w:szCs w:val="20"/>
              </w:rPr>
              <w:t>722</w:t>
            </w:r>
            <w:r w:rsidR="00873804">
              <w:rPr>
                <w:sz w:val="20"/>
                <w:szCs w:val="20"/>
              </w:rPr>
              <w:t>,</w:t>
            </w:r>
            <w:r>
              <w:rPr>
                <w:sz w:val="20"/>
                <w:szCs w:val="20"/>
              </w:rPr>
              <w:t>0</w:t>
            </w:r>
          </w:p>
        </w:tc>
        <w:tc>
          <w:tcPr>
            <w:tcW w:w="992" w:type="dxa"/>
            <w:hideMark/>
          </w:tcPr>
          <w:p w:rsidR="00873804" w:rsidRDefault="004E7ED8">
            <w:pPr>
              <w:jc w:val="center"/>
              <w:rPr>
                <w:color w:val="000000"/>
                <w:sz w:val="20"/>
                <w:szCs w:val="20"/>
              </w:rPr>
            </w:pPr>
            <w:r>
              <w:rPr>
                <w:color w:val="000000"/>
                <w:sz w:val="20"/>
                <w:szCs w:val="20"/>
              </w:rPr>
              <w:t>723,0</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536,0</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560,1</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585,3</w:t>
            </w:r>
          </w:p>
        </w:tc>
      </w:tr>
      <w:tr w:rsidR="004E7ED8" w:rsidRPr="005C6099" w:rsidTr="001E758A">
        <w:trPr>
          <w:trHeight w:val="560"/>
          <w:jc w:val="center"/>
        </w:trPr>
        <w:tc>
          <w:tcPr>
            <w:tcW w:w="606" w:type="dxa"/>
            <w:vMerge/>
            <w:hideMark/>
          </w:tcPr>
          <w:p w:rsidR="004E7ED8" w:rsidRPr="005C6099" w:rsidRDefault="004E7ED8" w:rsidP="00692DB7">
            <w:pPr>
              <w:jc w:val="center"/>
              <w:rPr>
                <w:color w:val="000000" w:themeColor="text1"/>
                <w:sz w:val="20"/>
                <w:szCs w:val="20"/>
              </w:rPr>
            </w:pPr>
          </w:p>
        </w:tc>
        <w:tc>
          <w:tcPr>
            <w:tcW w:w="4275" w:type="dxa"/>
            <w:vMerge/>
            <w:hideMark/>
          </w:tcPr>
          <w:p w:rsidR="004E7ED8" w:rsidRPr="005C6099" w:rsidRDefault="004E7ED8" w:rsidP="00692DB7">
            <w:pPr>
              <w:rPr>
                <w:color w:val="000000" w:themeColor="text1"/>
                <w:sz w:val="20"/>
                <w:szCs w:val="20"/>
              </w:rPr>
            </w:pPr>
          </w:p>
        </w:tc>
        <w:tc>
          <w:tcPr>
            <w:tcW w:w="1559" w:type="dxa"/>
          </w:tcPr>
          <w:p w:rsidR="004E7ED8" w:rsidRPr="005C6099" w:rsidRDefault="004E7ED8"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4E7ED8" w:rsidRPr="005C6099" w:rsidRDefault="004E7ED8" w:rsidP="00873804">
            <w:pPr>
              <w:jc w:val="center"/>
              <w:rPr>
                <w:color w:val="000000" w:themeColor="text1"/>
                <w:sz w:val="20"/>
                <w:szCs w:val="20"/>
              </w:rPr>
            </w:pPr>
            <w:r>
              <w:rPr>
                <w:color w:val="000000" w:themeColor="text1"/>
                <w:sz w:val="20"/>
                <w:szCs w:val="20"/>
              </w:rPr>
              <w:t xml:space="preserve">4247,99/ 22,86 </w:t>
            </w:r>
            <w:r>
              <w:rPr>
                <w:bCs/>
                <w:color w:val="000000" w:themeColor="text1"/>
                <w:sz w:val="20"/>
                <w:szCs w:val="20"/>
              </w:rPr>
              <w:t>&lt;*&gt;</w:t>
            </w:r>
          </w:p>
        </w:tc>
        <w:tc>
          <w:tcPr>
            <w:tcW w:w="1135" w:type="dxa"/>
            <w:hideMark/>
          </w:tcPr>
          <w:p w:rsidR="004E7ED8" w:rsidRPr="005C6099" w:rsidRDefault="004E7ED8" w:rsidP="00692DB7">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1134" w:type="dxa"/>
            <w:hideMark/>
          </w:tcPr>
          <w:p w:rsidR="004E7ED8" w:rsidRDefault="004E7ED8" w:rsidP="009B7914">
            <w:pPr>
              <w:jc w:val="center"/>
              <w:rPr>
                <w:color w:val="000000"/>
                <w:sz w:val="20"/>
                <w:szCs w:val="20"/>
              </w:rPr>
            </w:pPr>
            <w:r>
              <w:rPr>
                <w:color w:val="000000"/>
                <w:sz w:val="20"/>
                <w:szCs w:val="20"/>
              </w:rPr>
              <w:t>721,0</w:t>
            </w:r>
          </w:p>
        </w:tc>
        <w:tc>
          <w:tcPr>
            <w:tcW w:w="993" w:type="dxa"/>
            <w:hideMark/>
          </w:tcPr>
          <w:p w:rsidR="004E7ED8" w:rsidRDefault="004E7ED8" w:rsidP="009B7914">
            <w:pPr>
              <w:jc w:val="center"/>
              <w:rPr>
                <w:sz w:val="20"/>
                <w:szCs w:val="20"/>
              </w:rPr>
            </w:pPr>
            <w:r>
              <w:rPr>
                <w:sz w:val="20"/>
                <w:szCs w:val="20"/>
              </w:rPr>
              <w:t>722,0</w:t>
            </w:r>
          </w:p>
        </w:tc>
        <w:tc>
          <w:tcPr>
            <w:tcW w:w="992" w:type="dxa"/>
            <w:hideMark/>
          </w:tcPr>
          <w:p w:rsidR="004E7ED8" w:rsidRDefault="004E7ED8" w:rsidP="009B7914">
            <w:pPr>
              <w:jc w:val="center"/>
              <w:rPr>
                <w:color w:val="000000"/>
                <w:sz w:val="20"/>
                <w:szCs w:val="20"/>
              </w:rPr>
            </w:pPr>
            <w:r>
              <w:rPr>
                <w:color w:val="000000"/>
                <w:sz w:val="20"/>
                <w:szCs w:val="20"/>
              </w:rPr>
              <w:t>723,0</w:t>
            </w:r>
          </w:p>
        </w:tc>
        <w:tc>
          <w:tcPr>
            <w:tcW w:w="1004"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536,0</w:t>
            </w:r>
          </w:p>
        </w:tc>
        <w:tc>
          <w:tcPr>
            <w:tcW w:w="1069"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560,1</w:t>
            </w:r>
          </w:p>
        </w:tc>
        <w:tc>
          <w:tcPr>
            <w:tcW w:w="1075"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585,3</w:t>
            </w:r>
          </w:p>
        </w:tc>
      </w:tr>
      <w:tr w:rsidR="00873804" w:rsidRPr="005C6099" w:rsidTr="001E758A">
        <w:trPr>
          <w:trHeight w:val="347"/>
          <w:jc w:val="center"/>
        </w:trPr>
        <w:tc>
          <w:tcPr>
            <w:tcW w:w="606" w:type="dxa"/>
            <w:vMerge w:val="restart"/>
            <w:hideMark/>
          </w:tcPr>
          <w:p w:rsidR="00873804" w:rsidRPr="005C6099" w:rsidRDefault="00873804" w:rsidP="00692DB7">
            <w:pPr>
              <w:jc w:val="center"/>
              <w:rPr>
                <w:color w:val="000000" w:themeColor="text1"/>
                <w:sz w:val="20"/>
                <w:szCs w:val="20"/>
              </w:rPr>
            </w:pPr>
            <w:r w:rsidRPr="005C6099">
              <w:rPr>
                <w:color w:val="000000" w:themeColor="text1"/>
                <w:sz w:val="20"/>
                <w:szCs w:val="20"/>
              </w:rPr>
              <w:t>1.2.1.4</w:t>
            </w:r>
          </w:p>
        </w:tc>
        <w:tc>
          <w:tcPr>
            <w:tcW w:w="4275" w:type="dxa"/>
            <w:vMerge w:val="restart"/>
            <w:hideMark/>
          </w:tcPr>
          <w:p w:rsidR="00873804" w:rsidRPr="005C6099" w:rsidRDefault="00873804" w:rsidP="00B510D4">
            <w:pPr>
              <w:rPr>
                <w:color w:val="000000" w:themeColor="text1"/>
                <w:sz w:val="20"/>
                <w:szCs w:val="20"/>
              </w:rPr>
            </w:pPr>
            <w:r w:rsidRPr="005C6099">
              <w:rPr>
                <w:color w:val="000000" w:themeColor="text1"/>
                <w:sz w:val="20"/>
                <w:szCs w:val="20"/>
              </w:rPr>
              <w:t xml:space="preserve">Предоставление постоянного доступа к сети Интернет (модемы) </w:t>
            </w:r>
            <w:proofErr w:type="gramStart"/>
            <w:r w:rsidRPr="005C6099">
              <w:rPr>
                <w:color w:val="000000" w:themeColor="text1"/>
                <w:sz w:val="20"/>
                <w:szCs w:val="20"/>
              </w:rPr>
              <w:t>государственным</w:t>
            </w:r>
            <w:proofErr w:type="gramEnd"/>
            <w:r w:rsidRPr="005C6099">
              <w:rPr>
                <w:color w:val="000000" w:themeColor="text1"/>
                <w:sz w:val="20"/>
                <w:szCs w:val="20"/>
              </w:rPr>
              <w:t xml:space="preserve"> </w:t>
            </w:r>
            <w:proofErr w:type="spellStart"/>
            <w:r w:rsidRPr="005C6099">
              <w:rPr>
                <w:color w:val="000000" w:themeColor="text1"/>
                <w:sz w:val="20"/>
                <w:szCs w:val="20"/>
              </w:rPr>
              <w:t>инже</w:t>
            </w:r>
            <w:r>
              <w:rPr>
                <w:color w:val="000000" w:themeColor="text1"/>
                <w:sz w:val="20"/>
                <w:szCs w:val="20"/>
              </w:rPr>
              <w:t>-</w:t>
            </w:r>
            <w:r w:rsidRPr="005C6099">
              <w:rPr>
                <w:color w:val="000000" w:themeColor="text1"/>
                <w:sz w:val="20"/>
                <w:szCs w:val="20"/>
              </w:rPr>
              <w:t>нерам-инспекторам</w:t>
            </w:r>
            <w:proofErr w:type="spellEnd"/>
            <w:r w:rsidRPr="005C6099">
              <w:rPr>
                <w:color w:val="000000" w:themeColor="text1"/>
                <w:sz w:val="20"/>
                <w:szCs w:val="20"/>
              </w:rPr>
              <w:t xml:space="preserve"> инспекции, </w:t>
            </w:r>
            <w:proofErr w:type="spellStart"/>
            <w:r>
              <w:rPr>
                <w:color w:val="000000" w:themeColor="text1"/>
                <w:sz w:val="20"/>
                <w:szCs w:val="20"/>
              </w:rPr>
              <w:t>осуществля-</w:t>
            </w:r>
            <w:r w:rsidRPr="005C6099">
              <w:rPr>
                <w:color w:val="000000" w:themeColor="text1"/>
                <w:sz w:val="20"/>
                <w:szCs w:val="20"/>
              </w:rPr>
              <w:t>ющими</w:t>
            </w:r>
            <w:proofErr w:type="spellEnd"/>
            <w:r w:rsidRPr="005C6099">
              <w:rPr>
                <w:color w:val="000000" w:themeColor="text1"/>
                <w:sz w:val="20"/>
                <w:szCs w:val="20"/>
              </w:rPr>
              <w:t xml:space="preserve"> контрольно-надзорные функции в муниципальных образованиях </w:t>
            </w:r>
            <w:r w:rsidR="00B510D4">
              <w:rPr>
                <w:color w:val="000000" w:themeColor="text1"/>
                <w:sz w:val="20"/>
                <w:szCs w:val="20"/>
              </w:rPr>
              <w:t xml:space="preserve">Еврейской автономной </w:t>
            </w:r>
            <w:r w:rsidRPr="005C6099">
              <w:rPr>
                <w:color w:val="000000" w:themeColor="text1"/>
                <w:sz w:val="20"/>
                <w:szCs w:val="20"/>
              </w:rPr>
              <w:t>области</w:t>
            </w: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Всего </w:t>
            </w:r>
          </w:p>
        </w:tc>
        <w:tc>
          <w:tcPr>
            <w:tcW w:w="1133" w:type="dxa"/>
            <w:hideMark/>
          </w:tcPr>
          <w:p w:rsidR="00873804" w:rsidRDefault="00873804">
            <w:pPr>
              <w:jc w:val="center"/>
              <w:rPr>
                <w:color w:val="0D0D0D"/>
                <w:sz w:val="20"/>
                <w:szCs w:val="20"/>
              </w:rPr>
            </w:pPr>
            <w:r>
              <w:rPr>
                <w:color w:val="0D0D0D"/>
                <w:sz w:val="20"/>
                <w:szCs w:val="20"/>
              </w:rPr>
              <w:t>41,1</w:t>
            </w:r>
          </w:p>
        </w:tc>
        <w:tc>
          <w:tcPr>
            <w:tcW w:w="1135" w:type="dxa"/>
            <w:hideMark/>
          </w:tcPr>
          <w:p w:rsidR="00873804" w:rsidRDefault="00873804">
            <w:pPr>
              <w:jc w:val="center"/>
              <w:rPr>
                <w:color w:val="0D0D0D"/>
                <w:sz w:val="20"/>
                <w:szCs w:val="20"/>
              </w:rPr>
            </w:pPr>
            <w:r>
              <w:rPr>
                <w:color w:val="0D0D0D"/>
                <w:sz w:val="20"/>
                <w:szCs w:val="20"/>
              </w:rPr>
              <w:t>0,0</w:t>
            </w:r>
          </w:p>
        </w:tc>
        <w:tc>
          <w:tcPr>
            <w:tcW w:w="1134" w:type="dxa"/>
            <w:hideMark/>
          </w:tcPr>
          <w:p w:rsidR="00873804" w:rsidRDefault="00873804" w:rsidP="00873804">
            <w:pPr>
              <w:jc w:val="center"/>
            </w:pPr>
            <w:r w:rsidRPr="00003BE0">
              <w:rPr>
                <w:color w:val="0D0D0D"/>
                <w:sz w:val="20"/>
                <w:szCs w:val="20"/>
              </w:rPr>
              <w:t>0,0</w:t>
            </w:r>
          </w:p>
        </w:tc>
        <w:tc>
          <w:tcPr>
            <w:tcW w:w="993" w:type="dxa"/>
            <w:hideMark/>
          </w:tcPr>
          <w:p w:rsidR="00873804" w:rsidRDefault="00873804" w:rsidP="00873804">
            <w:pPr>
              <w:jc w:val="center"/>
            </w:pPr>
            <w:r w:rsidRPr="00003BE0">
              <w:rPr>
                <w:color w:val="0D0D0D"/>
                <w:sz w:val="20"/>
                <w:szCs w:val="20"/>
              </w:rPr>
              <w:t>0,0</w:t>
            </w:r>
          </w:p>
        </w:tc>
        <w:tc>
          <w:tcPr>
            <w:tcW w:w="992" w:type="dxa"/>
            <w:hideMark/>
          </w:tcPr>
          <w:p w:rsidR="00873804" w:rsidRDefault="00873804" w:rsidP="00873804">
            <w:pPr>
              <w:jc w:val="center"/>
            </w:pPr>
            <w:r w:rsidRPr="00003BE0">
              <w:rPr>
                <w:color w:val="0D0D0D"/>
                <w:sz w:val="20"/>
                <w:szCs w:val="20"/>
              </w:rPr>
              <w:t>0,0</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13,1</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13,7</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14,3</w:t>
            </w:r>
          </w:p>
        </w:tc>
      </w:tr>
      <w:tr w:rsidR="00873804" w:rsidRPr="005C6099" w:rsidTr="001E758A">
        <w:trPr>
          <w:trHeight w:val="582"/>
          <w:jc w:val="center"/>
        </w:trPr>
        <w:tc>
          <w:tcPr>
            <w:tcW w:w="606" w:type="dxa"/>
            <w:vMerge/>
            <w:hideMark/>
          </w:tcPr>
          <w:p w:rsidR="00873804" w:rsidRPr="005C6099" w:rsidRDefault="00873804" w:rsidP="00692DB7">
            <w:pPr>
              <w:jc w:val="center"/>
              <w:rPr>
                <w:color w:val="000000" w:themeColor="text1"/>
                <w:sz w:val="20"/>
                <w:szCs w:val="20"/>
              </w:rPr>
            </w:pPr>
          </w:p>
        </w:tc>
        <w:tc>
          <w:tcPr>
            <w:tcW w:w="4275" w:type="dxa"/>
            <w:vMerge/>
            <w:hideMark/>
          </w:tcPr>
          <w:p w:rsidR="00873804" w:rsidRPr="005C6099" w:rsidRDefault="00873804" w:rsidP="00692DB7">
            <w:pPr>
              <w:rPr>
                <w:color w:val="000000" w:themeColor="text1"/>
                <w:sz w:val="20"/>
                <w:szCs w:val="20"/>
              </w:rPr>
            </w:pPr>
          </w:p>
        </w:tc>
        <w:tc>
          <w:tcPr>
            <w:tcW w:w="1559" w:type="dxa"/>
          </w:tcPr>
          <w:p w:rsidR="00873804" w:rsidRPr="005C6099" w:rsidRDefault="00873804"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873804" w:rsidRDefault="00873804">
            <w:pPr>
              <w:jc w:val="center"/>
              <w:rPr>
                <w:color w:val="0D0D0D"/>
                <w:sz w:val="20"/>
                <w:szCs w:val="20"/>
              </w:rPr>
            </w:pPr>
            <w:r>
              <w:rPr>
                <w:color w:val="0D0D0D"/>
                <w:sz w:val="20"/>
                <w:szCs w:val="20"/>
              </w:rPr>
              <w:t>41,1</w:t>
            </w:r>
          </w:p>
        </w:tc>
        <w:tc>
          <w:tcPr>
            <w:tcW w:w="1135" w:type="dxa"/>
            <w:hideMark/>
          </w:tcPr>
          <w:p w:rsidR="00873804" w:rsidRDefault="00873804">
            <w:pPr>
              <w:jc w:val="center"/>
              <w:rPr>
                <w:color w:val="0D0D0D"/>
                <w:sz w:val="20"/>
                <w:szCs w:val="20"/>
              </w:rPr>
            </w:pPr>
            <w:r>
              <w:rPr>
                <w:color w:val="0D0D0D"/>
                <w:sz w:val="20"/>
                <w:szCs w:val="20"/>
              </w:rPr>
              <w:t>0,0</w:t>
            </w:r>
          </w:p>
        </w:tc>
        <w:tc>
          <w:tcPr>
            <w:tcW w:w="1134" w:type="dxa"/>
            <w:hideMark/>
          </w:tcPr>
          <w:p w:rsidR="00873804" w:rsidRDefault="00873804" w:rsidP="00873804">
            <w:pPr>
              <w:jc w:val="center"/>
            </w:pPr>
            <w:r w:rsidRPr="00003BE0">
              <w:rPr>
                <w:color w:val="0D0D0D"/>
                <w:sz w:val="20"/>
                <w:szCs w:val="20"/>
              </w:rPr>
              <w:t>0,0</w:t>
            </w:r>
          </w:p>
        </w:tc>
        <w:tc>
          <w:tcPr>
            <w:tcW w:w="993" w:type="dxa"/>
            <w:hideMark/>
          </w:tcPr>
          <w:p w:rsidR="00873804" w:rsidRDefault="00873804" w:rsidP="00873804">
            <w:pPr>
              <w:jc w:val="center"/>
            </w:pPr>
            <w:r w:rsidRPr="00003BE0">
              <w:rPr>
                <w:color w:val="0D0D0D"/>
                <w:sz w:val="20"/>
                <w:szCs w:val="20"/>
              </w:rPr>
              <w:t>0,0</w:t>
            </w:r>
          </w:p>
        </w:tc>
        <w:tc>
          <w:tcPr>
            <w:tcW w:w="992" w:type="dxa"/>
            <w:hideMark/>
          </w:tcPr>
          <w:p w:rsidR="00873804" w:rsidRDefault="00873804" w:rsidP="00873804">
            <w:pPr>
              <w:jc w:val="center"/>
            </w:pPr>
            <w:r w:rsidRPr="00003BE0">
              <w:rPr>
                <w:color w:val="0D0D0D"/>
                <w:sz w:val="20"/>
                <w:szCs w:val="20"/>
              </w:rPr>
              <w:t>0,0</w:t>
            </w:r>
          </w:p>
        </w:tc>
        <w:tc>
          <w:tcPr>
            <w:tcW w:w="1004"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13,1</w:t>
            </w:r>
          </w:p>
        </w:tc>
        <w:tc>
          <w:tcPr>
            <w:tcW w:w="1069"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13,7</w:t>
            </w:r>
          </w:p>
        </w:tc>
        <w:tc>
          <w:tcPr>
            <w:tcW w:w="1075" w:type="dxa"/>
            <w:hideMark/>
          </w:tcPr>
          <w:p w:rsidR="00873804" w:rsidRPr="005C6099" w:rsidRDefault="00873804" w:rsidP="00692DB7">
            <w:pPr>
              <w:jc w:val="center"/>
              <w:rPr>
                <w:color w:val="000000" w:themeColor="text1"/>
                <w:sz w:val="20"/>
                <w:szCs w:val="20"/>
              </w:rPr>
            </w:pPr>
            <w:r w:rsidRPr="005C6099">
              <w:rPr>
                <w:color w:val="000000" w:themeColor="text1"/>
                <w:sz w:val="20"/>
                <w:szCs w:val="20"/>
              </w:rPr>
              <w:t>14,3</w:t>
            </w:r>
          </w:p>
        </w:tc>
      </w:tr>
      <w:tr w:rsidR="004E7ED8" w:rsidRPr="005C6099" w:rsidTr="001E758A">
        <w:trPr>
          <w:trHeight w:val="195"/>
          <w:jc w:val="center"/>
        </w:trPr>
        <w:tc>
          <w:tcPr>
            <w:tcW w:w="606" w:type="dxa"/>
            <w:vMerge w:val="restart"/>
            <w:hideMark/>
          </w:tcPr>
          <w:p w:rsidR="004E7ED8" w:rsidRPr="005C6099" w:rsidRDefault="004E7ED8" w:rsidP="00692DB7">
            <w:pPr>
              <w:jc w:val="center"/>
              <w:rPr>
                <w:color w:val="000000" w:themeColor="text1"/>
                <w:sz w:val="20"/>
                <w:szCs w:val="20"/>
              </w:rPr>
            </w:pPr>
            <w:r w:rsidRPr="005C6099">
              <w:rPr>
                <w:color w:val="000000" w:themeColor="text1"/>
                <w:sz w:val="20"/>
                <w:szCs w:val="20"/>
              </w:rPr>
              <w:t>1.2.1.5</w:t>
            </w:r>
          </w:p>
        </w:tc>
        <w:tc>
          <w:tcPr>
            <w:tcW w:w="4275" w:type="dxa"/>
            <w:vMerge w:val="restart"/>
            <w:hideMark/>
          </w:tcPr>
          <w:p w:rsidR="004E7ED8" w:rsidRPr="005C6099" w:rsidRDefault="004E7ED8" w:rsidP="00692DB7">
            <w:pPr>
              <w:rPr>
                <w:color w:val="000000" w:themeColor="text1"/>
                <w:sz w:val="20"/>
                <w:szCs w:val="20"/>
              </w:rPr>
            </w:pPr>
            <w:r w:rsidRPr="005C6099">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559" w:type="dxa"/>
          </w:tcPr>
          <w:p w:rsidR="004E7ED8" w:rsidRPr="005C6099" w:rsidRDefault="004E7ED8" w:rsidP="00692DB7">
            <w:pPr>
              <w:rPr>
                <w:color w:val="000000" w:themeColor="text1"/>
                <w:sz w:val="20"/>
                <w:szCs w:val="20"/>
              </w:rPr>
            </w:pPr>
            <w:r w:rsidRPr="005C6099">
              <w:rPr>
                <w:color w:val="000000" w:themeColor="text1"/>
                <w:sz w:val="20"/>
                <w:szCs w:val="20"/>
              </w:rPr>
              <w:t>Всего</w:t>
            </w:r>
          </w:p>
        </w:tc>
        <w:tc>
          <w:tcPr>
            <w:tcW w:w="1133" w:type="dxa"/>
            <w:hideMark/>
          </w:tcPr>
          <w:p w:rsidR="004E7ED8" w:rsidRPr="005C6099" w:rsidRDefault="004E7ED8" w:rsidP="004C122B">
            <w:pPr>
              <w:jc w:val="center"/>
              <w:rPr>
                <w:color w:val="000000" w:themeColor="text1"/>
                <w:sz w:val="20"/>
                <w:szCs w:val="20"/>
              </w:rPr>
            </w:pPr>
            <w:r>
              <w:rPr>
                <w:color w:val="000000" w:themeColor="text1"/>
                <w:sz w:val="20"/>
                <w:szCs w:val="20"/>
              </w:rPr>
              <w:t>12</w:t>
            </w:r>
            <w:r w:rsidR="004C122B">
              <w:rPr>
                <w:color w:val="000000" w:themeColor="text1"/>
                <w:sz w:val="20"/>
                <w:szCs w:val="20"/>
              </w:rPr>
              <w:t>5</w:t>
            </w:r>
            <w:r>
              <w:rPr>
                <w:color w:val="000000" w:themeColor="text1"/>
                <w:sz w:val="20"/>
                <w:szCs w:val="20"/>
              </w:rPr>
              <w:t xml:space="preserve">225,45/ 2704,0 </w:t>
            </w:r>
            <w:r>
              <w:rPr>
                <w:bCs/>
                <w:color w:val="000000" w:themeColor="text1"/>
                <w:sz w:val="20"/>
                <w:szCs w:val="20"/>
              </w:rPr>
              <w:t>&lt;*&gt;</w:t>
            </w:r>
          </w:p>
        </w:tc>
        <w:tc>
          <w:tcPr>
            <w:tcW w:w="1135" w:type="dxa"/>
            <w:hideMark/>
          </w:tcPr>
          <w:p w:rsidR="004E7ED8" w:rsidRPr="005C6099" w:rsidRDefault="004E7ED8" w:rsidP="00692DB7">
            <w:pPr>
              <w:jc w:val="center"/>
              <w:rPr>
                <w:color w:val="000000" w:themeColor="text1"/>
                <w:sz w:val="20"/>
                <w:szCs w:val="20"/>
              </w:rPr>
            </w:pPr>
            <w:r>
              <w:rPr>
                <w:color w:val="000000" w:themeColor="text1"/>
                <w:sz w:val="20"/>
                <w:szCs w:val="20"/>
              </w:rPr>
              <w:t xml:space="preserve">17363,98 / 2704,0 </w:t>
            </w:r>
            <w:r>
              <w:rPr>
                <w:bCs/>
                <w:color w:val="000000" w:themeColor="text1"/>
                <w:sz w:val="20"/>
                <w:szCs w:val="20"/>
              </w:rPr>
              <w:t>&lt;*&gt;</w:t>
            </w:r>
          </w:p>
        </w:tc>
        <w:tc>
          <w:tcPr>
            <w:tcW w:w="1134" w:type="dxa"/>
            <w:hideMark/>
          </w:tcPr>
          <w:p w:rsidR="004E7ED8" w:rsidRDefault="004E7ED8" w:rsidP="004C122B">
            <w:pPr>
              <w:jc w:val="center"/>
              <w:rPr>
                <w:sz w:val="20"/>
                <w:szCs w:val="20"/>
              </w:rPr>
            </w:pPr>
            <w:r>
              <w:rPr>
                <w:sz w:val="20"/>
                <w:szCs w:val="20"/>
              </w:rPr>
              <w:t>1</w:t>
            </w:r>
            <w:r w:rsidR="004C122B">
              <w:rPr>
                <w:sz w:val="20"/>
                <w:szCs w:val="20"/>
              </w:rPr>
              <w:t>5</w:t>
            </w:r>
            <w:r>
              <w:rPr>
                <w:sz w:val="20"/>
                <w:szCs w:val="20"/>
              </w:rPr>
              <w:t>842,0</w:t>
            </w:r>
          </w:p>
        </w:tc>
        <w:tc>
          <w:tcPr>
            <w:tcW w:w="993" w:type="dxa"/>
            <w:hideMark/>
          </w:tcPr>
          <w:p w:rsidR="004E7ED8" w:rsidRDefault="004E7ED8">
            <w:pPr>
              <w:jc w:val="center"/>
              <w:rPr>
                <w:sz w:val="20"/>
                <w:szCs w:val="20"/>
              </w:rPr>
            </w:pPr>
            <w:r>
              <w:rPr>
                <w:sz w:val="20"/>
                <w:szCs w:val="20"/>
              </w:rPr>
              <w:t>18035,14</w:t>
            </w:r>
          </w:p>
        </w:tc>
        <w:tc>
          <w:tcPr>
            <w:tcW w:w="992" w:type="dxa"/>
            <w:hideMark/>
          </w:tcPr>
          <w:p w:rsidR="004E7ED8" w:rsidRDefault="004E7ED8">
            <w:pPr>
              <w:jc w:val="center"/>
              <w:rPr>
                <w:sz w:val="20"/>
                <w:szCs w:val="20"/>
              </w:rPr>
            </w:pPr>
            <w:r>
              <w:rPr>
                <w:sz w:val="20"/>
                <w:szCs w:val="20"/>
              </w:rPr>
              <w:t>18235,63</w:t>
            </w:r>
          </w:p>
        </w:tc>
        <w:tc>
          <w:tcPr>
            <w:tcW w:w="1004"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17771,2</w:t>
            </w:r>
          </w:p>
        </w:tc>
        <w:tc>
          <w:tcPr>
            <w:tcW w:w="1069"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18570,9</w:t>
            </w:r>
          </w:p>
        </w:tc>
        <w:tc>
          <w:tcPr>
            <w:tcW w:w="1075"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19406,6</w:t>
            </w:r>
          </w:p>
        </w:tc>
      </w:tr>
      <w:tr w:rsidR="004E7ED8" w:rsidRPr="005C6099" w:rsidTr="001E758A">
        <w:trPr>
          <w:trHeight w:val="595"/>
          <w:jc w:val="center"/>
        </w:trPr>
        <w:tc>
          <w:tcPr>
            <w:tcW w:w="606" w:type="dxa"/>
            <w:vMerge/>
            <w:hideMark/>
          </w:tcPr>
          <w:p w:rsidR="004E7ED8" w:rsidRPr="005C6099" w:rsidRDefault="004E7ED8" w:rsidP="00692DB7">
            <w:pPr>
              <w:jc w:val="center"/>
              <w:rPr>
                <w:color w:val="000000" w:themeColor="text1"/>
                <w:sz w:val="20"/>
                <w:szCs w:val="20"/>
              </w:rPr>
            </w:pPr>
          </w:p>
        </w:tc>
        <w:tc>
          <w:tcPr>
            <w:tcW w:w="4275" w:type="dxa"/>
            <w:vMerge/>
            <w:hideMark/>
          </w:tcPr>
          <w:p w:rsidR="004E7ED8" w:rsidRPr="005C6099" w:rsidRDefault="004E7ED8" w:rsidP="00692DB7">
            <w:pPr>
              <w:rPr>
                <w:color w:val="000000" w:themeColor="text1"/>
                <w:sz w:val="20"/>
                <w:szCs w:val="20"/>
              </w:rPr>
            </w:pPr>
          </w:p>
        </w:tc>
        <w:tc>
          <w:tcPr>
            <w:tcW w:w="1559" w:type="dxa"/>
          </w:tcPr>
          <w:p w:rsidR="004E7ED8" w:rsidRPr="005C6099" w:rsidRDefault="004E7ED8" w:rsidP="00692DB7">
            <w:pPr>
              <w:rPr>
                <w:bCs/>
                <w:color w:val="000000" w:themeColor="text1"/>
                <w:sz w:val="20"/>
                <w:szCs w:val="20"/>
              </w:rPr>
            </w:pPr>
            <w:r w:rsidRPr="005C6099">
              <w:rPr>
                <w:bCs/>
                <w:color w:val="000000" w:themeColor="text1"/>
                <w:sz w:val="20"/>
                <w:szCs w:val="20"/>
              </w:rPr>
              <w:t>Областной бюджет </w:t>
            </w:r>
          </w:p>
        </w:tc>
        <w:tc>
          <w:tcPr>
            <w:tcW w:w="1133" w:type="dxa"/>
            <w:hideMark/>
          </w:tcPr>
          <w:p w:rsidR="004E7ED8" w:rsidRPr="005C6099" w:rsidRDefault="004E7ED8" w:rsidP="004C122B">
            <w:pPr>
              <w:jc w:val="center"/>
              <w:rPr>
                <w:color w:val="000000" w:themeColor="text1"/>
                <w:sz w:val="20"/>
                <w:szCs w:val="20"/>
              </w:rPr>
            </w:pPr>
            <w:r>
              <w:rPr>
                <w:color w:val="000000" w:themeColor="text1"/>
                <w:sz w:val="20"/>
                <w:szCs w:val="20"/>
              </w:rPr>
              <w:t>12</w:t>
            </w:r>
            <w:r w:rsidR="004C122B">
              <w:rPr>
                <w:color w:val="000000" w:themeColor="text1"/>
                <w:sz w:val="20"/>
                <w:szCs w:val="20"/>
              </w:rPr>
              <w:t>5</w:t>
            </w:r>
            <w:r>
              <w:rPr>
                <w:color w:val="000000" w:themeColor="text1"/>
                <w:sz w:val="20"/>
                <w:szCs w:val="20"/>
              </w:rPr>
              <w:t xml:space="preserve">225,45/ 2704,0 </w:t>
            </w:r>
            <w:r>
              <w:rPr>
                <w:bCs/>
                <w:color w:val="000000" w:themeColor="text1"/>
                <w:sz w:val="20"/>
                <w:szCs w:val="20"/>
              </w:rPr>
              <w:t>&lt;*&gt;</w:t>
            </w:r>
          </w:p>
        </w:tc>
        <w:tc>
          <w:tcPr>
            <w:tcW w:w="1135" w:type="dxa"/>
            <w:hideMark/>
          </w:tcPr>
          <w:p w:rsidR="004E7ED8" w:rsidRPr="005C6099" w:rsidRDefault="004E7ED8" w:rsidP="00692DB7">
            <w:pPr>
              <w:jc w:val="center"/>
              <w:rPr>
                <w:color w:val="000000" w:themeColor="text1"/>
                <w:sz w:val="20"/>
                <w:szCs w:val="20"/>
              </w:rPr>
            </w:pPr>
            <w:r>
              <w:rPr>
                <w:color w:val="000000" w:themeColor="text1"/>
                <w:sz w:val="20"/>
                <w:szCs w:val="20"/>
              </w:rPr>
              <w:t xml:space="preserve">17363,98 / 2704,0 </w:t>
            </w:r>
            <w:r>
              <w:rPr>
                <w:bCs/>
                <w:color w:val="000000" w:themeColor="text1"/>
                <w:sz w:val="20"/>
                <w:szCs w:val="20"/>
              </w:rPr>
              <w:t>&lt;*&gt;</w:t>
            </w:r>
          </w:p>
        </w:tc>
        <w:tc>
          <w:tcPr>
            <w:tcW w:w="1134" w:type="dxa"/>
            <w:hideMark/>
          </w:tcPr>
          <w:p w:rsidR="004E7ED8" w:rsidRDefault="004E7ED8" w:rsidP="004C122B">
            <w:pPr>
              <w:jc w:val="center"/>
              <w:rPr>
                <w:sz w:val="20"/>
                <w:szCs w:val="20"/>
              </w:rPr>
            </w:pPr>
            <w:r>
              <w:rPr>
                <w:sz w:val="20"/>
                <w:szCs w:val="20"/>
              </w:rPr>
              <w:t>1</w:t>
            </w:r>
            <w:r w:rsidR="004C122B">
              <w:rPr>
                <w:sz w:val="20"/>
                <w:szCs w:val="20"/>
              </w:rPr>
              <w:t>5</w:t>
            </w:r>
            <w:r>
              <w:rPr>
                <w:sz w:val="20"/>
                <w:szCs w:val="20"/>
              </w:rPr>
              <w:t>842,0</w:t>
            </w:r>
          </w:p>
        </w:tc>
        <w:tc>
          <w:tcPr>
            <w:tcW w:w="993" w:type="dxa"/>
            <w:hideMark/>
          </w:tcPr>
          <w:p w:rsidR="004E7ED8" w:rsidRDefault="004E7ED8" w:rsidP="009B7914">
            <w:pPr>
              <w:jc w:val="center"/>
              <w:rPr>
                <w:sz w:val="20"/>
                <w:szCs w:val="20"/>
              </w:rPr>
            </w:pPr>
            <w:r>
              <w:rPr>
                <w:sz w:val="20"/>
                <w:szCs w:val="20"/>
              </w:rPr>
              <w:t>18035,14</w:t>
            </w:r>
          </w:p>
        </w:tc>
        <w:tc>
          <w:tcPr>
            <w:tcW w:w="992" w:type="dxa"/>
            <w:hideMark/>
          </w:tcPr>
          <w:p w:rsidR="004E7ED8" w:rsidRDefault="004E7ED8" w:rsidP="009B7914">
            <w:pPr>
              <w:jc w:val="center"/>
              <w:rPr>
                <w:sz w:val="20"/>
                <w:szCs w:val="20"/>
              </w:rPr>
            </w:pPr>
            <w:r>
              <w:rPr>
                <w:sz w:val="20"/>
                <w:szCs w:val="20"/>
              </w:rPr>
              <w:t>18235,63</w:t>
            </w:r>
          </w:p>
        </w:tc>
        <w:tc>
          <w:tcPr>
            <w:tcW w:w="1004"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17771,2</w:t>
            </w:r>
          </w:p>
        </w:tc>
        <w:tc>
          <w:tcPr>
            <w:tcW w:w="1069"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18570,9</w:t>
            </w:r>
          </w:p>
        </w:tc>
        <w:tc>
          <w:tcPr>
            <w:tcW w:w="1075" w:type="dxa"/>
            <w:hideMark/>
          </w:tcPr>
          <w:p w:rsidR="004E7ED8" w:rsidRPr="005C6099" w:rsidRDefault="004E7ED8" w:rsidP="00692DB7">
            <w:pPr>
              <w:jc w:val="center"/>
              <w:rPr>
                <w:color w:val="000000" w:themeColor="text1"/>
                <w:sz w:val="20"/>
                <w:szCs w:val="20"/>
              </w:rPr>
            </w:pPr>
            <w:r w:rsidRPr="005C6099">
              <w:rPr>
                <w:color w:val="000000" w:themeColor="text1"/>
                <w:sz w:val="20"/>
                <w:szCs w:val="20"/>
              </w:rPr>
              <w:t>19406,6</w:t>
            </w:r>
          </w:p>
        </w:tc>
      </w:tr>
      <w:tr w:rsidR="00C37CE0" w:rsidRPr="005C6099" w:rsidTr="001E758A">
        <w:trPr>
          <w:trHeight w:val="449"/>
          <w:jc w:val="center"/>
        </w:trPr>
        <w:tc>
          <w:tcPr>
            <w:tcW w:w="606" w:type="dxa"/>
            <w:vMerge w:val="restart"/>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1.2.2</w:t>
            </w:r>
          </w:p>
        </w:tc>
        <w:tc>
          <w:tcPr>
            <w:tcW w:w="4275" w:type="dxa"/>
            <w:vMerge w:val="restart"/>
            <w:hideMark/>
          </w:tcPr>
          <w:p w:rsidR="00C37CE0" w:rsidRPr="005C6099" w:rsidRDefault="00C37CE0" w:rsidP="00692DB7">
            <w:pPr>
              <w:rPr>
                <w:bCs/>
                <w:color w:val="000000" w:themeColor="text1"/>
                <w:sz w:val="20"/>
                <w:szCs w:val="20"/>
              </w:rPr>
            </w:pPr>
            <w:r w:rsidRPr="005C6099">
              <w:rPr>
                <w:bCs/>
                <w:color w:val="000000" w:themeColor="text1"/>
                <w:sz w:val="20"/>
                <w:szCs w:val="20"/>
              </w:rPr>
              <w:t>Направление «Техническое сопровождение информационно-телекоммуникационной инфраструктуры»</w:t>
            </w: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Всего </w:t>
            </w:r>
          </w:p>
        </w:tc>
        <w:tc>
          <w:tcPr>
            <w:tcW w:w="1133" w:type="dxa"/>
            <w:hideMark/>
          </w:tcPr>
          <w:p w:rsidR="00C37CE0" w:rsidRPr="005C6099" w:rsidRDefault="00C37CE0" w:rsidP="000F688E">
            <w:pPr>
              <w:jc w:val="center"/>
              <w:rPr>
                <w:bCs/>
                <w:color w:val="000000" w:themeColor="text1"/>
                <w:sz w:val="20"/>
                <w:szCs w:val="20"/>
              </w:rPr>
            </w:pPr>
            <w:r>
              <w:rPr>
                <w:bCs/>
                <w:color w:val="000000" w:themeColor="text1"/>
                <w:sz w:val="20"/>
                <w:szCs w:val="20"/>
              </w:rPr>
              <w:t>18</w:t>
            </w:r>
            <w:r w:rsidR="000F688E">
              <w:rPr>
                <w:bCs/>
                <w:color w:val="000000" w:themeColor="text1"/>
                <w:sz w:val="20"/>
                <w:szCs w:val="20"/>
              </w:rPr>
              <w:t>44</w:t>
            </w:r>
            <w:r>
              <w:rPr>
                <w:bCs/>
                <w:color w:val="000000" w:themeColor="text1"/>
                <w:sz w:val="20"/>
                <w:szCs w:val="20"/>
              </w:rPr>
              <w:t>84,55/ 9280,46 &lt;*&gt;</w:t>
            </w:r>
          </w:p>
        </w:tc>
        <w:tc>
          <w:tcPr>
            <w:tcW w:w="1135" w:type="dxa"/>
            <w:hideMark/>
          </w:tcPr>
          <w:p w:rsidR="00C37CE0" w:rsidRPr="005C6099" w:rsidRDefault="00C37CE0" w:rsidP="00692DB7">
            <w:pPr>
              <w:jc w:val="center"/>
              <w:rPr>
                <w:bCs/>
                <w:color w:val="000000" w:themeColor="text1"/>
                <w:sz w:val="20"/>
                <w:szCs w:val="20"/>
              </w:rPr>
            </w:pPr>
            <w:r>
              <w:rPr>
                <w:bCs/>
                <w:color w:val="000000" w:themeColor="text1"/>
                <w:sz w:val="20"/>
                <w:szCs w:val="20"/>
              </w:rPr>
              <w:t>24527,55 / 9280,46 &lt;*&gt;</w:t>
            </w:r>
          </w:p>
        </w:tc>
        <w:tc>
          <w:tcPr>
            <w:tcW w:w="1134" w:type="dxa"/>
            <w:hideMark/>
          </w:tcPr>
          <w:p w:rsidR="00C37CE0" w:rsidRPr="00C37CE0" w:rsidRDefault="00C37CE0" w:rsidP="000F688E">
            <w:pPr>
              <w:jc w:val="center"/>
              <w:rPr>
                <w:bCs/>
                <w:color w:val="0D0D0D"/>
                <w:sz w:val="20"/>
                <w:szCs w:val="20"/>
              </w:rPr>
            </w:pPr>
            <w:r w:rsidRPr="00C37CE0">
              <w:rPr>
                <w:bCs/>
                <w:color w:val="0D0D0D"/>
                <w:sz w:val="20"/>
                <w:szCs w:val="20"/>
              </w:rPr>
              <w:t>2</w:t>
            </w:r>
            <w:r w:rsidR="004C122B">
              <w:rPr>
                <w:bCs/>
                <w:color w:val="0D0D0D"/>
                <w:sz w:val="20"/>
                <w:szCs w:val="20"/>
              </w:rPr>
              <w:t>5</w:t>
            </w:r>
            <w:r w:rsidR="000F688E">
              <w:rPr>
                <w:bCs/>
                <w:color w:val="0D0D0D"/>
                <w:sz w:val="20"/>
                <w:szCs w:val="20"/>
              </w:rPr>
              <w:t>7</w:t>
            </w:r>
            <w:r w:rsidRPr="00C37CE0">
              <w:rPr>
                <w:bCs/>
                <w:color w:val="0D0D0D"/>
                <w:sz w:val="20"/>
                <w:szCs w:val="20"/>
              </w:rPr>
              <w:t>50,4</w:t>
            </w:r>
          </w:p>
        </w:tc>
        <w:tc>
          <w:tcPr>
            <w:tcW w:w="993" w:type="dxa"/>
            <w:hideMark/>
          </w:tcPr>
          <w:p w:rsidR="00C37CE0" w:rsidRPr="00C37CE0" w:rsidRDefault="00C37CE0">
            <w:pPr>
              <w:jc w:val="center"/>
              <w:rPr>
                <w:bCs/>
                <w:color w:val="0D0D0D"/>
                <w:sz w:val="20"/>
                <w:szCs w:val="20"/>
              </w:rPr>
            </w:pPr>
            <w:r w:rsidRPr="00C37CE0">
              <w:rPr>
                <w:bCs/>
                <w:color w:val="0D0D0D"/>
                <w:sz w:val="20"/>
                <w:szCs w:val="20"/>
              </w:rPr>
              <w:t>23461,13</w:t>
            </w:r>
          </w:p>
        </w:tc>
        <w:tc>
          <w:tcPr>
            <w:tcW w:w="992" w:type="dxa"/>
            <w:hideMark/>
          </w:tcPr>
          <w:p w:rsidR="00C37CE0" w:rsidRPr="00C37CE0" w:rsidRDefault="00C37CE0">
            <w:pPr>
              <w:jc w:val="center"/>
              <w:rPr>
                <w:bCs/>
                <w:color w:val="0D0D0D"/>
                <w:sz w:val="20"/>
                <w:szCs w:val="20"/>
              </w:rPr>
            </w:pPr>
            <w:r w:rsidRPr="00C37CE0">
              <w:rPr>
                <w:bCs/>
                <w:color w:val="0D0D0D"/>
                <w:sz w:val="20"/>
                <w:szCs w:val="20"/>
              </w:rPr>
              <w:t>24557,47</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26962,4</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28436,0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29989,6</w:t>
            </w:r>
          </w:p>
        </w:tc>
      </w:tr>
      <w:tr w:rsidR="00C37CE0" w:rsidRPr="005C6099" w:rsidTr="001E758A">
        <w:trPr>
          <w:trHeight w:val="210"/>
          <w:jc w:val="center"/>
        </w:trPr>
        <w:tc>
          <w:tcPr>
            <w:tcW w:w="606" w:type="dxa"/>
            <w:vMerge/>
            <w:hideMark/>
          </w:tcPr>
          <w:p w:rsidR="00C37CE0" w:rsidRPr="005C6099" w:rsidRDefault="00C37CE0" w:rsidP="00692DB7">
            <w:pPr>
              <w:jc w:val="center"/>
              <w:rPr>
                <w:bCs/>
                <w:color w:val="000000" w:themeColor="text1"/>
                <w:sz w:val="20"/>
                <w:szCs w:val="20"/>
              </w:rPr>
            </w:pPr>
          </w:p>
        </w:tc>
        <w:tc>
          <w:tcPr>
            <w:tcW w:w="4275" w:type="dxa"/>
            <w:vMerge/>
            <w:hideMark/>
          </w:tcPr>
          <w:p w:rsidR="00C37CE0" w:rsidRPr="005C6099" w:rsidRDefault="00C37CE0" w:rsidP="00692DB7">
            <w:pPr>
              <w:rPr>
                <w:bCs/>
                <w:color w:val="000000" w:themeColor="text1"/>
                <w:sz w:val="20"/>
                <w:szCs w:val="20"/>
              </w:rPr>
            </w:pPr>
          </w:p>
        </w:tc>
        <w:tc>
          <w:tcPr>
            <w:tcW w:w="1559" w:type="dxa"/>
          </w:tcPr>
          <w:p w:rsidR="00C37CE0" w:rsidRPr="005C6099" w:rsidRDefault="00C37CE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C37CE0" w:rsidRPr="005C6099" w:rsidRDefault="00C37CE0" w:rsidP="000F688E">
            <w:pPr>
              <w:jc w:val="center"/>
              <w:rPr>
                <w:bCs/>
                <w:color w:val="000000" w:themeColor="text1"/>
                <w:sz w:val="20"/>
                <w:szCs w:val="20"/>
              </w:rPr>
            </w:pPr>
            <w:r>
              <w:rPr>
                <w:bCs/>
                <w:color w:val="000000" w:themeColor="text1"/>
                <w:sz w:val="20"/>
                <w:szCs w:val="20"/>
              </w:rPr>
              <w:t>18</w:t>
            </w:r>
            <w:r w:rsidR="000F688E">
              <w:rPr>
                <w:bCs/>
                <w:color w:val="000000" w:themeColor="text1"/>
                <w:sz w:val="20"/>
                <w:szCs w:val="20"/>
              </w:rPr>
              <w:t>44</w:t>
            </w:r>
            <w:r>
              <w:rPr>
                <w:bCs/>
                <w:color w:val="000000" w:themeColor="text1"/>
                <w:sz w:val="20"/>
                <w:szCs w:val="20"/>
              </w:rPr>
              <w:t>84,55/ 9280,46 &lt;*&gt;</w:t>
            </w:r>
          </w:p>
        </w:tc>
        <w:tc>
          <w:tcPr>
            <w:tcW w:w="1135" w:type="dxa"/>
            <w:hideMark/>
          </w:tcPr>
          <w:p w:rsidR="00C37CE0" w:rsidRPr="005C6099" w:rsidRDefault="00C37CE0" w:rsidP="00692DB7">
            <w:pPr>
              <w:jc w:val="center"/>
              <w:rPr>
                <w:bCs/>
                <w:color w:val="000000" w:themeColor="text1"/>
                <w:sz w:val="20"/>
                <w:szCs w:val="20"/>
              </w:rPr>
            </w:pPr>
            <w:r>
              <w:rPr>
                <w:bCs/>
                <w:color w:val="000000" w:themeColor="text1"/>
                <w:sz w:val="20"/>
                <w:szCs w:val="20"/>
              </w:rPr>
              <w:t>24527,55 / 9280,46 &lt;*&gt;</w:t>
            </w:r>
          </w:p>
        </w:tc>
        <w:tc>
          <w:tcPr>
            <w:tcW w:w="1134" w:type="dxa"/>
            <w:hideMark/>
          </w:tcPr>
          <w:p w:rsidR="00C37CE0" w:rsidRPr="00C37CE0" w:rsidRDefault="00C37CE0" w:rsidP="000F688E">
            <w:pPr>
              <w:jc w:val="center"/>
              <w:rPr>
                <w:bCs/>
                <w:color w:val="0D0D0D"/>
                <w:sz w:val="20"/>
                <w:szCs w:val="20"/>
              </w:rPr>
            </w:pPr>
            <w:r w:rsidRPr="00C37CE0">
              <w:rPr>
                <w:bCs/>
                <w:color w:val="0D0D0D"/>
                <w:sz w:val="20"/>
                <w:szCs w:val="20"/>
              </w:rPr>
              <w:t>2</w:t>
            </w:r>
            <w:r w:rsidR="000F688E">
              <w:rPr>
                <w:bCs/>
                <w:color w:val="0D0D0D"/>
                <w:sz w:val="20"/>
                <w:szCs w:val="20"/>
              </w:rPr>
              <w:t>5</w:t>
            </w:r>
            <w:r w:rsidR="004F5501">
              <w:rPr>
                <w:bCs/>
                <w:color w:val="0D0D0D"/>
                <w:sz w:val="20"/>
                <w:szCs w:val="20"/>
              </w:rPr>
              <w:t>7</w:t>
            </w:r>
            <w:r w:rsidRPr="00C37CE0">
              <w:rPr>
                <w:bCs/>
                <w:color w:val="0D0D0D"/>
                <w:sz w:val="20"/>
                <w:szCs w:val="20"/>
              </w:rPr>
              <w:t>50,4</w:t>
            </w:r>
          </w:p>
        </w:tc>
        <w:tc>
          <w:tcPr>
            <w:tcW w:w="993" w:type="dxa"/>
            <w:hideMark/>
          </w:tcPr>
          <w:p w:rsidR="00C37CE0" w:rsidRPr="00C37CE0" w:rsidRDefault="00C37CE0" w:rsidP="004F5501">
            <w:pPr>
              <w:jc w:val="center"/>
              <w:rPr>
                <w:bCs/>
                <w:color w:val="0D0D0D"/>
                <w:sz w:val="20"/>
                <w:szCs w:val="20"/>
              </w:rPr>
            </w:pPr>
            <w:r w:rsidRPr="00C37CE0">
              <w:rPr>
                <w:bCs/>
                <w:color w:val="0D0D0D"/>
                <w:sz w:val="20"/>
                <w:szCs w:val="20"/>
              </w:rPr>
              <w:t>23</w:t>
            </w:r>
            <w:r w:rsidR="004F5501">
              <w:rPr>
                <w:bCs/>
                <w:color w:val="0D0D0D"/>
                <w:sz w:val="20"/>
                <w:szCs w:val="20"/>
              </w:rPr>
              <w:t>8</w:t>
            </w:r>
            <w:r w:rsidRPr="00C37CE0">
              <w:rPr>
                <w:bCs/>
                <w:color w:val="0D0D0D"/>
                <w:sz w:val="20"/>
                <w:szCs w:val="20"/>
              </w:rPr>
              <w:t>61,13</w:t>
            </w:r>
          </w:p>
        </w:tc>
        <w:tc>
          <w:tcPr>
            <w:tcW w:w="992" w:type="dxa"/>
            <w:hideMark/>
          </w:tcPr>
          <w:p w:rsidR="00C37CE0" w:rsidRPr="00C37CE0" w:rsidRDefault="00C37CE0" w:rsidP="004F5501">
            <w:pPr>
              <w:jc w:val="center"/>
              <w:rPr>
                <w:bCs/>
                <w:color w:val="0D0D0D"/>
                <w:sz w:val="20"/>
                <w:szCs w:val="20"/>
              </w:rPr>
            </w:pPr>
            <w:r w:rsidRPr="00C37CE0">
              <w:rPr>
                <w:bCs/>
                <w:color w:val="0D0D0D"/>
                <w:sz w:val="20"/>
                <w:szCs w:val="20"/>
              </w:rPr>
              <w:t>24</w:t>
            </w:r>
            <w:r w:rsidR="004F5501">
              <w:rPr>
                <w:bCs/>
                <w:color w:val="0D0D0D"/>
                <w:sz w:val="20"/>
                <w:szCs w:val="20"/>
              </w:rPr>
              <w:t>9</w:t>
            </w:r>
            <w:r w:rsidRPr="00C37CE0">
              <w:rPr>
                <w:bCs/>
                <w:color w:val="0D0D0D"/>
                <w:sz w:val="20"/>
                <w:szCs w:val="20"/>
              </w:rPr>
              <w:t>57,47</w:t>
            </w:r>
          </w:p>
        </w:tc>
        <w:tc>
          <w:tcPr>
            <w:tcW w:w="1004"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26962,4</w:t>
            </w:r>
          </w:p>
        </w:tc>
        <w:tc>
          <w:tcPr>
            <w:tcW w:w="1069"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28436,0</w:t>
            </w:r>
          </w:p>
        </w:tc>
        <w:tc>
          <w:tcPr>
            <w:tcW w:w="1075" w:type="dxa"/>
            <w:hideMark/>
          </w:tcPr>
          <w:p w:rsidR="00C37CE0" w:rsidRPr="005C6099" w:rsidRDefault="00C37CE0" w:rsidP="00692DB7">
            <w:pPr>
              <w:jc w:val="center"/>
              <w:rPr>
                <w:bCs/>
                <w:color w:val="000000" w:themeColor="text1"/>
                <w:sz w:val="20"/>
                <w:szCs w:val="20"/>
              </w:rPr>
            </w:pPr>
            <w:r w:rsidRPr="005C6099">
              <w:rPr>
                <w:bCs/>
                <w:color w:val="000000" w:themeColor="text1"/>
                <w:sz w:val="20"/>
                <w:szCs w:val="20"/>
              </w:rPr>
              <w:t>29989,6</w:t>
            </w:r>
          </w:p>
        </w:tc>
      </w:tr>
      <w:tr w:rsidR="00EE5212" w:rsidRPr="005C6099" w:rsidTr="001E758A">
        <w:trPr>
          <w:trHeight w:val="607"/>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1.2.2.1</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 xml:space="preserve">Техническое сопровождение и актуализация информационных систем, используемых </w:t>
            </w:r>
            <w:r w:rsidRPr="005C6099">
              <w:rPr>
                <w:color w:val="000000" w:themeColor="text1"/>
                <w:sz w:val="20"/>
                <w:szCs w:val="20"/>
              </w:rPr>
              <w:lastRenderedPageBreak/>
              <w:t xml:space="preserve">органами исполнительной власти, формируемыми правительством </w:t>
            </w:r>
            <w:r w:rsidRPr="000700DF">
              <w:rPr>
                <w:color w:val="000000" w:themeColor="text1"/>
                <w:sz w:val="20"/>
                <w:szCs w:val="20"/>
              </w:rPr>
              <w:t xml:space="preserve">Еврейской автономной </w:t>
            </w:r>
            <w:r w:rsidRPr="005C6099">
              <w:rPr>
                <w:color w:val="000000" w:themeColor="text1"/>
                <w:sz w:val="20"/>
                <w:szCs w:val="20"/>
              </w:rPr>
              <w:t>области, и аппаратом губернатора и правительства Еврейской автономной области, консультационные услуги</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lastRenderedPageBreak/>
              <w:t>Всего </w:t>
            </w:r>
          </w:p>
        </w:tc>
        <w:tc>
          <w:tcPr>
            <w:tcW w:w="1133" w:type="dxa"/>
            <w:hideMark/>
          </w:tcPr>
          <w:p w:rsidR="00EE5212" w:rsidRPr="002F4B95" w:rsidRDefault="00EE5212" w:rsidP="002F4B95">
            <w:pPr>
              <w:jc w:val="center"/>
              <w:rPr>
                <w:color w:val="000000" w:themeColor="text1"/>
                <w:sz w:val="20"/>
                <w:szCs w:val="20"/>
              </w:rPr>
            </w:pPr>
            <w:r>
              <w:rPr>
                <w:color w:val="000000" w:themeColor="text1"/>
                <w:sz w:val="20"/>
                <w:szCs w:val="20"/>
              </w:rPr>
              <w:t>13</w:t>
            </w:r>
            <w:r w:rsidR="000F688E">
              <w:rPr>
                <w:color w:val="000000" w:themeColor="text1"/>
                <w:sz w:val="20"/>
                <w:szCs w:val="20"/>
              </w:rPr>
              <w:t>8</w:t>
            </w:r>
            <w:r>
              <w:rPr>
                <w:color w:val="000000" w:themeColor="text1"/>
                <w:sz w:val="20"/>
                <w:szCs w:val="20"/>
              </w:rPr>
              <w:t>663,27</w:t>
            </w:r>
          </w:p>
          <w:p w:rsidR="00EE5212" w:rsidRPr="005C6099" w:rsidRDefault="00EE5212" w:rsidP="00692DB7">
            <w:pPr>
              <w:jc w:val="center"/>
              <w:rPr>
                <w:color w:val="000000" w:themeColor="text1"/>
                <w:sz w:val="20"/>
                <w:szCs w:val="20"/>
              </w:rPr>
            </w:pPr>
            <w:r>
              <w:rPr>
                <w:color w:val="000000" w:themeColor="text1"/>
                <w:sz w:val="20"/>
                <w:szCs w:val="20"/>
              </w:rPr>
              <w:t xml:space="preserve">/ 5848,95 </w:t>
            </w:r>
            <w:r>
              <w:rPr>
                <w:bCs/>
                <w:color w:val="000000" w:themeColor="text1"/>
                <w:sz w:val="20"/>
                <w:szCs w:val="20"/>
              </w:rPr>
              <w:lastRenderedPageBreak/>
              <w:t>&lt;*&gt;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lastRenderedPageBreak/>
              <w:t xml:space="preserve">17075,87 / 5848,95 </w:t>
            </w:r>
            <w:r>
              <w:rPr>
                <w:bCs/>
                <w:color w:val="000000" w:themeColor="text1"/>
                <w:sz w:val="20"/>
                <w:szCs w:val="20"/>
              </w:rPr>
              <w:lastRenderedPageBreak/>
              <w:t>&lt;*&gt;</w:t>
            </w:r>
          </w:p>
        </w:tc>
        <w:tc>
          <w:tcPr>
            <w:tcW w:w="1134" w:type="dxa"/>
            <w:hideMark/>
          </w:tcPr>
          <w:p w:rsidR="00EE5212" w:rsidRDefault="000F688E">
            <w:pPr>
              <w:jc w:val="center"/>
              <w:rPr>
                <w:color w:val="000000"/>
                <w:sz w:val="20"/>
                <w:szCs w:val="20"/>
              </w:rPr>
            </w:pPr>
            <w:r>
              <w:rPr>
                <w:color w:val="000000"/>
                <w:sz w:val="20"/>
                <w:szCs w:val="20"/>
              </w:rPr>
              <w:lastRenderedPageBreak/>
              <w:t>21</w:t>
            </w:r>
            <w:r w:rsidR="00EE5212">
              <w:rPr>
                <w:color w:val="000000"/>
                <w:sz w:val="20"/>
                <w:szCs w:val="20"/>
              </w:rPr>
              <w:t>325,4</w:t>
            </w:r>
          </w:p>
        </w:tc>
        <w:tc>
          <w:tcPr>
            <w:tcW w:w="993" w:type="dxa"/>
            <w:hideMark/>
          </w:tcPr>
          <w:p w:rsidR="00EE5212" w:rsidRDefault="00EE5212">
            <w:pPr>
              <w:jc w:val="center"/>
              <w:rPr>
                <w:color w:val="000000"/>
                <w:sz w:val="20"/>
                <w:szCs w:val="20"/>
              </w:rPr>
            </w:pPr>
            <w:r>
              <w:rPr>
                <w:color w:val="000000"/>
                <w:sz w:val="20"/>
                <w:szCs w:val="20"/>
              </w:rPr>
              <w:t>19376,13</w:t>
            </w:r>
          </w:p>
        </w:tc>
        <w:tc>
          <w:tcPr>
            <w:tcW w:w="992" w:type="dxa"/>
            <w:hideMark/>
          </w:tcPr>
          <w:p w:rsidR="00EE5212" w:rsidRDefault="00EE5212">
            <w:pPr>
              <w:jc w:val="center"/>
              <w:rPr>
                <w:color w:val="000000"/>
                <w:sz w:val="20"/>
                <w:szCs w:val="20"/>
              </w:rPr>
            </w:pPr>
            <w:r>
              <w:rPr>
                <w:color w:val="000000"/>
                <w:sz w:val="20"/>
                <w:szCs w:val="20"/>
              </w:rPr>
              <w:t>20377,47</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19031,3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20148,1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21329,0</w:t>
            </w:r>
          </w:p>
        </w:tc>
      </w:tr>
      <w:tr w:rsidR="00EE5212" w:rsidRPr="005C6099" w:rsidTr="001E758A">
        <w:trPr>
          <w:trHeight w:val="842"/>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EE5212" w:rsidRPr="002F4B95" w:rsidRDefault="00EE5212" w:rsidP="00EE5212">
            <w:pPr>
              <w:jc w:val="center"/>
              <w:rPr>
                <w:color w:val="000000" w:themeColor="text1"/>
                <w:sz w:val="20"/>
                <w:szCs w:val="20"/>
              </w:rPr>
            </w:pPr>
            <w:r>
              <w:rPr>
                <w:color w:val="000000" w:themeColor="text1"/>
                <w:sz w:val="20"/>
                <w:szCs w:val="20"/>
              </w:rPr>
              <w:t>13</w:t>
            </w:r>
            <w:r w:rsidR="000F688E">
              <w:rPr>
                <w:color w:val="000000" w:themeColor="text1"/>
                <w:sz w:val="20"/>
                <w:szCs w:val="20"/>
              </w:rPr>
              <w:t>8</w:t>
            </w:r>
            <w:r>
              <w:rPr>
                <w:color w:val="000000" w:themeColor="text1"/>
                <w:sz w:val="20"/>
                <w:szCs w:val="20"/>
              </w:rPr>
              <w:t>663,27</w:t>
            </w:r>
          </w:p>
          <w:p w:rsidR="00EE5212" w:rsidRPr="005C6099" w:rsidRDefault="00EE5212" w:rsidP="00692DB7">
            <w:pPr>
              <w:jc w:val="center"/>
              <w:rPr>
                <w:color w:val="000000" w:themeColor="text1"/>
                <w:sz w:val="20"/>
                <w:szCs w:val="20"/>
              </w:rPr>
            </w:pPr>
            <w:r>
              <w:rPr>
                <w:color w:val="000000" w:themeColor="text1"/>
                <w:sz w:val="20"/>
                <w:szCs w:val="20"/>
              </w:rPr>
              <w:t xml:space="preserve">/ 5848,95 </w:t>
            </w:r>
            <w:r>
              <w:rPr>
                <w:bCs/>
                <w:color w:val="000000" w:themeColor="text1"/>
                <w:sz w:val="20"/>
                <w:szCs w:val="20"/>
              </w:rPr>
              <w:t>&lt;*&gt;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17075,87 / 5848,95 </w:t>
            </w:r>
            <w:r>
              <w:rPr>
                <w:bCs/>
                <w:color w:val="000000" w:themeColor="text1"/>
                <w:sz w:val="20"/>
                <w:szCs w:val="20"/>
              </w:rPr>
              <w:t>&lt;*&gt;</w:t>
            </w:r>
          </w:p>
        </w:tc>
        <w:tc>
          <w:tcPr>
            <w:tcW w:w="1134" w:type="dxa"/>
            <w:hideMark/>
          </w:tcPr>
          <w:p w:rsidR="00EE5212" w:rsidRDefault="000F688E">
            <w:pPr>
              <w:jc w:val="center"/>
              <w:rPr>
                <w:color w:val="000000"/>
                <w:sz w:val="20"/>
                <w:szCs w:val="20"/>
              </w:rPr>
            </w:pPr>
            <w:r>
              <w:rPr>
                <w:color w:val="000000"/>
                <w:sz w:val="20"/>
                <w:szCs w:val="20"/>
              </w:rPr>
              <w:t>21</w:t>
            </w:r>
            <w:r w:rsidR="00EE5212">
              <w:rPr>
                <w:color w:val="000000"/>
                <w:sz w:val="20"/>
                <w:szCs w:val="20"/>
              </w:rPr>
              <w:t>325,4</w:t>
            </w:r>
          </w:p>
        </w:tc>
        <w:tc>
          <w:tcPr>
            <w:tcW w:w="993" w:type="dxa"/>
            <w:hideMark/>
          </w:tcPr>
          <w:p w:rsidR="00EE5212" w:rsidRDefault="00EE5212">
            <w:pPr>
              <w:jc w:val="center"/>
              <w:rPr>
                <w:color w:val="000000"/>
                <w:sz w:val="20"/>
                <w:szCs w:val="20"/>
              </w:rPr>
            </w:pPr>
            <w:r>
              <w:rPr>
                <w:color w:val="000000"/>
                <w:sz w:val="20"/>
                <w:szCs w:val="20"/>
              </w:rPr>
              <w:t>19376,13</w:t>
            </w:r>
          </w:p>
        </w:tc>
        <w:tc>
          <w:tcPr>
            <w:tcW w:w="992" w:type="dxa"/>
            <w:hideMark/>
          </w:tcPr>
          <w:p w:rsidR="00EE5212" w:rsidRDefault="00EE5212">
            <w:pPr>
              <w:jc w:val="center"/>
              <w:rPr>
                <w:color w:val="000000"/>
                <w:sz w:val="20"/>
                <w:szCs w:val="20"/>
              </w:rPr>
            </w:pPr>
            <w:r>
              <w:rPr>
                <w:color w:val="000000"/>
                <w:sz w:val="20"/>
                <w:szCs w:val="20"/>
              </w:rPr>
              <w:t>20377,47</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19031,3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20148,1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21329,0</w:t>
            </w:r>
          </w:p>
        </w:tc>
      </w:tr>
      <w:tr w:rsidR="002F4B95" w:rsidRPr="005C6099" w:rsidTr="001E758A">
        <w:trPr>
          <w:trHeight w:val="368"/>
          <w:jc w:val="center"/>
        </w:trPr>
        <w:tc>
          <w:tcPr>
            <w:tcW w:w="606" w:type="dxa"/>
            <w:vMerge w:val="restart"/>
            <w:hideMark/>
          </w:tcPr>
          <w:p w:rsidR="002F4B95" w:rsidRPr="005C6099" w:rsidRDefault="002F4B95" w:rsidP="00692DB7">
            <w:pPr>
              <w:jc w:val="center"/>
              <w:rPr>
                <w:color w:val="000000" w:themeColor="text1"/>
                <w:sz w:val="20"/>
                <w:szCs w:val="20"/>
              </w:rPr>
            </w:pPr>
            <w:r w:rsidRPr="005C6099">
              <w:rPr>
                <w:color w:val="000000" w:themeColor="text1"/>
                <w:sz w:val="20"/>
                <w:szCs w:val="20"/>
              </w:rPr>
              <w:t>1.2.2.2</w:t>
            </w:r>
          </w:p>
        </w:tc>
        <w:tc>
          <w:tcPr>
            <w:tcW w:w="4275" w:type="dxa"/>
            <w:vMerge w:val="restart"/>
            <w:hideMark/>
          </w:tcPr>
          <w:p w:rsidR="002F4B95" w:rsidRPr="005C6099" w:rsidRDefault="002F4B95" w:rsidP="00692DB7">
            <w:pPr>
              <w:rPr>
                <w:color w:val="000000" w:themeColor="text1"/>
                <w:sz w:val="20"/>
                <w:szCs w:val="20"/>
              </w:rPr>
            </w:pPr>
            <w:r w:rsidRPr="005C6099">
              <w:rPr>
                <w:color w:val="000000" w:themeColor="text1"/>
                <w:sz w:val="20"/>
                <w:szCs w:val="20"/>
              </w:rPr>
              <w:t xml:space="preserve">Техническое сопровождение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5C6099">
              <w:rPr>
                <w:color w:val="000000" w:themeColor="text1"/>
                <w:sz w:val="20"/>
                <w:szCs w:val="20"/>
              </w:rPr>
              <w:t>pba.eao.ru</w:t>
            </w:r>
            <w:proofErr w:type="spellEnd"/>
            <w:r w:rsidRPr="005C6099">
              <w:rPr>
                <w:color w:val="000000" w:themeColor="text1"/>
                <w:sz w:val="20"/>
                <w:szCs w:val="20"/>
              </w:rPr>
              <w:t>)</w:t>
            </w: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Всего </w:t>
            </w:r>
          </w:p>
        </w:tc>
        <w:tc>
          <w:tcPr>
            <w:tcW w:w="1133" w:type="dxa"/>
            <w:hideMark/>
          </w:tcPr>
          <w:p w:rsidR="002F4B95" w:rsidRDefault="00EE5212">
            <w:pPr>
              <w:jc w:val="center"/>
              <w:rPr>
                <w:color w:val="0D0D0D"/>
                <w:sz w:val="20"/>
                <w:szCs w:val="20"/>
              </w:rPr>
            </w:pPr>
            <w:r>
              <w:rPr>
                <w:color w:val="0D0D0D"/>
                <w:sz w:val="20"/>
                <w:szCs w:val="20"/>
              </w:rPr>
              <w:t>25</w:t>
            </w:r>
            <w:r w:rsidR="002F4B95">
              <w:rPr>
                <w:color w:val="0D0D0D"/>
                <w:sz w:val="20"/>
                <w:szCs w:val="20"/>
              </w:rPr>
              <w:t>69,6</w:t>
            </w:r>
          </w:p>
        </w:tc>
        <w:tc>
          <w:tcPr>
            <w:tcW w:w="1135" w:type="dxa"/>
            <w:hideMark/>
          </w:tcPr>
          <w:p w:rsidR="002F4B95" w:rsidRDefault="002F4B95">
            <w:pPr>
              <w:jc w:val="center"/>
              <w:rPr>
                <w:color w:val="0D0D0D"/>
                <w:sz w:val="20"/>
                <w:szCs w:val="20"/>
              </w:rPr>
            </w:pPr>
            <w:r>
              <w:rPr>
                <w:color w:val="0D0D0D"/>
                <w:sz w:val="20"/>
                <w:szCs w:val="20"/>
              </w:rPr>
              <w:t>0,0</w:t>
            </w:r>
          </w:p>
        </w:tc>
        <w:tc>
          <w:tcPr>
            <w:tcW w:w="1134" w:type="dxa"/>
            <w:hideMark/>
          </w:tcPr>
          <w:p w:rsidR="002F4B95" w:rsidRDefault="002F4B95">
            <w:pPr>
              <w:jc w:val="center"/>
              <w:rPr>
                <w:color w:val="000000"/>
                <w:sz w:val="20"/>
                <w:szCs w:val="20"/>
              </w:rPr>
            </w:pPr>
            <w:r>
              <w:rPr>
                <w:color w:val="000000"/>
                <w:sz w:val="20"/>
                <w:szCs w:val="20"/>
              </w:rPr>
              <w:t>0,0</w:t>
            </w:r>
          </w:p>
        </w:tc>
        <w:tc>
          <w:tcPr>
            <w:tcW w:w="993" w:type="dxa"/>
            <w:hideMark/>
          </w:tcPr>
          <w:p w:rsidR="002F4B95" w:rsidRDefault="002F4B95">
            <w:pPr>
              <w:jc w:val="center"/>
              <w:rPr>
                <w:sz w:val="20"/>
                <w:szCs w:val="20"/>
              </w:rPr>
            </w:pPr>
            <w:r>
              <w:rPr>
                <w:sz w:val="20"/>
                <w:szCs w:val="20"/>
              </w:rPr>
              <w:t>0</w:t>
            </w:r>
            <w:r>
              <w:rPr>
                <w:color w:val="000000"/>
                <w:sz w:val="20"/>
                <w:szCs w:val="20"/>
              </w:rPr>
              <w:t>,0</w:t>
            </w:r>
          </w:p>
        </w:tc>
        <w:tc>
          <w:tcPr>
            <w:tcW w:w="992" w:type="dxa"/>
            <w:hideMark/>
          </w:tcPr>
          <w:p w:rsidR="002F4B95" w:rsidRDefault="002F4B95">
            <w:pPr>
              <w:jc w:val="center"/>
              <w:rPr>
                <w:color w:val="000000"/>
                <w:sz w:val="20"/>
                <w:szCs w:val="20"/>
              </w:rPr>
            </w:pPr>
            <w:r>
              <w:rPr>
                <w:color w:val="000000"/>
                <w:sz w:val="20"/>
                <w:szCs w:val="20"/>
              </w:rPr>
              <w:t>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819,1</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856,0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894,5</w:t>
            </w:r>
          </w:p>
        </w:tc>
      </w:tr>
      <w:tr w:rsidR="002F4B95" w:rsidRPr="005C6099" w:rsidTr="001E758A">
        <w:trPr>
          <w:trHeight w:val="558"/>
          <w:jc w:val="center"/>
        </w:trPr>
        <w:tc>
          <w:tcPr>
            <w:tcW w:w="606" w:type="dxa"/>
            <w:vMerge/>
            <w:hideMark/>
          </w:tcPr>
          <w:p w:rsidR="002F4B95" w:rsidRPr="005C6099" w:rsidRDefault="002F4B95" w:rsidP="00692DB7">
            <w:pPr>
              <w:jc w:val="center"/>
              <w:rPr>
                <w:color w:val="000000" w:themeColor="text1"/>
                <w:sz w:val="20"/>
                <w:szCs w:val="20"/>
              </w:rPr>
            </w:pPr>
          </w:p>
        </w:tc>
        <w:tc>
          <w:tcPr>
            <w:tcW w:w="4275" w:type="dxa"/>
            <w:vMerge/>
            <w:hideMark/>
          </w:tcPr>
          <w:p w:rsidR="002F4B95" w:rsidRPr="005C6099" w:rsidRDefault="002F4B95" w:rsidP="00692DB7">
            <w:pPr>
              <w:rPr>
                <w:color w:val="000000" w:themeColor="text1"/>
                <w:sz w:val="20"/>
                <w:szCs w:val="20"/>
              </w:rPr>
            </w:pP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2F4B95" w:rsidRDefault="00EE5212">
            <w:pPr>
              <w:jc w:val="center"/>
              <w:rPr>
                <w:color w:val="0D0D0D"/>
                <w:sz w:val="20"/>
                <w:szCs w:val="20"/>
              </w:rPr>
            </w:pPr>
            <w:r>
              <w:rPr>
                <w:color w:val="0D0D0D"/>
                <w:sz w:val="20"/>
                <w:szCs w:val="20"/>
              </w:rPr>
              <w:t>25</w:t>
            </w:r>
            <w:r w:rsidR="002F4B95">
              <w:rPr>
                <w:color w:val="0D0D0D"/>
                <w:sz w:val="20"/>
                <w:szCs w:val="20"/>
              </w:rPr>
              <w:t>69,6</w:t>
            </w:r>
          </w:p>
        </w:tc>
        <w:tc>
          <w:tcPr>
            <w:tcW w:w="1135" w:type="dxa"/>
            <w:hideMark/>
          </w:tcPr>
          <w:p w:rsidR="002F4B95" w:rsidRDefault="002F4B95">
            <w:pPr>
              <w:jc w:val="center"/>
              <w:rPr>
                <w:color w:val="0D0D0D"/>
                <w:sz w:val="20"/>
                <w:szCs w:val="20"/>
              </w:rPr>
            </w:pPr>
            <w:r>
              <w:rPr>
                <w:color w:val="0D0D0D"/>
                <w:sz w:val="20"/>
                <w:szCs w:val="20"/>
              </w:rPr>
              <w:t>0,0</w:t>
            </w:r>
          </w:p>
        </w:tc>
        <w:tc>
          <w:tcPr>
            <w:tcW w:w="1134" w:type="dxa"/>
            <w:hideMark/>
          </w:tcPr>
          <w:p w:rsidR="002F4B95" w:rsidRDefault="002F4B95">
            <w:pPr>
              <w:jc w:val="center"/>
              <w:rPr>
                <w:color w:val="000000"/>
                <w:sz w:val="20"/>
                <w:szCs w:val="20"/>
              </w:rPr>
            </w:pPr>
            <w:r>
              <w:rPr>
                <w:color w:val="000000"/>
                <w:sz w:val="20"/>
                <w:szCs w:val="20"/>
              </w:rPr>
              <w:t>0,0</w:t>
            </w:r>
          </w:p>
        </w:tc>
        <w:tc>
          <w:tcPr>
            <w:tcW w:w="993" w:type="dxa"/>
            <w:hideMark/>
          </w:tcPr>
          <w:p w:rsidR="002F4B95" w:rsidRDefault="002F4B95">
            <w:pPr>
              <w:jc w:val="center"/>
              <w:rPr>
                <w:sz w:val="20"/>
                <w:szCs w:val="20"/>
              </w:rPr>
            </w:pPr>
            <w:r>
              <w:rPr>
                <w:sz w:val="20"/>
                <w:szCs w:val="20"/>
              </w:rPr>
              <w:t>0</w:t>
            </w:r>
            <w:r>
              <w:rPr>
                <w:color w:val="000000"/>
                <w:sz w:val="20"/>
                <w:szCs w:val="20"/>
              </w:rPr>
              <w:t>,0</w:t>
            </w:r>
          </w:p>
        </w:tc>
        <w:tc>
          <w:tcPr>
            <w:tcW w:w="992" w:type="dxa"/>
            <w:hideMark/>
          </w:tcPr>
          <w:p w:rsidR="002F4B95" w:rsidRDefault="002F4B95">
            <w:pPr>
              <w:jc w:val="center"/>
              <w:rPr>
                <w:color w:val="000000"/>
                <w:sz w:val="20"/>
                <w:szCs w:val="20"/>
              </w:rPr>
            </w:pPr>
            <w:r>
              <w:rPr>
                <w:color w:val="000000"/>
                <w:sz w:val="20"/>
                <w:szCs w:val="20"/>
              </w:rPr>
              <w:t>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819,1</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856,0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894,5</w:t>
            </w:r>
          </w:p>
        </w:tc>
      </w:tr>
      <w:tr w:rsidR="002F4B95" w:rsidRPr="005C6099" w:rsidTr="001E758A">
        <w:trPr>
          <w:trHeight w:val="279"/>
          <w:jc w:val="center"/>
        </w:trPr>
        <w:tc>
          <w:tcPr>
            <w:tcW w:w="606" w:type="dxa"/>
            <w:vMerge w:val="restart"/>
            <w:hideMark/>
          </w:tcPr>
          <w:p w:rsidR="002F4B95" w:rsidRPr="005C6099" w:rsidRDefault="002F4B95" w:rsidP="00692DB7">
            <w:pPr>
              <w:jc w:val="center"/>
              <w:rPr>
                <w:color w:val="000000" w:themeColor="text1"/>
                <w:sz w:val="20"/>
                <w:szCs w:val="20"/>
              </w:rPr>
            </w:pPr>
            <w:r w:rsidRPr="005C6099">
              <w:rPr>
                <w:color w:val="000000" w:themeColor="text1"/>
                <w:sz w:val="20"/>
                <w:szCs w:val="20"/>
              </w:rPr>
              <w:t>1.2.2.3</w:t>
            </w:r>
          </w:p>
        </w:tc>
        <w:tc>
          <w:tcPr>
            <w:tcW w:w="4275" w:type="dxa"/>
            <w:vMerge w:val="restart"/>
            <w:hideMark/>
          </w:tcPr>
          <w:p w:rsidR="002F4B95" w:rsidRPr="005C6099" w:rsidRDefault="002F4B95" w:rsidP="00692DB7">
            <w:pPr>
              <w:rPr>
                <w:color w:val="000000" w:themeColor="text1"/>
                <w:sz w:val="20"/>
                <w:szCs w:val="20"/>
              </w:rPr>
            </w:pPr>
            <w:r w:rsidRPr="005C6099">
              <w:rPr>
                <w:color w:val="000000" w:themeColor="text1"/>
                <w:sz w:val="20"/>
                <w:szCs w:val="20"/>
              </w:rPr>
              <w:t xml:space="preserve">Приобретение неисключительных прав на программное обеспечение </w:t>
            </w: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Всего </w:t>
            </w:r>
          </w:p>
        </w:tc>
        <w:tc>
          <w:tcPr>
            <w:tcW w:w="1133" w:type="dxa"/>
            <w:hideMark/>
          </w:tcPr>
          <w:p w:rsidR="002F4B95" w:rsidRPr="005C6099" w:rsidRDefault="002F4B95" w:rsidP="002F4B95">
            <w:pPr>
              <w:jc w:val="center"/>
              <w:rPr>
                <w:color w:val="000000" w:themeColor="text1"/>
                <w:sz w:val="20"/>
                <w:szCs w:val="20"/>
              </w:rPr>
            </w:pPr>
            <w:r w:rsidRPr="002F4B95">
              <w:rPr>
                <w:color w:val="000000" w:themeColor="text1"/>
                <w:sz w:val="20"/>
                <w:szCs w:val="20"/>
              </w:rPr>
              <w:t>6644,84</w:t>
            </w:r>
            <w:r>
              <w:rPr>
                <w:color w:val="000000" w:themeColor="text1"/>
                <w:sz w:val="20"/>
                <w:szCs w:val="20"/>
              </w:rPr>
              <w:t xml:space="preserve">/ 290,5 </w:t>
            </w:r>
            <w:r>
              <w:rPr>
                <w:bCs/>
                <w:color w:val="000000" w:themeColor="text1"/>
                <w:sz w:val="20"/>
                <w:szCs w:val="20"/>
              </w:rPr>
              <w:t>&lt;*&gt;</w:t>
            </w:r>
          </w:p>
        </w:tc>
        <w:tc>
          <w:tcPr>
            <w:tcW w:w="1135" w:type="dxa"/>
            <w:hideMark/>
          </w:tcPr>
          <w:p w:rsidR="002F4B95" w:rsidRPr="005C6099" w:rsidRDefault="002F4B95" w:rsidP="00692DB7">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1134" w:type="dxa"/>
            <w:hideMark/>
          </w:tcPr>
          <w:p w:rsidR="002F4B95" w:rsidRDefault="002F4B95">
            <w:pPr>
              <w:jc w:val="center"/>
              <w:rPr>
                <w:color w:val="0D0D0D"/>
                <w:sz w:val="20"/>
                <w:szCs w:val="20"/>
              </w:rPr>
            </w:pPr>
            <w:r>
              <w:rPr>
                <w:color w:val="0D0D0D"/>
                <w:sz w:val="20"/>
                <w:szCs w:val="20"/>
              </w:rPr>
              <w:t>1615,0</w:t>
            </w:r>
          </w:p>
        </w:tc>
        <w:tc>
          <w:tcPr>
            <w:tcW w:w="993" w:type="dxa"/>
            <w:hideMark/>
          </w:tcPr>
          <w:p w:rsidR="002F4B95" w:rsidRDefault="002F4B95">
            <w:pPr>
              <w:jc w:val="center"/>
              <w:rPr>
                <w:sz w:val="20"/>
                <w:szCs w:val="20"/>
              </w:rPr>
            </w:pPr>
            <w:r>
              <w:rPr>
                <w:sz w:val="20"/>
                <w:szCs w:val="20"/>
              </w:rPr>
              <w:t>1675,0</w:t>
            </w:r>
          </w:p>
        </w:tc>
        <w:tc>
          <w:tcPr>
            <w:tcW w:w="992" w:type="dxa"/>
            <w:hideMark/>
          </w:tcPr>
          <w:p w:rsidR="002F4B95" w:rsidRDefault="002F4B95">
            <w:pPr>
              <w:jc w:val="center"/>
              <w:rPr>
                <w:color w:val="0D0D0D"/>
                <w:sz w:val="20"/>
                <w:szCs w:val="20"/>
              </w:rPr>
            </w:pPr>
            <w:r>
              <w:rPr>
                <w:color w:val="0D0D0D"/>
                <w:sz w:val="20"/>
                <w:szCs w:val="20"/>
              </w:rPr>
              <w:t>1740,0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r>
      <w:tr w:rsidR="002F4B95" w:rsidRPr="005C6099" w:rsidTr="001E758A">
        <w:trPr>
          <w:trHeight w:val="441"/>
          <w:jc w:val="center"/>
        </w:trPr>
        <w:tc>
          <w:tcPr>
            <w:tcW w:w="606" w:type="dxa"/>
            <w:vMerge/>
            <w:hideMark/>
          </w:tcPr>
          <w:p w:rsidR="002F4B95" w:rsidRPr="005C6099" w:rsidRDefault="002F4B95" w:rsidP="00692DB7">
            <w:pPr>
              <w:jc w:val="center"/>
              <w:rPr>
                <w:color w:val="000000" w:themeColor="text1"/>
                <w:sz w:val="20"/>
                <w:szCs w:val="20"/>
              </w:rPr>
            </w:pPr>
          </w:p>
        </w:tc>
        <w:tc>
          <w:tcPr>
            <w:tcW w:w="4275" w:type="dxa"/>
            <w:vMerge/>
            <w:hideMark/>
          </w:tcPr>
          <w:p w:rsidR="002F4B95" w:rsidRPr="005C6099" w:rsidRDefault="002F4B95" w:rsidP="00692DB7">
            <w:pPr>
              <w:rPr>
                <w:color w:val="000000" w:themeColor="text1"/>
                <w:sz w:val="20"/>
                <w:szCs w:val="20"/>
              </w:rPr>
            </w:pPr>
          </w:p>
        </w:tc>
        <w:tc>
          <w:tcPr>
            <w:tcW w:w="1559" w:type="dxa"/>
          </w:tcPr>
          <w:p w:rsidR="002F4B95" w:rsidRPr="005C6099" w:rsidRDefault="002F4B95"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2F4B95" w:rsidRPr="005C6099" w:rsidRDefault="002F4B95" w:rsidP="002F4B95">
            <w:pPr>
              <w:jc w:val="center"/>
              <w:rPr>
                <w:color w:val="000000" w:themeColor="text1"/>
                <w:sz w:val="20"/>
                <w:szCs w:val="20"/>
              </w:rPr>
            </w:pPr>
            <w:r w:rsidRPr="002F4B95">
              <w:rPr>
                <w:color w:val="000000" w:themeColor="text1"/>
                <w:sz w:val="20"/>
                <w:szCs w:val="20"/>
              </w:rPr>
              <w:t>6644,84</w:t>
            </w:r>
            <w:r>
              <w:rPr>
                <w:color w:val="000000" w:themeColor="text1"/>
                <w:sz w:val="20"/>
                <w:szCs w:val="20"/>
              </w:rPr>
              <w:t xml:space="preserve">/ 290,5 </w:t>
            </w:r>
            <w:r>
              <w:rPr>
                <w:bCs/>
                <w:color w:val="000000" w:themeColor="text1"/>
                <w:sz w:val="20"/>
                <w:szCs w:val="20"/>
              </w:rPr>
              <w:t>&lt;*&gt;</w:t>
            </w:r>
          </w:p>
        </w:tc>
        <w:tc>
          <w:tcPr>
            <w:tcW w:w="1135" w:type="dxa"/>
            <w:hideMark/>
          </w:tcPr>
          <w:p w:rsidR="002F4B95" w:rsidRPr="005C6099" w:rsidRDefault="002F4B95" w:rsidP="00692DB7">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1134" w:type="dxa"/>
            <w:hideMark/>
          </w:tcPr>
          <w:p w:rsidR="002F4B95" w:rsidRDefault="002F4B95">
            <w:pPr>
              <w:jc w:val="center"/>
              <w:rPr>
                <w:color w:val="0D0D0D"/>
                <w:sz w:val="20"/>
                <w:szCs w:val="20"/>
              </w:rPr>
            </w:pPr>
            <w:r>
              <w:rPr>
                <w:color w:val="0D0D0D"/>
                <w:sz w:val="20"/>
                <w:szCs w:val="20"/>
              </w:rPr>
              <w:t>1615,0</w:t>
            </w:r>
          </w:p>
        </w:tc>
        <w:tc>
          <w:tcPr>
            <w:tcW w:w="993" w:type="dxa"/>
            <w:hideMark/>
          </w:tcPr>
          <w:p w:rsidR="002F4B95" w:rsidRDefault="002F4B95">
            <w:pPr>
              <w:jc w:val="center"/>
              <w:rPr>
                <w:sz w:val="20"/>
                <w:szCs w:val="20"/>
              </w:rPr>
            </w:pPr>
            <w:r>
              <w:rPr>
                <w:sz w:val="20"/>
                <w:szCs w:val="20"/>
              </w:rPr>
              <w:t>1675,0</w:t>
            </w:r>
          </w:p>
        </w:tc>
        <w:tc>
          <w:tcPr>
            <w:tcW w:w="992" w:type="dxa"/>
            <w:hideMark/>
          </w:tcPr>
          <w:p w:rsidR="002F4B95" w:rsidRDefault="002F4B95">
            <w:pPr>
              <w:jc w:val="center"/>
              <w:rPr>
                <w:color w:val="0D0D0D"/>
                <w:sz w:val="20"/>
                <w:szCs w:val="20"/>
              </w:rPr>
            </w:pPr>
            <w:r>
              <w:rPr>
                <w:color w:val="0D0D0D"/>
                <w:sz w:val="20"/>
                <w:szCs w:val="20"/>
              </w:rPr>
              <w:t>1740,0</w:t>
            </w:r>
          </w:p>
        </w:tc>
        <w:tc>
          <w:tcPr>
            <w:tcW w:w="1004"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69"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c>
          <w:tcPr>
            <w:tcW w:w="1075" w:type="dxa"/>
            <w:hideMark/>
          </w:tcPr>
          <w:p w:rsidR="002F4B95" w:rsidRPr="005C6099" w:rsidRDefault="002F4B95" w:rsidP="00692DB7">
            <w:pPr>
              <w:jc w:val="center"/>
              <w:rPr>
                <w:color w:val="000000" w:themeColor="text1"/>
                <w:sz w:val="20"/>
                <w:szCs w:val="20"/>
              </w:rPr>
            </w:pPr>
            <w:r w:rsidRPr="005C6099">
              <w:rPr>
                <w:color w:val="000000" w:themeColor="text1"/>
                <w:sz w:val="20"/>
                <w:szCs w:val="20"/>
              </w:rPr>
              <w:t>0,0</w:t>
            </w:r>
          </w:p>
        </w:tc>
      </w:tr>
      <w:tr w:rsidR="00EE5212" w:rsidRPr="005C6099" w:rsidTr="001E758A">
        <w:trPr>
          <w:trHeight w:val="579"/>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1.2.2.4</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3" w:type="dxa"/>
            <w:hideMark/>
          </w:tcPr>
          <w:p w:rsidR="00EE5212" w:rsidRPr="005C6099" w:rsidRDefault="00EE5212" w:rsidP="00EE5212">
            <w:pPr>
              <w:jc w:val="center"/>
              <w:rPr>
                <w:color w:val="000000" w:themeColor="text1"/>
                <w:sz w:val="20"/>
                <w:szCs w:val="20"/>
              </w:rPr>
            </w:pPr>
            <w:r>
              <w:rPr>
                <w:color w:val="000000" w:themeColor="text1"/>
                <w:sz w:val="20"/>
                <w:szCs w:val="20"/>
              </w:rPr>
              <w:t>15063,73 / 2990,53 &lt;*&gt;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4490,53 / 2990,53 &lt;*&gt;</w:t>
            </w:r>
          </w:p>
        </w:tc>
        <w:tc>
          <w:tcPr>
            <w:tcW w:w="1134" w:type="dxa"/>
            <w:hideMark/>
          </w:tcPr>
          <w:p w:rsidR="00EE5212" w:rsidRDefault="00EE5212" w:rsidP="00EE5212">
            <w:pPr>
              <w:jc w:val="center"/>
            </w:pPr>
            <w:r w:rsidRPr="003001EC">
              <w:rPr>
                <w:color w:val="0D0D0D"/>
                <w:sz w:val="20"/>
                <w:szCs w:val="20"/>
              </w:rPr>
              <w:t>1500,0</w:t>
            </w:r>
          </w:p>
        </w:tc>
        <w:tc>
          <w:tcPr>
            <w:tcW w:w="993" w:type="dxa"/>
            <w:hideMark/>
          </w:tcPr>
          <w:p w:rsidR="00EE5212" w:rsidRDefault="00EE5212" w:rsidP="00EE5212">
            <w:pPr>
              <w:jc w:val="center"/>
            </w:pPr>
            <w:r w:rsidRPr="003001EC">
              <w:rPr>
                <w:color w:val="0D0D0D"/>
                <w:sz w:val="20"/>
                <w:szCs w:val="20"/>
              </w:rPr>
              <w:t>1500,0</w:t>
            </w:r>
          </w:p>
        </w:tc>
        <w:tc>
          <w:tcPr>
            <w:tcW w:w="992" w:type="dxa"/>
            <w:hideMark/>
          </w:tcPr>
          <w:p w:rsidR="00EE5212" w:rsidRDefault="00EE5212" w:rsidP="00EE5212">
            <w:pPr>
              <w:jc w:val="center"/>
            </w:pPr>
            <w:r w:rsidRPr="003001EC">
              <w:rPr>
                <w:color w:val="0D0D0D"/>
                <w:sz w:val="20"/>
                <w:szCs w:val="20"/>
              </w:rPr>
              <w:t>1500,0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1936,0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2023,1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2114,1</w:t>
            </w:r>
          </w:p>
        </w:tc>
      </w:tr>
      <w:tr w:rsidR="00EE5212" w:rsidRPr="005C6099" w:rsidTr="001E758A">
        <w:trPr>
          <w:trHeight w:val="391"/>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EE5212" w:rsidRPr="005C6099" w:rsidRDefault="00EE5212" w:rsidP="00EE5212">
            <w:pPr>
              <w:jc w:val="center"/>
              <w:rPr>
                <w:color w:val="000000" w:themeColor="text1"/>
                <w:sz w:val="20"/>
                <w:szCs w:val="20"/>
              </w:rPr>
            </w:pPr>
            <w:r>
              <w:rPr>
                <w:color w:val="000000" w:themeColor="text1"/>
                <w:sz w:val="20"/>
                <w:szCs w:val="20"/>
              </w:rPr>
              <w:t>15063,73 / 2990,53 &lt;*&gt;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4490,53 / 2990,53 &lt;*&gt;</w:t>
            </w:r>
          </w:p>
        </w:tc>
        <w:tc>
          <w:tcPr>
            <w:tcW w:w="1134" w:type="dxa"/>
            <w:hideMark/>
          </w:tcPr>
          <w:p w:rsidR="00EE5212" w:rsidRDefault="00EE5212" w:rsidP="00EE5212">
            <w:pPr>
              <w:jc w:val="center"/>
            </w:pPr>
            <w:r w:rsidRPr="003001EC">
              <w:rPr>
                <w:color w:val="0D0D0D"/>
                <w:sz w:val="20"/>
                <w:szCs w:val="20"/>
              </w:rPr>
              <w:t>1500,0</w:t>
            </w:r>
          </w:p>
        </w:tc>
        <w:tc>
          <w:tcPr>
            <w:tcW w:w="993" w:type="dxa"/>
            <w:hideMark/>
          </w:tcPr>
          <w:p w:rsidR="00EE5212" w:rsidRDefault="00EE5212" w:rsidP="00EE5212">
            <w:pPr>
              <w:jc w:val="center"/>
            </w:pPr>
            <w:r w:rsidRPr="003001EC">
              <w:rPr>
                <w:color w:val="0D0D0D"/>
                <w:sz w:val="20"/>
                <w:szCs w:val="20"/>
              </w:rPr>
              <w:t>1500,0</w:t>
            </w:r>
          </w:p>
        </w:tc>
        <w:tc>
          <w:tcPr>
            <w:tcW w:w="992" w:type="dxa"/>
            <w:hideMark/>
          </w:tcPr>
          <w:p w:rsidR="00EE5212" w:rsidRDefault="00EE5212" w:rsidP="00EE5212">
            <w:pPr>
              <w:jc w:val="center"/>
            </w:pPr>
            <w:r w:rsidRPr="003001EC">
              <w:rPr>
                <w:color w:val="0D0D0D"/>
                <w:sz w:val="20"/>
                <w:szCs w:val="20"/>
              </w:rPr>
              <w:t>1500,0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1936,0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2023,1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2114,1</w:t>
            </w:r>
          </w:p>
        </w:tc>
      </w:tr>
      <w:tr w:rsidR="00EE5212" w:rsidRPr="005C6099" w:rsidTr="001E758A">
        <w:trPr>
          <w:trHeight w:val="358"/>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1.2.2.5</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 xml:space="preserve">Всего </w:t>
            </w:r>
          </w:p>
        </w:tc>
        <w:tc>
          <w:tcPr>
            <w:tcW w:w="1133" w:type="dxa"/>
            <w:hideMark/>
          </w:tcPr>
          <w:p w:rsidR="00EE5212" w:rsidRDefault="00EE5212">
            <w:pPr>
              <w:jc w:val="center"/>
              <w:rPr>
                <w:color w:val="0D0D0D"/>
                <w:sz w:val="20"/>
                <w:szCs w:val="20"/>
              </w:rPr>
            </w:pPr>
            <w:r>
              <w:rPr>
                <w:color w:val="0D0D0D"/>
                <w:sz w:val="20"/>
                <w:szCs w:val="20"/>
              </w:rPr>
              <w:t>3565,5</w:t>
            </w:r>
          </w:p>
        </w:tc>
        <w:tc>
          <w:tcPr>
            <w:tcW w:w="1135" w:type="dxa"/>
            <w:hideMark/>
          </w:tcPr>
          <w:p w:rsidR="00EE5212" w:rsidRDefault="00EE5212" w:rsidP="00692DB7">
            <w:pPr>
              <w:jc w:val="center"/>
            </w:pPr>
            <w:r>
              <w:rPr>
                <w:color w:val="000000" w:themeColor="text1"/>
                <w:sz w:val="20"/>
                <w:szCs w:val="20"/>
              </w:rPr>
              <w:t>140</w:t>
            </w:r>
            <w:r w:rsidRPr="00FB2F1E">
              <w:rPr>
                <w:color w:val="000000" w:themeColor="text1"/>
                <w:sz w:val="20"/>
                <w:szCs w:val="20"/>
              </w:rPr>
              <w:t>,0</w:t>
            </w:r>
          </w:p>
        </w:tc>
        <w:tc>
          <w:tcPr>
            <w:tcW w:w="1134" w:type="dxa"/>
            <w:hideMark/>
          </w:tcPr>
          <w:p w:rsidR="00EE5212" w:rsidRDefault="00EE5212" w:rsidP="00EE5212">
            <w:pPr>
              <w:jc w:val="center"/>
            </w:pPr>
            <w:r w:rsidRPr="002A5EC3">
              <w:rPr>
                <w:color w:val="000000" w:themeColor="text1"/>
                <w:sz w:val="20"/>
                <w:szCs w:val="20"/>
              </w:rPr>
              <w:t>0,0</w:t>
            </w:r>
          </w:p>
        </w:tc>
        <w:tc>
          <w:tcPr>
            <w:tcW w:w="993" w:type="dxa"/>
            <w:hideMark/>
          </w:tcPr>
          <w:p w:rsidR="00EE5212" w:rsidRDefault="00EE5212" w:rsidP="00EE5212">
            <w:pPr>
              <w:jc w:val="center"/>
            </w:pPr>
            <w:r w:rsidRPr="002A5EC3">
              <w:rPr>
                <w:color w:val="000000" w:themeColor="text1"/>
                <w:sz w:val="20"/>
                <w:szCs w:val="20"/>
              </w:rPr>
              <w:t>0,0</w:t>
            </w:r>
          </w:p>
        </w:tc>
        <w:tc>
          <w:tcPr>
            <w:tcW w:w="992" w:type="dxa"/>
            <w:hideMark/>
          </w:tcPr>
          <w:p w:rsidR="00EE5212" w:rsidRDefault="00EE5212" w:rsidP="00EE5212">
            <w:pPr>
              <w:jc w:val="center"/>
            </w:pPr>
            <w:r w:rsidRPr="002A5EC3">
              <w:rPr>
                <w:color w:val="000000" w:themeColor="text1"/>
                <w:sz w:val="20"/>
                <w:szCs w:val="20"/>
              </w:rPr>
              <w:t>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1092,0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1141,1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1192,4</w:t>
            </w:r>
          </w:p>
        </w:tc>
      </w:tr>
      <w:tr w:rsidR="00EE5212" w:rsidRPr="005C6099" w:rsidTr="001E758A">
        <w:trPr>
          <w:trHeight w:val="548"/>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EE5212" w:rsidRDefault="00EE5212">
            <w:pPr>
              <w:jc w:val="center"/>
              <w:rPr>
                <w:color w:val="0D0D0D"/>
                <w:sz w:val="20"/>
                <w:szCs w:val="20"/>
              </w:rPr>
            </w:pPr>
            <w:r>
              <w:rPr>
                <w:color w:val="0D0D0D"/>
                <w:sz w:val="20"/>
                <w:szCs w:val="20"/>
              </w:rPr>
              <w:t>3565,5</w:t>
            </w:r>
          </w:p>
        </w:tc>
        <w:tc>
          <w:tcPr>
            <w:tcW w:w="1135" w:type="dxa"/>
            <w:hideMark/>
          </w:tcPr>
          <w:p w:rsidR="00EE5212" w:rsidRDefault="00EE5212" w:rsidP="00692DB7">
            <w:pPr>
              <w:jc w:val="center"/>
            </w:pPr>
            <w:r>
              <w:rPr>
                <w:color w:val="000000" w:themeColor="text1"/>
                <w:sz w:val="20"/>
                <w:szCs w:val="20"/>
              </w:rPr>
              <w:t>14</w:t>
            </w:r>
            <w:r w:rsidRPr="00FB2F1E">
              <w:rPr>
                <w:color w:val="000000" w:themeColor="text1"/>
                <w:sz w:val="20"/>
                <w:szCs w:val="20"/>
              </w:rPr>
              <w:t>0,0</w:t>
            </w:r>
          </w:p>
        </w:tc>
        <w:tc>
          <w:tcPr>
            <w:tcW w:w="1134" w:type="dxa"/>
            <w:hideMark/>
          </w:tcPr>
          <w:p w:rsidR="00EE5212" w:rsidRDefault="00EE5212" w:rsidP="00EE5212">
            <w:pPr>
              <w:jc w:val="center"/>
            </w:pPr>
            <w:r w:rsidRPr="002A5EC3">
              <w:rPr>
                <w:color w:val="000000" w:themeColor="text1"/>
                <w:sz w:val="20"/>
                <w:szCs w:val="20"/>
              </w:rPr>
              <w:t>0,0</w:t>
            </w:r>
          </w:p>
        </w:tc>
        <w:tc>
          <w:tcPr>
            <w:tcW w:w="993" w:type="dxa"/>
            <w:hideMark/>
          </w:tcPr>
          <w:p w:rsidR="00EE5212" w:rsidRDefault="00EE5212" w:rsidP="00EE5212">
            <w:pPr>
              <w:jc w:val="center"/>
            </w:pPr>
            <w:r w:rsidRPr="002A5EC3">
              <w:rPr>
                <w:color w:val="000000" w:themeColor="text1"/>
                <w:sz w:val="20"/>
                <w:szCs w:val="20"/>
              </w:rPr>
              <w:t>0,0</w:t>
            </w:r>
          </w:p>
        </w:tc>
        <w:tc>
          <w:tcPr>
            <w:tcW w:w="992" w:type="dxa"/>
            <w:hideMark/>
          </w:tcPr>
          <w:p w:rsidR="00EE5212" w:rsidRDefault="00EE5212" w:rsidP="00EE5212">
            <w:pPr>
              <w:jc w:val="center"/>
            </w:pPr>
            <w:r w:rsidRPr="002A5EC3">
              <w:rPr>
                <w:color w:val="000000" w:themeColor="text1"/>
                <w:sz w:val="20"/>
                <w:szCs w:val="20"/>
              </w:rPr>
              <w:t>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1092,0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1141,1</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1192,4</w:t>
            </w:r>
          </w:p>
        </w:tc>
      </w:tr>
      <w:tr w:rsidR="00EE5212" w:rsidRPr="005C6099" w:rsidTr="001E758A">
        <w:trPr>
          <w:trHeight w:val="599"/>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1.2.2.6</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w:t>
            </w:r>
            <w:proofErr w:type="spellStart"/>
            <w:r w:rsidRPr="005C6099">
              <w:rPr>
                <w:color w:val="000000" w:themeColor="text1"/>
                <w:sz w:val="20"/>
                <w:szCs w:val="20"/>
              </w:rPr>
              <w:t>контента</w:t>
            </w:r>
            <w:proofErr w:type="spellEnd"/>
            <w:r w:rsidRPr="005C6099">
              <w:rPr>
                <w:color w:val="000000" w:themeColor="text1"/>
                <w:sz w:val="20"/>
                <w:szCs w:val="20"/>
              </w:rPr>
              <w:t xml:space="preserve"> на иные языки, продвижение Портала в сети Интернет</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3" w:type="dxa"/>
            <w:hideMark/>
          </w:tcPr>
          <w:p w:rsidR="00EE5212" w:rsidRPr="005C6099" w:rsidRDefault="00EE5212" w:rsidP="00DD0FA0">
            <w:pPr>
              <w:jc w:val="center"/>
              <w:rPr>
                <w:color w:val="000000" w:themeColor="text1"/>
                <w:sz w:val="20"/>
                <w:szCs w:val="20"/>
              </w:rPr>
            </w:pPr>
            <w:r>
              <w:rPr>
                <w:color w:val="000000" w:themeColor="text1"/>
                <w:sz w:val="20"/>
                <w:szCs w:val="20"/>
              </w:rPr>
              <w:t>4793</w:t>
            </w:r>
            <w:r w:rsidRPr="00DD0FA0">
              <w:rPr>
                <w:color w:val="000000" w:themeColor="text1"/>
                <w:sz w:val="20"/>
                <w:szCs w:val="20"/>
              </w:rPr>
              <w:t>,98</w:t>
            </w:r>
            <w:r>
              <w:rPr>
                <w:color w:val="000000" w:themeColor="text1"/>
                <w:sz w:val="20"/>
                <w:szCs w:val="20"/>
              </w:rPr>
              <w:t xml:space="preserve"> / 42,0 </w:t>
            </w:r>
            <w:r>
              <w:rPr>
                <w:bCs/>
                <w:color w:val="000000" w:themeColor="text1"/>
                <w:sz w:val="20"/>
                <w:szCs w:val="20"/>
              </w:rPr>
              <w:t>&lt;*&gt;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1134" w:type="dxa"/>
            <w:hideMark/>
          </w:tcPr>
          <w:p w:rsidR="00EE5212" w:rsidRDefault="00EE5212" w:rsidP="00EE5212">
            <w:pPr>
              <w:jc w:val="center"/>
            </w:pPr>
            <w:r w:rsidRPr="00720ABB">
              <w:rPr>
                <w:color w:val="0D0D0D"/>
                <w:sz w:val="20"/>
                <w:szCs w:val="20"/>
              </w:rPr>
              <w:t>660,0</w:t>
            </w:r>
          </w:p>
        </w:tc>
        <w:tc>
          <w:tcPr>
            <w:tcW w:w="993" w:type="dxa"/>
            <w:hideMark/>
          </w:tcPr>
          <w:p w:rsidR="00EE5212" w:rsidRDefault="00EE5212" w:rsidP="00EE5212">
            <w:pPr>
              <w:jc w:val="center"/>
            </w:pPr>
            <w:r w:rsidRPr="00720ABB">
              <w:rPr>
                <w:color w:val="0D0D0D"/>
                <w:sz w:val="20"/>
                <w:szCs w:val="20"/>
              </w:rPr>
              <w:t>660,0</w:t>
            </w:r>
          </w:p>
        </w:tc>
        <w:tc>
          <w:tcPr>
            <w:tcW w:w="992" w:type="dxa"/>
            <w:hideMark/>
          </w:tcPr>
          <w:p w:rsidR="00EE5212" w:rsidRDefault="00EE5212" w:rsidP="00EE5212">
            <w:pPr>
              <w:jc w:val="center"/>
            </w:pPr>
            <w:r w:rsidRPr="00720ABB">
              <w:rPr>
                <w:color w:val="0D0D0D"/>
                <w:sz w:val="20"/>
                <w:szCs w:val="20"/>
              </w:rPr>
              <w:t>660,0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668,3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698,4</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729,8</w:t>
            </w:r>
          </w:p>
        </w:tc>
      </w:tr>
      <w:tr w:rsidR="00EE5212" w:rsidRPr="005C6099" w:rsidTr="001E758A">
        <w:trPr>
          <w:trHeight w:val="697"/>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EE5212" w:rsidRPr="005C6099" w:rsidRDefault="00EE5212" w:rsidP="00DD0FA0">
            <w:pPr>
              <w:jc w:val="center"/>
              <w:rPr>
                <w:color w:val="000000" w:themeColor="text1"/>
                <w:sz w:val="20"/>
                <w:szCs w:val="20"/>
              </w:rPr>
            </w:pPr>
            <w:r>
              <w:rPr>
                <w:color w:val="000000" w:themeColor="text1"/>
                <w:sz w:val="20"/>
                <w:szCs w:val="20"/>
              </w:rPr>
              <w:t>4793</w:t>
            </w:r>
            <w:r w:rsidRPr="00DD0FA0">
              <w:rPr>
                <w:color w:val="000000" w:themeColor="text1"/>
                <w:sz w:val="20"/>
                <w:szCs w:val="20"/>
              </w:rPr>
              <w:t>,98</w:t>
            </w:r>
            <w:r>
              <w:rPr>
                <w:color w:val="000000" w:themeColor="text1"/>
                <w:sz w:val="20"/>
                <w:szCs w:val="20"/>
              </w:rPr>
              <w:t xml:space="preserve"> / 42,0 </w:t>
            </w:r>
            <w:r>
              <w:rPr>
                <w:bCs/>
                <w:color w:val="000000" w:themeColor="text1"/>
                <w:sz w:val="20"/>
                <w:szCs w:val="20"/>
              </w:rPr>
              <w:t>&lt;*&gt;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1134" w:type="dxa"/>
            <w:hideMark/>
          </w:tcPr>
          <w:p w:rsidR="00EE5212" w:rsidRDefault="00EE5212" w:rsidP="00EE5212">
            <w:pPr>
              <w:jc w:val="center"/>
            </w:pPr>
            <w:r w:rsidRPr="00720ABB">
              <w:rPr>
                <w:color w:val="0D0D0D"/>
                <w:sz w:val="20"/>
                <w:szCs w:val="20"/>
              </w:rPr>
              <w:t>660,0</w:t>
            </w:r>
          </w:p>
        </w:tc>
        <w:tc>
          <w:tcPr>
            <w:tcW w:w="993" w:type="dxa"/>
            <w:hideMark/>
          </w:tcPr>
          <w:p w:rsidR="00EE5212" w:rsidRDefault="00EE5212" w:rsidP="00EE5212">
            <w:pPr>
              <w:jc w:val="center"/>
            </w:pPr>
            <w:r w:rsidRPr="00720ABB">
              <w:rPr>
                <w:color w:val="0D0D0D"/>
                <w:sz w:val="20"/>
                <w:szCs w:val="20"/>
              </w:rPr>
              <w:t>660,0</w:t>
            </w:r>
          </w:p>
        </w:tc>
        <w:tc>
          <w:tcPr>
            <w:tcW w:w="992" w:type="dxa"/>
            <w:hideMark/>
          </w:tcPr>
          <w:p w:rsidR="00EE5212" w:rsidRDefault="00EE5212" w:rsidP="00EE5212">
            <w:pPr>
              <w:jc w:val="center"/>
            </w:pPr>
            <w:r w:rsidRPr="00720ABB">
              <w:rPr>
                <w:color w:val="0D0D0D"/>
                <w:sz w:val="20"/>
                <w:szCs w:val="20"/>
              </w:rPr>
              <w:t>660,0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668,3</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698,4</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729,8</w:t>
            </w:r>
          </w:p>
        </w:tc>
      </w:tr>
      <w:tr w:rsidR="00EE5212" w:rsidRPr="005C6099" w:rsidTr="001E758A">
        <w:trPr>
          <w:trHeight w:val="396"/>
          <w:jc w:val="center"/>
        </w:trPr>
        <w:tc>
          <w:tcPr>
            <w:tcW w:w="606" w:type="dxa"/>
            <w:vMerge w:val="restart"/>
            <w:hideMark/>
          </w:tcPr>
          <w:p w:rsidR="00EE5212" w:rsidRPr="005C6099" w:rsidRDefault="00EE5212" w:rsidP="00692DB7">
            <w:pPr>
              <w:jc w:val="center"/>
              <w:rPr>
                <w:color w:val="000000" w:themeColor="text1"/>
                <w:sz w:val="20"/>
                <w:szCs w:val="20"/>
              </w:rPr>
            </w:pPr>
            <w:r w:rsidRPr="005C6099">
              <w:rPr>
                <w:color w:val="000000" w:themeColor="text1"/>
                <w:sz w:val="20"/>
                <w:szCs w:val="20"/>
              </w:rPr>
              <w:t>1.2.2.7</w:t>
            </w:r>
          </w:p>
        </w:tc>
        <w:tc>
          <w:tcPr>
            <w:tcW w:w="4275" w:type="dxa"/>
            <w:vMerge w:val="restart"/>
            <w:hideMark/>
          </w:tcPr>
          <w:p w:rsidR="00EE5212" w:rsidRPr="005C6099" w:rsidRDefault="00EE5212" w:rsidP="00692DB7">
            <w:pPr>
              <w:rPr>
                <w:color w:val="000000" w:themeColor="text1"/>
                <w:sz w:val="20"/>
                <w:szCs w:val="20"/>
              </w:rPr>
            </w:pPr>
            <w:r w:rsidRPr="005C6099">
              <w:rPr>
                <w:color w:val="000000" w:themeColor="text1"/>
                <w:sz w:val="20"/>
                <w:szCs w:val="20"/>
              </w:rPr>
              <w:t>Оказание услуг по созданию квалифицированных сертификатов ключей проверки электронных подписей</w:t>
            </w:r>
            <w:r w:rsidRPr="00A27C95">
              <w:rPr>
                <w:color w:val="000000" w:themeColor="text1"/>
                <w:sz w:val="20"/>
                <w:szCs w:val="20"/>
              </w:rPr>
              <w:t>, приобретение электронных идентификаторов</w:t>
            </w: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Всего </w:t>
            </w:r>
          </w:p>
        </w:tc>
        <w:tc>
          <w:tcPr>
            <w:tcW w:w="1133" w:type="dxa"/>
            <w:hideMark/>
          </w:tcPr>
          <w:p w:rsidR="00EE5212" w:rsidRPr="005C6099" w:rsidRDefault="00EE5212" w:rsidP="00DD0FA0">
            <w:pPr>
              <w:jc w:val="center"/>
              <w:rPr>
                <w:color w:val="000000" w:themeColor="text1"/>
                <w:sz w:val="20"/>
                <w:szCs w:val="20"/>
              </w:rPr>
            </w:pPr>
            <w:r>
              <w:rPr>
                <w:color w:val="000000" w:themeColor="text1"/>
                <w:sz w:val="20"/>
                <w:szCs w:val="20"/>
              </w:rPr>
              <w:t xml:space="preserve">2238,63 / 108,48 </w:t>
            </w:r>
            <w:r>
              <w:rPr>
                <w:bCs/>
                <w:color w:val="000000" w:themeColor="text1"/>
                <w:sz w:val="20"/>
                <w:szCs w:val="20"/>
              </w:rPr>
              <w:t>&lt;*&gt;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1134" w:type="dxa"/>
            <w:hideMark/>
          </w:tcPr>
          <w:p w:rsidR="00EE5212" w:rsidRDefault="00EE5212" w:rsidP="00EE5212">
            <w:pPr>
              <w:jc w:val="center"/>
            </w:pPr>
            <w:r w:rsidRPr="001866C1">
              <w:rPr>
                <w:color w:val="0D0D0D"/>
                <w:sz w:val="20"/>
                <w:szCs w:val="20"/>
              </w:rPr>
              <w:t>150,0</w:t>
            </w:r>
          </w:p>
        </w:tc>
        <w:tc>
          <w:tcPr>
            <w:tcW w:w="993" w:type="dxa"/>
            <w:hideMark/>
          </w:tcPr>
          <w:p w:rsidR="00EE5212" w:rsidRDefault="00EE5212" w:rsidP="00EE5212">
            <w:pPr>
              <w:jc w:val="center"/>
            </w:pPr>
            <w:r w:rsidRPr="001866C1">
              <w:rPr>
                <w:color w:val="0D0D0D"/>
                <w:sz w:val="20"/>
                <w:szCs w:val="20"/>
              </w:rPr>
              <w:t>150,0</w:t>
            </w:r>
          </w:p>
        </w:tc>
        <w:tc>
          <w:tcPr>
            <w:tcW w:w="992" w:type="dxa"/>
            <w:hideMark/>
          </w:tcPr>
          <w:p w:rsidR="00EE5212" w:rsidRDefault="00EE5212" w:rsidP="00EE5212">
            <w:pPr>
              <w:jc w:val="center"/>
            </w:pPr>
            <w:r w:rsidRPr="001866C1">
              <w:rPr>
                <w:color w:val="0D0D0D"/>
                <w:sz w:val="20"/>
                <w:szCs w:val="20"/>
              </w:rPr>
              <w:t>150,0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451,0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471,3</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492,5</w:t>
            </w:r>
          </w:p>
        </w:tc>
      </w:tr>
      <w:tr w:rsidR="00EE5212" w:rsidRPr="005C6099" w:rsidTr="001E758A">
        <w:trPr>
          <w:trHeight w:val="575"/>
          <w:jc w:val="center"/>
        </w:trPr>
        <w:tc>
          <w:tcPr>
            <w:tcW w:w="606" w:type="dxa"/>
            <w:vMerge/>
            <w:hideMark/>
          </w:tcPr>
          <w:p w:rsidR="00EE5212" w:rsidRPr="005C6099" w:rsidRDefault="00EE5212" w:rsidP="00692DB7">
            <w:pPr>
              <w:jc w:val="center"/>
              <w:rPr>
                <w:color w:val="000000" w:themeColor="text1"/>
                <w:sz w:val="20"/>
                <w:szCs w:val="20"/>
              </w:rPr>
            </w:pPr>
          </w:p>
        </w:tc>
        <w:tc>
          <w:tcPr>
            <w:tcW w:w="4275" w:type="dxa"/>
            <w:vMerge/>
            <w:hideMark/>
          </w:tcPr>
          <w:p w:rsidR="00EE5212" w:rsidRPr="005C6099" w:rsidRDefault="00EE5212" w:rsidP="00692DB7">
            <w:pPr>
              <w:rPr>
                <w:color w:val="000000" w:themeColor="text1"/>
                <w:sz w:val="20"/>
                <w:szCs w:val="20"/>
              </w:rPr>
            </w:pPr>
          </w:p>
        </w:tc>
        <w:tc>
          <w:tcPr>
            <w:tcW w:w="1559" w:type="dxa"/>
          </w:tcPr>
          <w:p w:rsidR="00EE5212" w:rsidRPr="005C6099" w:rsidRDefault="00EE5212"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EE5212" w:rsidRPr="005C6099" w:rsidRDefault="00EE5212" w:rsidP="00F74F65">
            <w:pPr>
              <w:jc w:val="center"/>
              <w:rPr>
                <w:color w:val="000000" w:themeColor="text1"/>
                <w:sz w:val="20"/>
                <w:szCs w:val="20"/>
              </w:rPr>
            </w:pPr>
            <w:r w:rsidRPr="00DD0FA0">
              <w:rPr>
                <w:color w:val="000000" w:themeColor="text1"/>
                <w:sz w:val="20"/>
                <w:szCs w:val="20"/>
              </w:rPr>
              <w:t>2</w:t>
            </w:r>
            <w:r w:rsidR="00F74F65">
              <w:rPr>
                <w:color w:val="000000" w:themeColor="text1"/>
                <w:sz w:val="20"/>
                <w:szCs w:val="20"/>
              </w:rPr>
              <w:t>238</w:t>
            </w:r>
            <w:r w:rsidRPr="00DD0FA0">
              <w:rPr>
                <w:color w:val="000000" w:themeColor="text1"/>
                <w:sz w:val="20"/>
                <w:szCs w:val="20"/>
              </w:rPr>
              <w:t>,63</w:t>
            </w:r>
            <w:r>
              <w:rPr>
                <w:color w:val="000000" w:themeColor="text1"/>
                <w:sz w:val="20"/>
                <w:szCs w:val="20"/>
              </w:rPr>
              <w:t xml:space="preserve"> / 108,48 </w:t>
            </w:r>
            <w:r>
              <w:rPr>
                <w:bCs/>
                <w:color w:val="000000" w:themeColor="text1"/>
                <w:sz w:val="20"/>
                <w:szCs w:val="20"/>
              </w:rPr>
              <w:t>&lt;*&gt;</w:t>
            </w:r>
          </w:p>
        </w:tc>
        <w:tc>
          <w:tcPr>
            <w:tcW w:w="1135" w:type="dxa"/>
            <w:hideMark/>
          </w:tcPr>
          <w:p w:rsidR="00EE5212" w:rsidRPr="005C6099" w:rsidRDefault="00EE5212" w:rsidP="00692DB7">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1134" w:type="dxa"/>
            <w:hideMark/>
          </w:tcPr>
          <w:p w:rsidR="00EE5212" w:rsidRDefault="00EE5212" w:rsidP="00EE5212">
            <w:pPr>
              <w:jc w:val="center"/>
            </w:pPr>
            <w:r w:rsidRPr="001866C1">
              <w:rPr>
                <w:color w:val="0D0D0D"/>
                <w:sz w:val="20"/>
                <w:szCs w:val="20"/>
              </w:rPr>
              <w:t>150,0</w:t>
            </w:r>
          </w:p>
        </w:tc>
        <w:tc>
          <w:tcPr>
            <w:tcW w:w="993" w:type="dxa"/>
            <w:hideMark/>
          </w:tcPr>
          <w:p w:rsidR="00EE5212" w:rsidRDefault="00EE5212" w:rsidP="00EE5212">
            <w:pPr>
              <w:jc w:val="center"/>
            </w:pPr>
            <w:r w:rsidRPr="001866C1">
              <w:rPr>
                <w:color w:val="0D0D0D"/>
                <w:sz w:val="20"/>
                <w:szCs w:val="20"/>
              </w:rPr>
              <w:t>150,0</w:t>
            </w:r>
          </w:p>
        </w:tc>
        <w:tc>
          <w:tcPr>
            <w:tcW w:w="992" w:type="dxa"/>
            <w:hideMark/>
          </w:tcPr>
          <w:p w:rsidR="00EE5212" w:rsidRDefault="00EE5212" w:rsidP="00EE5212">
            <w:pPr>
              <w:jc w:val="center"/>
            </w:pPr>
            <w:r w:rsidRPr="001866C1">
              <w:rPr>
                <w:color w:val="0D0D0D"/>
                <w:sz w:val="20"/>
                <w:szCs w:val="20"/>
              </w:rPr>
              <w:t>150,0</w:t>
            </w:r>
          </w:p>
        </w:tc>
        <w:tc>
          <w:tcPr>
            <w:tcW w:w="1004"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451,0</w:t>
            </w:r>
          </w:p>
        </w:tc>
        <w:tc>
          <w:tcPr>
            <w:tcW w:w="1069"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471,3</w:t>
            </w:r>
          </w:p>
        </w:tc>
        <w:tc>
          <w:tcPr>
            <w:tcW w:w="1075" w:type="dxa"/>
            <w:hideMark/>
          </w:tcPr>
          <w:p w:rsidR="00EE5212" w:rsidRPr="005C6099" w:rsidRDefault="00EE5212" w:rsidP="00692DB7">
            <w:pPr>
              <w:jc w:val="center"/>
              <w:rPr>
                <w:color w:val="000000" w:themeColor="text1"/>
                <w:sz w:val="20"/>
                <w:szCs w:val="20"/>
              </w:rPr>
            </w:pPr>
            <w:r w:rsidRPr="005C6099">
              <w:rPr>
                <w:color w:val="000000" w:themeColor="text1"/>
                <w:sz w:val="20"/>
                <w:szCs w:val="20"/>
              </w:rPr>
              <w:t>492,5</w:t>
            </w:r>
          </w:p>
        </w:tc>
      </w:tr>
      <w:tr w:rsidR="00DD0FA0" w:rsidRPr="005C6099" w:rsidTr="001E758A">
        <w:trPr>
          <w:trHeight w:val="371"/>
          <w:jc w:val="center"/>
        </w:trPr>
        <w:tc>
          <w:tcPr>
            <w:tcW w:w="606" w:type="dxa"/>
            <w:vMerge w:val="restart"/>
            <w:hideMark/>
          </w:tcPr>
          <w:p w:rsidR="00DD0FA0" w:rsidRPr="005C6099" w:rsidRDefault="00DD0FA0" w:rsidP="00692DB7">
            <w:pPr>
              <w:jc w:val="center"/>
              <w:rPr>
                <w:color w:val="000000" w:themeColor="text1"/>
                <w:sz w:val="20"/>
                <w:szCs w:val="20"/>
              </w:rPr>
            </w:pPr>
            <w:r w:rsidRPr="005C6099">
              <w:rPr>
                <w:color w:val="000000" w:themeColor="text1"/>
                <w:sz w:val="20"/>
                <w:szCs w:val="20"/>
              </w:rPr>
              <w:lastRenderedPageBreak/>
              <w:t>1.2.2.8</w:t>
            </w:r>
          </w:p>
        </w:tc>
        <w:tc>
          <w:tcPr>
            <w:tcW w:w="4275" w:type="dxa"/>
            <w:vMerge w:val="restart"/>
            <w:hideMark/>
          </w:tcPr>
          <w:p w:rsidR="00DD0FA0" w:rsidRPr="005C6099" w:rsidRDefault="00DD0FA0" w:rsidP="00692DB7">
            <w:pPr>
              <w:rPr>
                <w:color w:val="000000" w:themeColor="text1"/>
                <w:sz w:val="20"/>
                <w:szCs w:val="20"/>
              </w:rPr>
            </w:pPr>
            <w:r w:rsidRPr="005C6099">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559" w:type="dxa"/>
          </w:tcPr>
          <w:p w:rsidR="00DD0FA0" w:rsidRPr="005C6099" w:rsidRDefault="00DD0FA0" w:rsidP="00692DB7">
            <w:pPr>
              <w:rPr>
                <w:color w:val="000000" w:themeColor="text1"/>
                <w:sz w:val="20"/>
                <w:szCs w:val="20"/>
              </w:rPr>
            </w:pPr>
            <w:r w:rsidRPr="005C6099">
              <w:rPr>
                <w:bCs/>
                <w:color w:val="000000" w:themeColor="text1"/>
                <w:sz w:val="20"/>
                <w:szCs w:val="20"/>
              </w:rPr>
              <w:t>Всего </w:t>
            </w:r>
          </w:p>
        </w:tc>
        <w:tc>
          <w:tcPr>
            <w:tcW w:w="1133" w:type="dxa"/>
            <w:hideMark/>
          </w:tcPr>
          <w:p w:rsidR="00DD0FA0" w:rsidRDefault="004F5501">
            <w:pPr>
              <w:jc w:val="center"/>
              <w:rPr>
                <w:color w:val="0D0D0D"/>
                <w:sz w:val="20"/>
                <w:szCs w:val="20"/>
              </w:rPr>
            </w:pPr>
            <w:r>
              <w:rPr>
                <w:color w:val="0D0D0D"/>
                <w:sz w:val="20"/>
                <w:szCs w:val="20"/>
              </w:rPr>
              <w:t>40</w:t>
            </w:r>
            <w:r w:rsidR="00F74F65">
              <w:rPr>
                <w:color w:val="0D0D0D"/>
                <w:sz w:val="20"/>
                <w:szCs w:val="20"/>
              </w:rPr>
              <w:t>94,0</w:t>
            </w:r>
          </w:p>
        </w:tc>
        <w:tc>
          <w:tcPr>
            <w:tcW w:w="1135" w:type="dxa"/>
            <w:hideMark/>
          </w:tcPr>
          <w:p w:rsidR="00DD0FA0" w:rsidRDefault="00DD0FA0">
            <w:pPr>
              <w:jc w:val="center"/>
              <w:rPr>
                <w:color w:val="0D0D0D"/>
                <w:sz w:val="20"/>
                <w:szCs w:val="20"/>
              </w:rPr>
            </w:pPr>
            <w:r>
              <w:rPr>
                <w:color w:val="0D0D0D"/>
                <w:sz w:val="20"/>
                <w:szCs w:val="20"/>
              </w:rPr>
              <w:t>145,0</w:t>
            </w:r>
          </w:p>
        </w:tc>
        <w:tc>
          <w:tcPr>
            <w:tcW w:w="1134" w:type="dxa"/>
            <w:hideMark/>
          </w:tcPr>
          <w:p w:rsidR="00DD0FA0" w:rsidRDefault="004F5501" w:rsidP="00F74F65">
            <w:pPr>
              <w:jc w:val="center"/>
              <w:rPr>
                <w:color w:val="000000"/>
                <w:sz w:val="20"/>
                <w:szCs w:val="20"/>
              </w:rPr>
            </w:pPr>
            <w:r>
              <w:rPr>
                <w:color w:val="000000"/>
                <w:sz w:val="20"/>
                <w:szCs w:val="20"/>
              </w:rPr>
              <w:t>5</w:t>
            </w:r>
            <w:r w:rsidR="00F74F65">
              <w:rPr>
                <w:color w:val="000000"/>
                <w:sz w:val="20"/>
                <w:szCs w:val="20"/>
              </w:rPr>
              <w:t>00</w:t>
            </w:r>
            <w:r w:rsidR="00DD0FA0">
              <w:rPr>
                <w:color w:val="000000"/>
                <w:sz w:val="20"/>
                <w:szCs w:val="20"/>
              </w:rPr>
              <w:t>,0</w:t>
            </w:r>
          </w:p>
        </w:tc>
        <w:tc>
          <w:tcPr>
            <w:tcW w:w="993" w:type="dxa"/>
            <w:hideMark/>
          </w:tcPr>
          <w:p w:rsidR="00DD0FA0" w:rsidRDefault="004F5501">
            <w:pPr>
              <w:jc w:val="center"/>
              <w:rPr>
                <w:sz w:val="20"/>
                <w:szCs w:val="20"/>
              </w:rPr>
            </w:pPr>
            <w:r>
              <w:rPr>
                <w:sz w:val="20"/>
                <w:szCs w:val="20"/>
              </w:rPr>
              <w:t>5</w:t>
            </w:r>
            <w:r w:rsidR="00F74F65">
              <w:rPr>
                <w:sz w:val="20"/>
                <w:szCs w:val="20"/>
              </w:rPr>
              <w:t>00</w:t>
            </w:r>
            <w:r w:rsidR="00DD0FA0">
              <w:rPr>
                <w:sz w:val="20"/>
                <w:szCs w:val="20"/>
              </w:rPr>
              <w:t>,0</w:t>
            </w:r>
          </w:p>
        </w:tc>
        <w:tc>
          <w:tcPr>
            <w:tcW w:w="992" w:type="dxa"/>
            <w:hideMark/>
          </w:tcPr>
          <w:p w:rsidR="00DD0FA0" w:rsidRDefault="004F5501">
            <w:pPr>
              <w:jc w:val="center"/>
              <w:rPr>
                <w:color w:val="000000"/>
                <w:sz w:val="20"/>
                <w:szCs w:val="20"/>
              </w:rPr>
            </w:pPr>
            <w:r>
              <w:rPr>
                <w:color w:val="000000"/>
                <w:sz w:val="20"/>
                <w:szCs w:val="20"/>
              </w:rPr>
              <w:t>5</w:t>
            </w:r>
            <w:r w:rsidR="00F74F65">
              <w:rPr>
                <w:color w:val="000000"/>
                <w:sz w:val="20"/>
                <w:szCs w:val="20"/>
              </w:rPr>
              <w:t>00</w:t>
            </w:r>
            <w:r w:rsidR="00DD0FA0">
              <w:rPr>
                <w:color w:val="000000"/>
                <w:sz w:val="20"/>
                <w:szCs w:val="20"/>
              </w:rPr>
              <w:t>,0</w:t>
            </w:r>
          </w:p>
        </w:tc>
        <w:tc>
          <w:tcPr>
            <w:tcW w:w="1004"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780,7</w:t>
            </w:r>
          </w:p>
        </w:tc>
        <w:tc>
          <w:tcPr>
            <w:tcW w:w="1069"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815,8</w:t>
            </w:r>
          </w:p>
        </w:tc>
        <w:tc>
          <w:tcPr>
            <w:tcW w:w="1075"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852,5</w:t>
            </w:r>
          </w:p>
        </w:tc>
      </w:tr>
      <w:tr w:rsidR="00F74F65" w:rsidRPr="005C6099" w:rsidTr="001E758A">
        <w:trPr>
          <w:trHeight w:val="565"/>
          <w:jc w:val="center"/>
        </w:trPr>
        <w:tc>
          <w:tcPr>
            <w:tcW w:w="606" w:type="dxa"/>
            <w:vMerge/>
            <w:hideMark/>
          </w:tcPr>
          <w:p w:rsidR="00F74F65" w:rsidRPr="005C6099" w:rsidRDefault="00F74F65" w:rsidP="00692DB7">
            <w:pPr>
              <w:jc w:val="center"/>
              <w:rPr>
                <w:color w:val="000000" w:themeColor="text1"/>
                <w:sz w:val="20"/>
                <w:szCs w:val="20"/>
              </w:rPr>
            </w:pPr>
          </w:p>
        </w:tc>
        <w:tc>
          <w:tcPr>
            <w:tcW w:w="4275" w:type="dxa"/>
            <w:vMerge/>
            <w:hideMark/>
          </w:tcPr>
          <w:p w:rsidR="00F74F65" w:rsidRPr="005C6099" w:rsidRDefault="00F74F65" w:rsidP="00692DB7">
            <w:pPr>
              <w:rPr>
                <w:color w:val="000000" w:themeColor="text1"/>
                <w:sz w:val="20"/>
                <w:szCs w:val="20"/>
              </w:rPr>
            </w:pPr>
          </w:p>
        </w:tc>
        <w:tc>
          <w:tcPr>
            <w:tcW w:w="1559" w:type="dxa"/>
          </w:tcPr>
          <w:p w:rsidR="00F74F65" w:rsidRPr="005C6099" w:rsidRDefault="00F74F65"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F74F65" w:rsidRDefault="004F5501" w:rsidP="002D5E4C">
            <w:pPr>
              <w:jc w:val="center"/>
              <w:rPr>
                <w:color w:val="0D0D0D"/>
                <w:sz w:val="20"/>
                <w:szCs w:val="20"/>
              </w:rPr>
            </w:pPr>
            <w:r>
              <w:rPr>
                <w:color w:val="0D0D0D"/>
                <w:sz w:val="20"/>
                <w:szCs w:val="20"/>
              </w:rPr>
              <w:t>40</w:t>
            </w:r>
            <w:r w:rsidR="00F74F65">
              <w:rPr>
                <w:color w:val="0D0D0D"/>
                <w:sz w:val="20"/>
                <w:szCs w:val="20"/>
              </w:rPr>
              <w:t>94,0</w:t>
            </w:r>
          </w:p>
        </w:tc>
        <w:tc>
          <w:tcPr>
            <w:tcW w:w="1135" w:type="dxa"/>
            <w:hideMark/>
          </w:tcPr>
          <w:p w:rsidR="00F74F65" w:rsidRDefault="00F74F65" w:rsidP="002D5E4C">
            <w:pPr>
              <w:jc w:val="center"/>
              <w:rPr>
                <w:color w:val="0D0D0D"/>
                <w:sz w:val="20"/>
                <w:szCs w:val="20"/>
              </w:rPr>
            </w:pPr>
            <w:r>
              <w:rPr>
                <w:color w:val="0D0D0D"/>
                <w:sz w:val="20"/>
                <w:szCs w:val="20"/>
              </w:rPr>
              <w:t>145,0</w:t>
            </w:r>
          </w:p>
        </w:tc>
        <w:tc>
          <w:tcPr>
            <w:tcW w:w="1134" w:type="dxa"/>
            <w:hideMark/>
          </w:tcPr>
          <w:p w:rsidR="00F74F65" w:rsidRDefault="004F5501" w:rsidP="002D5E4C">
            <w:pPr>
              <w:jc w:val="center"/>
              <w:rPr>
                <w:color w:val="000000"/>
                <w:sz w:val="20"/>
                <w:szCs w:val="20"/>
              </w:rPr>
            </w:pPr>
            <w:r>
              <w:rPr>
                <w:color w:val="000000"/>
                <w:sz w:val="20"/>
                <w:szCs w:val="20"/>
              </w:rPr>
              <w:t>5</w:t>
            </w:r>
            <w:r w:rsidR="00F74F65">
              <w:rPr>
                <w:color w:val="000000"/>
                <w:sz w:val="20"/>
                <w:szCs w:val="20"/>
              </w:rPr>
              <w:t>00,0</w:t>
            </w:r>
          </w:p>
        </w:tc>
        <w:tc>
          <w:tcPr>
            <w:tcW w:w="993" w:type="dxa"/>
            <w:hideMark/>
          </w:tcPr>
          <w:p w:rsidR="00F74F65" w:rsidRDefault="004F5501" w:rsidP="002D5E4C">
            <w:pPr>
              <w:jc w:val="center"/>
              <w:rPr>
                <w:sz w:val="20"/>
                <w:szCs w:val="20"/>
              </w:rPr>
            </w:pPr>
            <w:r>
              <w:rPr>
                <w:sz w:val="20"/>
                <w:szCs w:val="20"/>
              </w:rPr>
              <w:t>5</w:t>
            </w:r>
            <w:r w:rsidR="00F74F65">
              <w:rPr>
                <w:sz w:val="20"/>
                <w:szCs w:val="20"/>
              </w:rPr>
              <w:t>00,0</w:t>
            </w:r>
          </w:p>
        </w:tc>
        <w:tc>
          <w:tcPr>
            <w:tcW w:w="992" w:type="dxa"/>
            <w:hideMark/>
          </w:tcPr>
          <w:p w:rsidR="00F74F65" w:rsidRDefault="004F5501" w:rsidP="002D5E4C">
            <w:pPr>
              <w:jc w:val="center"/>
              <w:rPr>
                <w:color w:val="000000"/>
                <w:sz w:val="20"/>
                <w:szCs w:val="20"/>
              </w:rPr>
            </w:pPr>
            <w:r>
              <w:rPr>
                <w:color w:val="000000"/>
                <w:sz w:val="20"/>
                <w:szCs w:val="20"/>
              </w:rPr>
              <w:t>5</w:t>
            </w:r>
            <w:r w:rsidR="00F74F65">
              <w:rPr>
                <w:color w:val="000000"/>
                <w:sz w:val="20"/>
                <w:szCs w:val="20"/>
              </w:rPr>
              <w:t>00,0</w:t>
            </w:r>
          </w:p>
        </w:tc>
        <w:tc>
          <w:tcPr>
            <w:tcW w:w="1004" w:type="dxa"/>
            <w:hideMark/>
          </w:tcPr>
          <w:p w:rsidR="00F74F65" w:rsidRPr="005C6099" w:rsidRDefault="00F74F65" w:rsidP="00692DB7">
            <w:pPr>
              <w:jc w:val="center"/>
              <w:rPr>
                <w:color w:val="000000" w:themeColor="text1"/>
                <w:sz w:val="20"/>
                <w:szCs w:val="20"/>
              </w:rPr>
            </w:pPr>
            <w:r w:rsidRPr="005C6099">
              <w:rPr>
                <w:color w:val="000000" w:themeColor="text1"/>
                <w:sz w:val="20"/>
                <w:szCs w:val="20"/>
              </w:rPr>
              <w:t>780,7</w:t>
            </w:r>
          </w:p>
        </w:tc>
        <w:tc>
          <w:tcPr>
            <w:tcW w:w="1069" w:type="dxa"/>
            <w:hideMark/>
          </w:tcPr>
          <w:p w:rsidR="00F74F65" w:rsidRPr="005C6099" w:rsidRDefault="00F74F65" w:rsidP="00692DB7">
            <w:pPr>
              <w:jc w:val="center"/>
              <w:rPr>
                <w:color w:val="000000" w:themeColor="text1"/>
                <w:sz w:val="20"/>
                <w:szCs w:val="20"/>
              </w:rPr>
            </w:pPr>
            <w:r w:rsidRPr="005C6099">
              <w:rPr>
                <w:color w:val="000000" w:themeColor="text1"/>
                <w:sz w:val="20"/>
                <w:szCs w:val="20"/>
              </w:rPr>
              <w:t>815,8</w:t>
            </w:r>
          </w:p>
        </w:tc>
        <w:tc>
          <w:tcPr>
            <w:tcW w:w="1075" w:type="dxa"/>
            <w:hideMark/>
          </w:tcPr>
          <w:p w:rsidR="00F74F65" w:rsidRPr="005C6099" w:rsidRDefault="00F74F65" w:rsidP="00692DB7">
            <w:pPr>
              <w:jc w:val="center"/>
              <w:rPr>
                <w:color w:val="000000" w:themeColor="text1"/>
                <w:sz w:val="20"/>
                <w:szCs w:val="20"/>
              </w:rPr>
            </w:pPr>
            <w:r w:rsidRPr="005C6099">
              <w:rPr>
                <w:color w:val="000000" w:themeColor="text1"/>
                <w:sz w:val="20"/>
                <w:szCs w:val="20"/>
              </w:rPr>
              <w:t>852,5</w:t>
            </w:r>
          </w:p>
        </w:tc>
      </w:tr>
      <w:tr w:rsidR="00DD0FA0" w:rsidRPr="005C6099" w:rsidTr="001E758A">
        <w:trPr>
          <w:trHeight w:val="652"/>
          <w:jc w:val="center"/>
        </w:trPr>
        <w:tc>
          <w:tcPr>
            <w:tcW w:w="606" w:type="dxa"/>
            <w:vMerge w:val="restart"/>
            <w:hideMark/>
          </w:tcPr>
          <w:p w:rsidR="00DD0FA0" w:rsidRPr="005C6099" w:rsidRDefault="00DD0FA0" w:rsidP="00692DB7">
            <w:pPr>
              <w:jc w:val="center"/>
              <w:rPr>
                <w:color w:val="000000" w:themeColor="text1"/>
                <w:sz w:val="20"/>
                <w:szCs w:val="20"/>
              </w:rPr>
            </w:pPr>
            <w:r w:rsidRPr="005C6099">
              <w:rPr>
                <w:color w:val="000000" w:themeColor="text1"/>
                <w:sz w:val="20"/>
                <w:szCs w:val="20"/>
              </w:rPr>
              <w:t>1.2.2.9</w:t>
            </w:r>
          </w:p>
        </w:tc>
        <w:tc>
          <w:tcPr>
            <w:tcW w:w="4275" w:type="dxa"/>
            <w:vMerge w:val="restart"/>
            <w:hideMark/>
          </w:tcPr>
          <w:p w:rsidR="00DD0FA0" w:rsidRPr="005C6099" w:rsidRDefault="00DD0FA0" w:rsidP="00692DB7">
            <w:pPr>
              <w:rPr>
                <w:color w:val="000000" w:themeColor="text1"/>
                <w:sz w:val="20"/>
                <w:szCs w:val="20"/>
              </w:rPr>
            </w:pPr>
            <w:r w:rsidRPr="005C6099">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559" w:type="dxa"/>
          </w:tcPr>
          <w:p w:rsidR="00DD0FA0" w:rsidRPr="005C6099" w:rsidRDefault="00DD0FA0" w:rsidP="00692DB7">
            <w:pPr>
              <w:rPr>
                <w:color w:val="000000" w:themeColor="text1"/>
                <w:sz w:val="20"/>
                <w:szCs w:val="20"/>
              </w:rPr>
            </w:pPr>
            <w:r w:rsidRPr="005C6099">
              <w:rPr>
                <w:bCs/>
                <w:color w:val="000000" w:themeColor="text1"/>
                <w:sz w:val="20"/>
                <w:szCs w:val="20"/>
              </w:rPr>
              <w:t>Всего </w:t>
            </w:r>
          </w:p>
        </w:tc>
        <w:tc>
          <w:tcPr>
            <w:tcW w:w="1133" w:type="dxa"/>
            <w:hideMark/>
          </w:tcPr>
          <w:p w:rsidR="00DD0FA0" w:rsidRDefault="00DD0FA0">
            <w:pPr>
              <w:jc w:val="center"/>
              <w:rPr>
                <w:color w:val="0D0D0D"/>
                <w:sz w:val="20"/>
                <w:szCs w:val="20"/>
              </w:rPr>
            </w:pPr>
            <w:r>
              <w:rPr>
                <w:color w:val="0D0D0D"/>
                <w:sz w:val="20"/>
                <w:szCs w:val="20"/>
              </w:rPr>
              <w:t>3425,5</w:t>
            </w:r>
          </w:p>
        </w:tc>
        <w:tc>
          <w:tcPr>
            <w:tcW w:w="1135" w:type="dxa"/>
            <w:hideMark/>
          </w:tcPr>
          <w:p w:rsidR="00DD0FA0" w:rsidRDefault="00DD0FA0">
            <w:pPr>
              <w:jc w:val="center"/>
              <w:rPr>
                <w:color w:val="0D0D0D"/>
                <w:sz w:val="20"/>
                <w:szCs w:val="20"/>
              </w:rPr>
            </w:pPr>
            <w:r>
              <w:rPr>
                <w:color w:val="0D0D0D"/>
                <w:sz w:val="20"/>
                <w:szCs w:val="20"/>
              </w:rPr>
              <w:t>0,0</w:t>
            </w:r>
          </w:p>
        </w:tc>
        <w:tc>
          <w:tcPr>
            <w:tcW w:w="1134" w:type="dxa"/>
            <w:hideMark/>
          </w:tcPr>
          <w:p w:rsidR="00DD0FA0" w:rsidRDefault="00DD0FA0">
            <w:pPr>
              <w:jc w:val="center"/>
              <w:rPr>
                <w:color w:val="0D0D0D"/>
                <w:sz w:val="20"/>
                <w:szCs w:val="20"/>
              </w:rPr>
            </w:pPr>
            <w:r>
              <w:rPr>
                <w:color w:val="0D0D0D"/>
                <w:sz w:val="20"/>
                <w:szCs w:val="20"/>
              </w:rPr>
              <w:t>0,0</w:t>
            </w:r>
          </w:p>
        </w:tc>
        <w:tc>
          <w:tcPr>
            <w:tcW w:w="993" w:type="dxa"/>
            <w:hideMark/>
          </w:tcPr>
          <w:p w:rsidR="00DD0FA0" w:rsidRDefault="00DD0FA0">
            <w:pPr>
              <w:jc w:val="center"/>
              <w:rPr>
                <w:sz w:val="20"/>
                <w:szCs w:val="20"/>
              </w:rPr>
            </w:pPr>
            <w:r>
              <w:rPr>
                <w:sz w:val="20"/>
                <w:szCs w:val="20"/>
              </w:rPr>
              <w:t>0,0</w:t>
            </w:r>
          </w:p>
        </w:tc>
        <w:tc>
          <w:tcPr>
            <w:tcW w:w="992" w:type="dxa"/>
            <w:hideMark/>
          </w:tcPr>
          <w:p w:rsidR="00DD0FA0" w:rsidRDefault="00DD0FA0">
            <w:pPr>
              <w:jc w:val="center"/>
              <w:rPr>
                <w:color w:val="0D0D0D"/>
                <w:sz w:val="20"/>
                <w:szCs w:val="20"/>
              </w:rPr>
            </w:pPr>
            <w:r>
              <w:rPr>
                <w:color w:val="0D0D0D"/>
                <w:sz w:val="20"/>
                <w:szCs w:val="20"/>
              </w:rPr>
              <w:t>0,0</w:t>
            </w:r>
          </w:p>
        </w:tc>
        <w:tc>
          <w:tcPr>
            <w:tcW w:w="1004"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1092,0</w:t>
            </w:r>
          </w:p>
        </w:tc>
        <w:tc>
          <w:tcPr>
            <w:tcW w:w="1069"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1141,1</w:t>
            </w:r>
          </w:p>
        </w:tc>
        <w:tc>
          <w:tcPr>
            <w:tcW w:w="1075"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1192,4</w:t>
            </w:r>
          </w:p>
        </w:tc>
      </w:tr>
      <w:tr w:rsidR="00DD0FA0" w:rsidRPr="005C6099" w:rsidTr="001E758A">
        <w:trPr>
          <w:trHeight w:val="420"/>
          <w:jc w:val="center"/>
        </w:trPr>
        <w:tc>
          <w:tcPr>
            <w:tcW w:w="606" w:type="dxa"/>
            <w:vMerge/>
            <w:hideMark/>
          </w:tcPr>
          <w:p w:rsidR="00DD0FA0" w:rsidRPr="005C6099" w:rsidRDefault="00DD0FA0" w:rsidP="00692DB7">
            <w:pPr>
              <w:jc w:val="center"/>
              <w:rPr>
                <w:color w:val="000000" w:themeColor="text1"/>
                <w:sz w:val="20"/>
                <w:szCs w:val="20"/>
              </w:rPr>
            </w:pPr>
          </w:p>
        </w:tc>
        <w:tc>
          <w:tcPr>
            <w:tcW w:w="4275" w:type="dxa"/>
            <w:vMerge/>
            <w:hideMark/>
          </w:tcPr>
          <w:p w:rsidR="00DD0FA0" w:rsidRPr="005C6099" w:rsidRDefault="00DD0FA0" w:rsidP="00692DB7">
            <w:pPr>
              <w:rPr>
                <w:color w:val="000000" w:themeColor="text1"/>
                <w:sz w:val="20"/>
                <w:szCs w:val="20"/>
              </w:rPr>
            </w:pPr>
          </w:p>
        </w:tc>
        <w:tc>
          <w:tcPr>
            <w:tcW w:w="1559" w:type="dxa"/>
          </w:tcPr>
          <w:p w:rsidR="00DD0FA0" w:rsidRPr="005C6099" w:rsidRDefault="00DD0FA0"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DD0FA0" w:rsidRDefault="00DD0FA0">
            <w:pPr>
              <w:jc w:val="center"/>
              <w:rPr>
                <w:color w:val="0D0D0D"/>
                <w:sz w:val="20"/>
                <w:szCs w:val="20"/>
              </w:rPr>
            </w:pPr>
            <w:r>
              <w:rPr>
                <w:color w:val="0D0D0D"/>
                <w:sz w:val="20"/>
                <w:szCs w:val="20"/>
              </w:rPr>
              <w:t>3425,5</w:t>
            </w:r>
          </w:p>
        </w:tc>
        <w:tc>
          <w:tcPr>
            <w:tcW w:w="1135" w:type="dxa"/>
            <w:hideMark/>
          </w:tcPr>
          <w:p w:rsidR="00DD0FA0" w:rsidRDefault="00DD0FA0">
            <w:pPr>
              <w:jc w:val="center"/>
              <w:rPr>
                <w:color w:val="0D0D0D"/>
                <w:sz w:val="20"/>
                <w:szCs w:val="20"/>
              </w:rPr>
            </w:pPr>
            <w:r>
              <w:rPr>
                <w:color w:val="0D0D0D"/>
                <w:sz w:val="20"/>
                <w:szCs w:val="20"/>
              </w:rPr>
              <w:t>0,0</w:t>
            </w:r>
          </w:p>
        </w:tc>
        <w:tc>
          <w:tcPr>
            <w:tcW w:w="1134" w:type="dxa"/>
            <w:hideMark/>
          </w:tcPr>
          <w:p w:rsidR="00DD0FA0" w:rsidRDefault="00DD0FA0">
            <w:pPr>
              <w:jc w:val="center"/>
              <w:rPr>
                <w:color w:val="0D0D0D"/>
                <w:sz w:val="20"/>
                <w:szCs w:val="20"/>
              </w:rPr>
            </w:pPr>
            <w:r>
              <w:rPr>
                <w:color w:val="0D0D0D"/>
                <w:sz w:val="20"/>
                <w:szCs w:val="20"/>
              </w:rPr>
              <w:t>0,0</w:t>
            </w:r>
          </w:p>
        </w:tc>
        <w:tc>
          <w:tcPr>
            <w:tcW w:w="993" w:type="dxa"/>
            <w:hideMark/>
          </w:tcPr>
          <w:p w:rsidR="00DD0FA0" w:rsidRDefault="00DD0FA0">
            <w:pPr>
              <w:jc w:val="center"/>
              <w:rPr>
                <w:sz w:val="20"/>
                <w:szCs w:val="20"/>
              </w:rPr>
            </w:pPr>
            <w:r>
              <w:rPr>
                <w:sz w:val="20"/>
                <w:szCs w:val="20"/>
              </w:rPr>
              <w:t>0,0</w:t>
            </w:r>
          </w:p>
        </w:tc>
        <w:tc>
          <w:tcPr>
            <w:tcW w:w="992" w:type="dxa"/>
            <w:hideMark/>
          </w:tcPr>
          <w:p w:rsidR="00DD0FA0" w:rsidRDefault="00DD0FA0">
            <w:pPr>
              <w:jc w:val="center"/>
              <w:rPr>
                <w:color w:val="0D0D0D"/>
                <w:sz w:val="20"/>
                <w:szCs w:val="20"/>
              </w:rPr>
            </w:pPr>
            <w:r>
              <w:rPr>
                <w:color w:val="0D0D0D"/>
                <w:sz w:val="20"/>
                <w:szCs w:val="20"/>
              </w:rPr>
              <w:t>0,0</w:t>
            </w:r>
          </w:p>
        </w:tc>
        <w:tc>
          <w:tcPr>
            <w:tcW w:w="1004"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1092,0</w:t>
            </w:r>
          </w:p>
        </w:tc>
        <w:tc>
          <w:tcPr>
            <w:tcW w:w="1069"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1141,1</w:t>
            </w:r>
          </w:p>
        </w:tc>
        <w:tc>
          <w:tcPr>
            <w:tcW w:w="1075" w:type="dxa"/>
            <w:hideMark/>
          </w:tcPr>
          <w:p w:rsidR="00DD0FA0" w:rsidRPr="005C6099" w:rsidRDefault="00DD0FA0" w:rsidP="00692DB7">
            <w:pPr>
              <w:jc w:val="center"/>
              <w:rPr>
                <w:color w:val="000000" w:themeColor="text1"/>
                <w:sz w:val="20"/>
                <w:szCs w:val="20"/>
              </w:rPr>
            </w:pPr>
            <w:r w:rsidRPr="005C6099">
              <w:rPr>
                <w:color w:val="000000" w:themeColor="text1"/>
                <w:sz w:val="20"/>
                <w:szCs w:val="20"/>
              </w:rPr>
              <w:t>1192,4</w:t>
            </w:r>
          </w:p>
        </w:tc>
      </w:tr>
      <w:tr w:rsidR="0075544E" w:rsidRPr="005C6099" w:rsidTr="001E758A">
        <w:trPr>
          <w:trHeight w:val="472"/>
          <w:jc w:val="center"/>
        </w:trPr>
        <w:tc>
          <w:tcPr>
            <w:tcW w:w="606" w:type="dxa"/>
            <w:vMerge w:val="restart"/>
            <w:hideMark/>
          </w:tcPr>
          <w:p w:rsidR="0075544E" w:rsidRPr="005C6099" w:rsidRDefault="0075544E" w:rsidP="00692DB7">
            <w:pPr>
              <w:jc w:val="center"/>
              <w:rPr>
                <w:color w:val="000000" w:themeColor="text1"/>
                <w:sz w:val="20"/>
                <w:szCs w:val="20"/>
              </w:rPr>
            </w:pPr>
            <w:r w:rsidRPr="005C6099">
              <w:rPr>
                <w:color w:val="000000" w:themeColor="text1"/>
                <w:sz w:val="20"/>
                <w:szCs w:val="20"/>
              </w:rPr>
              <w:t>1.2.2.10</w:t>
            </w:r>
          </w:p>
        </w:tc>
        <w:tc>
          <w:tcPr>
            <w:tcW w:w="4275" w:type="dxa"/>
            <w:vMerge w:val="restart"/>
            <w:hideMark/>
          </w:tcPr>
          <w:p w:rsidR="0075544E" w:rsidRPr="005C6099" w:rsidRDefault="0075544E" w:rsidP="00692DB7">
            <w:pPr>
              <w:rPr>
                <w:color w:val="000000" w:themeColor="text1"/>
                <w:sz w:val="20"/>
                <w:szCs w:val="20"/>
              </w:rPr>
            </w:pPr>
            <w:r w:rsidRPr="005C6099">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Еврейской автономной области </w:t>
            </w:r>
          </w:p>
        </w:tc>
        <w:tc>
          <w:tcPr>
            <w:tcW w:w="1559" w:type="dxa"/>
          </w:tcPr>
          <w:p w:rsidR="0075544E" w:rsidRPr="005C6099" w:rsidRDefault="0075544E" w:rsidP="00692DB7">
            <w:pPr>
              <w:rPr>
                <w:color w:val="000000" w:themeColor="text1"/>
                <w:sz w:val="20"/>
                <w:szCs w:val="20"/>
              </w:rPr>
            </w:pPr>
            <w:r w:rsidRPr="005C6099">
              <w:rPr>
                <w:bCs/>
                <w:color w:val="000000" w:themeColor="text1"/>
                <w:sz w:val="20"/>
                <w:szCs w:val="20"/>
              </w:rPr>
              <w:t>Всего </w:t>
            </w:r>
          </w:p>
        </w:tc>
        <w:tc>
          <w:tcPr>
            <w:tcW w:w="1133" w:type="dxa"/>
            <w:hideMark/>
          </w:tcPr>
          <w:p w:rsidR="0075544E" w:rsidRDefault="0075544E">
            <w:pPr>
              <w:jc w:val="center"/>
              <w:rPr>
                <w:color w:val="0D0D0D"/>
                <w:sz w:val="20"/>
                <w:szCs w:val="20"/>
              </w:rPr>
            </w:pPr>
            <w:r>
              <w:rPr>
                <w:color w:val="0D0D0D"/>
                <w:sz w:val="20"/>
                <w:szCs w:val="20"/>
              </w:rPr>
              <w:t>3425,5</w:t>
            </w:r>
          </w:p>
        </w:tc>
        <w:tc>
          <w:tcPr>
            <w:tcW w:w="1135" w:type="dxa"/>
            <w:hideMark/>
          </w:tcPr>
          <w:p w:rsidR="0075544E" w:rsidRDefault="0075544E">
            <w:pPr>
              <w:jc w:val="center"/>
              <w:rPr>
                <w:color w:val="0D0D0D"/>
                <w:sz w:val="20"/>
                <w:szCs w:val="20"/>
              </w:rPr>
            </w:pPr>
            <w:r>
              <w:rPr>
                <w:color w:val="0D0D0D"/>
                <w:sz w:val="20"/>
                <w:szCs w:val="20"/>
              </w:rPr>
              <w:t>0,0</w:t>
            </w:r>
          </w:p>
        </w:tc>
        <w:tc>
          <w:tcPr>
            <w:tcW w:w="1134" w:type="dxa"/>
            <w:hideMark/>
          </w:tcPr>
          <w:p w:rsidR="0075544E" w:rsidRDefault="0075544E">
            <w:pPr>
              <w:jc w:val="center"/>
              <w:rPr>
                <w:color w:val="0D0D0D"/>
                <w:sz w:val="20"/>
                <w:szCs w:val="20"/>
              </w:rPr>
            </w:pPr>
            <w:r>
              <w:rPr>
                <w:color w:val="0D0D0D"/>
                <w:sz w:val="20"/>
                <w:szCs w:val="20"/>
              </w:rPr>
              <w:t>0,0</w:t>
            </w:r>
          </w:p>
        </w:tc>
        <w:tc>
          <w:tcPr>
            <w:tcW w:w="993" w:type="dxa"/>
            <w:hideMark/>
          </w:tcPr>
          <w:p w:rsidR="0075544E" w:rsidRDefault="0075544E">
            <w:pPr>
              <w:jc w:val="center"/>
              <w:rPr>
                <w:sz w:val="20"/>
                <w:szCs w:val="20"/>
              </w:rPr>
            </w:pPr>
            <w:r>
              <w:rPr>
                <w:sz w:val="20"/>
                <w:szCs w:val="20"/>
              </w:rPr>
              <w:t>0,0</w:t>
            </w:r>
          </w:p>
        </w:tc>
        <w:tc>
          <w:tcPr>
            <w:tcW w:w="992" w:type="dxa"/>
            <w:hideMark/>
          </w:tcPr>
          <w:p w:rsidR="0075544E" w:rsidRDefault="0075544E">
            <w:pPr>
              <w:jc w:val="center"/>
              <w:rPr>
                <w:color w:val="0D0D0D"/>
                <w:sz w:val="20"/>
                <w:szCs w:val="20"/>
              </w:rPr>
            </w:pPr>
            <w:r>
              <w:rPr>
                <w:color w:val="0D0D0D"/>
                <w:sz w:val="20"/>
                <w:szCs w:val="20"/>
              </w:rPr>
              <w:t>0,0</w:t>
            </w:r>
          </w:p>
        </w:tc>
        <w:tc>
          <w:tcPr>
            <w:tcW w:w="1004"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1092,0</w:t>
            </w:r>
          </w:p>
        </w:tc>
        <w:tc>
          <w:tcPr>
            <w:tcW w:w="1069"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1141,1</w:t>
            </w:r>
          </w:p>
        </w:tc>
        <w:tc>
          <w:tcPr>
            <w:tcW w:w="1075"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1192,4</w:t>
            </w:r>
          </w:p>
        </w:tc>
      </w:tr>
      <w:tr w:rsidR="0075544E" w:rsidRPr="005C6099" w:rsidTr="001E758A">
        <w:trPr>
          <w:trHeight w:val="974"/>
          <w:jc w:val="center"/>
        </w:trPr>
        <w:tc>
          <w:tcPr>
            <w:tcW w:w="606" w:type="dxa"/>
            <w:vMerge/>
            <w:hideMark/>
          </w:tcPr>
          <w:p w:rsidR="0075544E" w:rsidRPr="005C6099" w:rsidRDefault="0075544E" w:rsidP="00692DB7">
            <w:pPr>
              <w:jc w:val="center"/>
              <w:rPr>
                <w:color w:val="000000" w:themeColor="text1"/>
                <w:sz w:val="20"/>
                <w:szCs w:val="20"/>
              </w:rPr>
            </w:pPr>
          </w:p>
        </w:tc>
        <w:tc>
          <w:tcPr>
            <w:tcW w:w="4275" w:type="dxa"/>
            <w:vMerge/>
            <w:hideMark/>
          </w:tcPr>
          <w:p w:rsidR="0075544E" w:rsidRPr="005C6099" w:rsidRDefault="0075544E" w:rsidP="00692DB7">
            <w:pPr>
              <w:rPr>
                <w:color w:val="000000" w:themeColor="text1"/>
                <w:sz w:val="20"/>
                <w:szCs w:val="20"/>
              </w:rPr>
            </w:pPr>
          </w:p>
        </w:tc>
        <w:tc>
          <w:tcPr>
            <w:tcW w:w="1559" w:type="dxa"/>
          </w:tcPr>
          <w:p w:rsidR="0075544E" w:rsidRPr="005C6099" w:rsidRDefault="0075544E" w:rsidP="00692DB7">
            <w:pPr>
              <w:rPr>
                <w:color w:val="000000" w:themeColor="text1"/>
                <w:sz w:val="20"/>
                <w:szCs w:val="20"/>
              </w:rPr>
            </w:pPr>
            <w:r w:rsidRPr="005C6099">
              <w:rPr>
                <w:bCs/>
                <w:color w:val="000000" w:themeColor="text1"/>
                <w:sz w:val="20"/>
                <w:szCs w:val="20"/>
              </w:rPr>
              <w:t>Областной бюджет </w:t>
            </w:r>
          </w:p>
        </w:tc>
        <w:tc>
          <w:tcPr>
            <w:tcW w:w="1133" w:type="dxa"/>
            <w:hideMark/>
          </w:tcPr>
          <w:p w:rsidR="0075544E" w:rsidRDefault="0075544E">
            <w:pPr>
              <w:jc w:val="center"/>
              <w:rPr>
                <w:color w:val="0D0D0D"/>
                <w:sz w:val="20"/>
                <w:szCs w:val="20"/>
              </w:rPr>
            </w:pPr>
            <w:r>
              <w:rPr>
                <w:color w:val="0D0D0D"/>
                <w:sz w:val="20"/>
                <w:szCs w:val="20"/>
              </w:rPr>
              <w:t>3425,5</w:t>
            </w:r>
          </w:p>
        </w:tc>
        <w:tc>
          <w:tcPr>
            <w:tcW w:w="1135" w:type="dxa"/>
            <w:hideMark/>
          </w:tcPr>
          <w:p w:rsidR="0075544E" w:rsidRDefault="0075544E">
            <w:pPr>
              <w:jc w:val="center"/>
              <w:rPr>
                <w:color w:val="0D0D0D"/>
                <w:sz w:val="20"/>
                <w:szCs w:val="20"/>
              </w:rPr>
            </w:pPr>
            <w:r>
              <w:rPr>
                <w:color w:val="0D0D0D"/>
                <w:sz w:val="20"/>
                <w:szCs w:val="20"/>
              </w:rPr>
              <w:t>0,0</w:t>
            </w:r>
          </w:p>
        </w:tc>
        <w:tc>
          <w:tcPr>
            <w:tcW w:w="1134" w:type="dxa"/>
            <w:hideMark/>
          </w:tcPr>
          <w:p w:rsidR="0075544E" w:rsidRDefault="0075544E">
            <w:pPr>
              <w:jc w:val="center"/>
              <w:rPr>
                <w:color w:val="0D0D0D"/>
                <w:sz w:val="20"/>
                <w:szCs w:val="20"/>
              </w:rPr>
            </w:pPr>
            <w:r>
              <w:rPr>
                <w:color w:val="0D0D0D"/>
                <w:sz w:val="20"/>
                <w:szCs w:val="20"/>
              </w:rPr>
              <w:t>0,0</w:t>
            </w:r>
          </w:p>
        </w:tc>
        <w:tc>
          <w:tcPr>
            <w:tcW w:w="993" w:type="dxa"/>
            <w:hideMark/>
          </w:tcPr>
          <w:p w:rsidR="0075544E" w:rsidRDefault="0075544E">
            <w:pPr>
              <w:jc w:val="center"/>
              <w:rPr>
                <w:sz w:val="20"/>
                <w:szCs w:val="20"/>
              </w:rPr>
            </w:pPr>
            <w:r>
              <w:rPr>
                <w:sz w:val="20"/>
                <w:szCs w:val="20"/>
              </w:rPr>
              <w:t>0,0</w:t>
            </w:r>
          </w:p>
        </w:tc>
        <w:tc>
          <w:tcPr>
            <w:tcW w:w="992" w:type="dxa"/>
            <w:hideMark/>
          </w:tcPr>
          <w:p w:rsidR="0075544E" w:rsidRDefault="0075544E">
            <w:pPr>
              <w:jc w:val="center"/>
              <w:rPr>
                <w:color w:val="0D0D0D"/>
                <w:sz w:val="20"/>
                <w:szCs w:val="20"/>
              </w:rPr>
            </w:pPr>
            <w:r>
              <w:rPr>
                <w:color w:val="0D0D0D"/>
                <w:sz w:val="20"/>
                <w:szCs w:val="20"/>
              </w:rPr>
              <w:t>0,0</w:t>
            </w:r>
          </w:p>
        </w:tc>
        <w:tc>
          <w:tcPr>
            <w:tcW w:w="1004"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1092,0</w:t>
            </w:r>
          </w:p>
        </w:tc>
        <w:tc>
          <w:tcPr>
            <w:tcW w:w="1069"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1141,1</w:t>
            </w:r>
          </w:p>
        </w:tc>
        <w:tc>
          <w:tcPr>
            <w:tcW w:w="1075" w:type="dxa"/>
            <w:hideMark/>
          </w:tcPr>
          <w:p w:rsidR="0075544E" w:rsidRPr="005C6099" w:rsidRDefault="0075544E" w:rsidP="00692DB7">
            <w:pPr>
              <w:jc w:val="center"/>
              <w:rPr>
                <w:color w:val="000000" w:themeColor="text1"/>
                <w:sz w:val="20"/>
                <w:szCs w:val="20"/>
              </w:rPr>
            </w:pPr>
            <w:r w:rsidRPr="005C6099">
              <w:rPr>
                <w:color w:val="000000" w:themeColor="text1"/>
                <w:sz w:val="20"/>
                <w:szCs w:val="20"/>
              </w:rPr>
              <w:t>1192,4</w:t>
            </w:r>
          </w:p>
        </w:tc>
      </w:tr>
    </w:tbl>
    <w:p w:rsidR="00FB1B7E" w:rsidRDefault="00FB1B7E" w:rsidP="00316A50">
      <w:pPr>
        <w:pStyle w:val="ConsPlusNormal"/>
        <w:ind w:firstLine="540"/>
        <w:jc w:val="both"/>
      </w:pPr>
      <w:r>
        <w:t>--------------------------------</w:t>
      </w:r>
    </w:p>
    <w:p w:rsidR="00FB1B7E" w:rsidRPr="004F5501" w:rsidRDefault="00FB1B7E" w:rsidP="00316A50">
      <w:pPr>
        <w:pStyle w:val="ConsPlusNormal"/>
        <w:ind w:firstLine="540"/>
        <w:jc w:val="both"/>
        <w:rPr>
          <w:sz w:val="27"/>
          <w:szCs w:val="27"/>
        </w:rPr>
      </w:pPr>
      <w:bookmarkStart w:id="21" w:name="P3321"/>
      <w:bookmarkEnd w:id="21"/>
      <w:r w:rsidRPr="004F5501">
        <w:rPr>
          <w:sz w:val="27"/>
          <w:szCs w:val="27"/>
        </w:rPr>
        <w:t>&lt;*&gt; - кредиторская задолженность по состоянию на 01.01.2020;</w:t>
      </w:r>
    </w:p>
    <w:p w:rsidR="00316A50" w:rsidRPr="004F5501" w:rsidRDefault="00FB1B7E" w:rsidP="002A6F17">
      <w:pPr>
        <w:pStyle w:val="ConsPlusNormal"/>
        <w:ind w:firstLine="540"/>
        <w:jc w:val="both"/>
        <w:rPr>
          <w:sz w:val="27"/>
          <w:szCs w:val="27"/>
        </w:rPr>
      </w:pPr>
      <w:bookmarkStart w:id="22" w:name="P3322"/>
      <w:bookmarkEnd w:id="22"/>
      <w:r w:rsidRPr="004F5501">
        <w:rPr>
          <w:sz w:val="27"/>
          <w:szCs w:val="27"/>
        </w:rPr>
        <w:t xml:space="preserve">&lt;**&gt; - субсидия </w:t>
      </w:r>
      <w:proofErr w:type="gramStart"/>
      <w:r w:rsidRPr="004F5501">
        <w:rPr>
          <w:sz w:val="27"/>
          <w:szCs w:val="27"/>
        </w:rPr>
        <w:t>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w:t>
      </w:r>
      <w:proofErr w:type="gramEnd"/>
      <w:r w:rsidRPr="004F5501">
        <w:rPr>
          <w:sz w:val="27"/>
          <w:szCs w:val="27"/>
        </w:rPr>
        <w:t xml:space="preserve">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w:t>
      </w:r>
      <w:r w:rsidR="00A26386" w:rsidRPr="004F5501">
        <w:rPr>
          <w:sz w:val="27"/>
          <w:szCs w:val="27"/>
        </w:rPr>
        <w:t>№</w:t>
      </w:r>
      <w:r w:rsidR="002A6F17" w:rsidRPr="004F5501">
        <w:rPr>
          <w:sz w:val="27"/>
          <w:szCs w:val="27"/>
        </w:rPr>
        <w:t xml:space="preserve"> 071-09-2020-050;</w:t>
      </w:r>
    </w:p>
    <w:p w:rsidR="002A6F17" w:rsidRPr="004F5501" w:rsidRDefault="002A6F17" w:rsidP="004F5501">
      <w:pPr>
        <w:pStyle w:val="ConsPlusNormal"/>
        <w:ind w:firstLine="540"/>
        <w:jc w:val="both"/>
        <w:rPr>
          <w:color w:val="0D0D0D"/>
          <w:sz w:val="27"/>
          <w:szCs w:val="27"/>
        </w:rPr>
      </w:pPr>
      <w:r w:rsidRPr="004F5501">
        <w:rPr>
          <w:sz w:val="27"/>
          <w:szCs w:val="27"/>
        </w:rPr>
        <w:t>&lt;*</w:t>
      </w:r>
      <w:r w:rsidR="00F74F65" w:rsidRPr="004F5501">
        <w:rPr>
          <w:sz w:val="27"/>
          <w:szCs w:val="27"/>
        </w:rPr>
        <w:t>*</w:t>
      </w:r>
      <w:r w:rsidRPr="004F5501">
        <w:rPr>
          <w:sz w:val="27"/>
          <w:szCs w:val="27"/>
        </w:rPr>
        <w:t xml:space="preserve">*&gt; - субсидия из федерального бюджета на </w:t>
      </w:r>
      <w:r w:rsidRPr="004F5501">
        <w:rPr>
          <w:color w:val="0D0D0D"/>
          <w:sz w:val="27"/>
          <w:szCs w:val="27"/>
        </w:rPr>
        <w:t xml:space="preserve">мероприятия по </w:t>
      </w:r>
      <w:r w:rsidR="009B7914">
        <w:rPr>
          <w:sz w:val="27"/>
          <w:szCs w:val="27"/>
        </w:rPr>
        <w:t>о</w:t>
      </w:r>
      <w:r w:rsidR="004F5501" w:rsidRPr="004F5501">
        <w:rPr>
          <w:sz w:val="27"/>
          <w:szCs w:val="27"/>
        </w:rPr>
        <w:t>беспечени</w:t>
      </w:r>
      <w:r w:rsidR="009B7914">
        <w:rPr>
          <w:sz w:val="27"/>
          <w:szCs w:val="27"/>
        </w:rPr>
        <w:t>ю</w:t>
      </w:r>
      <w:r w:rsidR="004F5501" w:rsidRPr="004F5501">
        <w:rPr>
          <w:sz w:val="27"/>
          <w:szCs w:val="27"/>
        </w:rPr>
        <w:t xml:space="preserve">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Соглашение </w:t>
      </w:r>
      <w:r w:rsidR="004F5501" w:rsidRPr="009B7914">
        <w:rPr>
          <w:sz w:val="27"/>
          <w:szCs w:val="27"/>
        </w:rPr>
        <w:t xml:space="preserve">от </w:t>
      </w:r>
      <w:r w:rsidR="009B7914" w:rsidRPr="009B7914">
        <w:rPr>
          <w:sz w:val="27"/>
          <w:szCs w:val="27"/>
        </w:rPr>
        <w:t>23</w:t>
      </w:r>
      <w:r w:rsidR="004F5501" w:rsidRPr="009B7914">
        <w:rPr>
          <w:sz w:val="27"/>
          <w:szCs w:val="27"/>
        </w:rPr>
        <w:t>.12.</w:t>
      </w:r>
      <w:r w:rsidR="004F5501" w:rsidRPr="004F5501">
        <w:rPr>
          <w:sz w:val="27"/>
          <w:szCs w:val="27"/>
        </w:rPr>
        <w:t>2020 № 071-09-2021-134</w:t>
      </w:r>
      <w:r w:rsidR="0076175D" w:rsidRPr="004F5501">
        <w:rPr>
          <w:color w:val="0D0D0D"/>
          <w:sz w:val="27"/>
          <w:szCs w:val="27"/>
        </w:rPr>
        <w:t>;</w:t>
      </w:r>
    </w:p>
    <w:p w:rsidR="0076175D" w:rsidRPr="004F5501" w:rsidRDefault="0076175D" w:rsidP="004F5501">
      <w:pPr>
        <w:pStyle w:val="ConsPlusNormal"/>
        <w:ind w:firstLine="540"/>
        <w:jc w:val="both"/>
        <w:rPr>
          <w:color w:val="0D0D0D"/>
          <w:sz w:val="27"/>
          <w:szCs w:val="27"/>
        </w:rPr>
      </w:pPr>
      <w:r w:rsidRPr="004F5501">
        <w:rPr>
          <w:sz w:val="27"/>
          <w:szCs w:val="27"/>
        </w:rPr>
        <w:t xml:space="preserve">&lt;****&gt; - субсидия из федерального бюджета на </w:t>
      </w:r>
      <w:r w:rsidRPr="004F5501">
        <w:rPr>
          <w:color w:val="0D0D0D"/>
          <w:sz w:val="27"/>
          <w:szCs w:val="27"/>
        </w:rPr>
        <w:t>мероприятия</w:t>
      </w:r>
      <w:r w:rsidR="004F5501" w:rsidRPr="004F5501">
        <w:rPr>
          <w:color w:val="0D0D0D"/>
          <w:sz w:val="27"/>
          <w:szCs w:val="27"/>
        </w:rPr>
        <w:t xml:space="preserve"> по </w:t>
      </w:r>
      <w:r w:rsidR="004F5501" w:rsidRPr="004F5501">
        <w:rPr>
          <w:sz w:val="27"/>
          <w:szCs w:val="27"/>
        </w:rPr>
        <w:t xml:space="preserve">формированию </w:t>
      </w:r>
      <w:proofErr w:type="spellStart"/>
      <w:r w:rsidR="004F5501" w:rsidRPr="004F5501">
        <w:rPr>
          <w:sz w:val="27"/>
          <w:szCs w:val="27"/>
        </w:rPr>
        <w:t>ИТ-инфраструктуры</w:t>
      </w:r>
      <w:proofErr w:type="spellEnd"/>
      <w:r w:rsidR="004F5501" w:rsidRPr="004F5501">
        <w:rPr>
          <w:sz w:val="27"/>
          <w:szCs w:val="27"/>
        </w:rPr>
        <w:t xml:space="preserve">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Соглашение от 22.12.2020 № 071-09-2021-210.</w:t>
      </w:r>
    </w:p>
    <w:p w:rsidR="0076175D" w:rsidRDefault="0076175D" w:rsidP="0076175D">
      <w:pPr>
        <w:pStyle w:val="ConsPlusNormal"/>
        <w:ind w:firstLine="540"/>
        <w:jc w:val="both"/>
        <w:rPr>
          <w:color w:val="0D0D0D"/>
        </w:rPr>
      </w:pPr>
    </w:p>
    <w:p w:rsidR="0076175D" w:rsidRDefault="0076175D" w:rsidP="0076175D">
      <w:pPr>
        <w:pStyle w:val="ConsPlusNormal"/>
        <w:ind w:firstLine="540"/>
        <w:jc w:val="both"/>
        <w:sectPr w:rsidR="0076175D" w:rsidSect="008455EE">
          <w:type w:val="continuous"/>
          <w:pgSz w:w="16840" w:h="11907" w:orient="landscape" w:code="9"/>
          <w:pgMar w:top="1701" w:right="1134" w:bottom="851" w:left="1134" w:header="567" w:footer="567" w:gutter="0"/>
          <w:cols w:space="720"/>
        </w:sectPr>
      </w:pPr>
    </w:p>
    <w:p w:rsidR="00FB1B7E" w:rsidRDefault="00FB1B7E">
      <w:pPr>
        <w:pStyle w:val="ConsPlusNormal"/>
        <w:jc w:val="right"/>
        <w:outlineLvl w:val="3"/>
      </w:pPr>
      <w:r>
        <w:lastRenderedPageBreak/>
        <w:t>Таблица 5</w:t>
      </w:r>
    </w:p>
    <w:p w:rsidR="00FB1B7E" w:rsidRDefault="00FB1B7E">
      <w:pPr>
        <w:pStyle w:val="ConsPlusNormal"/>
        <w:jc w:val="both"/>
      </w:pPr>
    </w:p>
    <w:p w:rsidR="00FB1B7E" w:rsidRDefault="00FB1B7E">
      <w:pPr>
        <w:pStyle w:val="ConsPlusTitle"/>
        <w:jc w:val="center"/>
      </w:pPr>
      <w:r>
        <w:t>Структура</w:t>
      </w:r>
    </w:p>
    <w:p w:rsidR="00FB1B7E" w:rsidRDefault="00FB1B7E">
      <w:pPr>
        <w:pStyle w:val="ConsPlusTitle"/>
        <w:jc w:val="center"/>
      </w:pPr>
      <w:r>
        <w:t>финансирования государственной программы Еврейской</w:t>
      </w:r>
    </w:p>
    <w:p w:rsidR="00FB1B7E" w:rsidRDefault="00FB1B7E">
      <w:pPr>
        <w:pStyle w:val="ConsPlusTitle"/>
        <w:jc w:val="center"/>
      </w:pPr>
      <w:r>
        <w:t xml:space="preserve">автономной области по направлениям расходов </w:t>
      </w:r>
      <w:r w:rsidR="001B2860">
        <w:t>«</w:t>
      </w:r>
      <w:r>
        <w:t>Развитие</w:t>
      </w:r>
    </w:p>
    <w:p w:rsidR="00FB1B7E" w:rsidRDefault="00FB1B7E">
      <w:pPr>
        <w:pStyle w:val="ConsPlusTitle"/>
        <w:jc w:val="center"/>
      </w:pPr>
      <w:r>
        <w:t>информационного общества и формирование электронного</w:t>
      </w:r>
    </w:p>
    <w:p w:rsidR="00FB1B7E" w:rsidRDefault="00FB1B7E">
      <w:pPr>
        <w:pStyle w:val="ConsPlusTitle"/>
        <w:jc w:val="center"/>
      </w:pPr>
      <w:r>
        <w:t>правительства в Еврейской автономной области</w:t>
      </w:r>
      <w:r w:rsidR="001B2860">
        <w:t>»</w:t>
      </w:r>
    </w:p>
    <w:p w:rsidR="00FB1B7E" w:rsidRDefault="00FB1B7E">
      <w:pPr>
        <w:pStyle w:val="ConsPlusTitle"/>
        <w:jc w:val="center"/>
      </w:pPr>
      <w:r>
        <w:t xml:space="preserve">на 2020 </w:t>
      </w:r>
      <w:r w:rsidR="00316A50" w:rsidRPr="00104050">
        <w:rPr>
          <w:b w:val="0"/>
          <w:bCs/>
          <w:color w:val="000000" w:themeColor="text1"/>
          <w:szCs w:val="28"/>
        </w:rPr>
        <w:t>–</w:t>
      </w:r>
      <w:r>
        <w:t xml:space="preserve"> 2026 годы</w:t>
      </w:r>
    </w:p>
    <w:p w:rsidR="00FB1B7E" w:rsidRDefault="00FB1B7E">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316A50" w:rsidRPr="005D4DCE" w:rsidTr="00692DB7">
        <w:trPr>
          <w:trHeight w:val="20"/>
        </w:trPr>
        <w:tc>
          <w:tcPr>
            <w:tcW w:w="1622" w:type="dxa"/>
            <w:vMerge w:val="restart"/>
          </w:tcPr>
          <w:p w:rsidR="00316A50" w:rsidRPr="005D4DCE" w:rsidRDefault="00316A50" w:rsidP="00692DB7">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316A50" w:rsidRPr="005D4DCE" w:rsidRDefault="00316A50" w:rsidP="00692DB7">
            <w:pPr>
              <w:autoSpaceDE w:val="0"/>
              <w:autoSpaceDN w:val="0"/>
              <w:adjustRightInd w:val="0"/>
              <w:jc w:val="center"/>
              <w:rPr>
                <w:color w:val="000000" w:themeColor="text1"/>
              </w:rPr>
            </w:pPr>
            <w:r w:rsidRPr="005D4DCE">
              <w:rPr>
                <w:color w:val="000000" w:themeColor="text1"/>
              </w:rPr>
              <w:t>Расходы (тыс. рублей), годы</w:t>
            </w:r>
          </w:p>
        </w:tc>
      </w:tr>
      <w:tr w:rsidR="00316A50" w:rsidRPr="005D4DCE" w:rsidTr="00692DB7">
        <w:trPr>
          <w:trHeight w:val="20"/>
        </w:trPr>
        <w:tc>
          <w:tcPr>
            <w:tcW w:w="1622" w:type="dxa"/>
            <w:vMerge/>
          </w:tcPr>
          <w:p w:rsidR="00316A50" w:rsidRPr="005D4DCE" w:rsidRDefault="00316A50" w:rsidP="00692DB7">
            <w:pPr>
              <w:autoSpaceDE w:val="0"/>
              <w:autoSpaceDN w:val="0"/>
              <w:adjustRightInd w:val="0"/>
              <w:rPr>
                <w:color w:val="000000" w:themeColor="text1"/>
              </w:rPr>
            </w:pPr>
          </w:p>
        </w:tc>
        <w:tc>
          <w:tcPr>
            <w:tcW w:w="957" w:type="dxa"/>
            <w:vMerge w:val="restart"/>
          </w:tcPr>
          <w:p w:rsidR="00316A50" w:rsidRPr="005D4DCE" w:rsidRDefault="00316A50" w:rsidP="00692DB7">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316A50" w:rsidRPr="005D4DCE" w:rsidRDefault="00316A50" w:rsidP="00692DB7">
            <w:pPr>
              <w:autoSpaceDE w:val="0"/>
              <w:autoSpaceDN w:val="0"/>
              <w:adjustRightInd w:val="0"/>
              <w:jc w:val="center"/>
              <w:rPr>
                <w:color w:val="000000" w:themeColor="text1"/>
              </w:rPr>
            </w:pPr>
            <w:r w:rsidRPr="005D4DCE">
              <w:rPr>
                <w:color w:val="000000" w:themeColor="text1"/>
              </w:rPr>
              <w:t>в том числе по годам:</w:t>
            </w:r>
          </w:p>
        </w:tc>
      </w:tr>
      <w:tr w:rsidR="00316A50" w:rsidRPr="005D4DCE" w:rsidTr="00692DB7">
        <w:trPr>
          <w:trHeight w:val="20"/>
        </w:trPr>
        <w:tc>
          <w:tcPr>
            <w:tcW w:w="1622" w:type="dxa"/>
            <w:vMerge/>
          </w:tcPr>
          <w:p w:rsidR="00316A50" w:rsidRPr="005D4DCE" w:rsidRDefault="00316A50" w:rsidP="00692DB7">
            <w:pPr>
              <w:autoSpaceDE w:val="0"/>
              <w:autoSpaceDN w:val="0"/>
              <w:adjustRightInd w:val="0"/>
              <w:rPr>
                <w:color w:val="000000" w:themeColor="text1"/>
              </w:rPr>
            </w:pPr>
          </w:p>
        </w:tc>
        <w:tc>
          <w:tcPr>
            <w:tcW w:w="957" w:type="dxa"/>
            <w:vMerge/>
          </w:tcPr>
          <w:p w:rsidR="00316A50" w:rsidRPr="005D4DCE" w:rsidRDefault="00316A50" w:rsidP="00692DB7">
            <w:pPr>
              <w:autoSpaceDE w:val="0"/>
              <w:autoSpaceDN w:val="0"/>
              <w:adjustRightInd w:val="0"/>
              <w:rPr>
                <w:color w:val="000000" w:themeColor="text1"/>
              </w:rPr>
            </w:pP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2020</w:t>
            </w:r>
          </w:p>
        </w:tc>
        <w:tc>
          <w:tcPr>
            <w:tcW w:w="1066"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2021</w:t>
            </w:r>
          </w:p>
        </w:tc>
        <w:tc>
          <w:tcPr>
            <w:tcW w:w="1066"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2022</w:t>
            </w: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2023</w:t>
            </w: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2024</w:t>
            </w:r>
          </w:p>
        </w:tc>
        <w:tc>
          <w:tcPr>
            <w:tcW w:w="954"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2025</w:t>
            </w:r>
          </w:p>
        </w:tc>
        <w:tc>
          <w:tcPr>
            <w:tcW w:w="977" w:type="dxa"/>
          </w:tcPr>
          <w:p w:rsidR="00316A50" w:rsidRPr="005D4DCE" w:rsidRDefault="00316A50" w:rsidP="00692DB7">
            <w:pPr>
              <w:autoSpaceDE w:val="0"/>
              <w:autoSpaceDN w:val="0"/>
              <w:adjustRightInd w:val="0"/>
              <w:jc w:val="center"/>
              <w:rPr>
                <w:color w:val="000000" w:themeColor="text1"/>
              </w:rPr>
            </w:pPr>
            <w:r w:rsidRPr="005D4DCE">
              <w:rPr>
                <w:color w:val="000000" w:themeColor="text1"/>
              </w:rPr>
              <w:t>2026</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blHeader/>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9</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Всего</w:t>
            </w:r>
          </w:p>
        </w:tc>
      </w:tr>
      <w:tr w:rsidR="009B7914" w:rsidRPr="005D4DCE" w:rsidTr="009B7914">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9B7914" w:rsidRPr="005D4DCE" w:rsidRDefault="009B7914"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tcPr>
          <w:p w:rsidR="009B7914" w:rsidRPr="009B7914" w:rsidRDefault="009B7914">
            <w:pPr>
              <w:jc w:val="center"/>
              <w:rPr>
                <w:bCs/>
                <w:color w:val="0D0D0D"/>
              </w:rPr>
            </w:pPr>
            <w:r w:rsidRPr="009B7914">
              <w:rPr>
                <w:bCs/>
                <w:color w:val="0D0D0D"/>
              </w:rPr>
              <w:t>710304,45</w:t>
            </w:r>
          </w:p>
        </w:tc>
        <w:tc>
          <w:tcPr>
            <w:tcW w:w="954" w:type="dxa"/>
            <w:tcBorders>
              <w:top w:val="single" w:sz="4" w:space="0" w:color="auto"/>
              <w:left w:val="single" w:sz="4" w:space="0" w:color="auto"/>
              <w:bottom w:val="single" w:sz="4" w:space="0" w:color="auto"/>
              <w:right w:val="single" w:sz="4" w:space="0" w:color="auto"/>
            </w:tcBorders>
          </w:tcPr>
          <w:p w:rsidR="009B7914" w:rsidRPr="009B7914" w:rsidRDefault="009B7914">
            <w:pPr>
              <w:jc w:val="center"/>
              <w:rPr>
                <w:bCs/>
                <w:color w:val="0D0D0D"/>
              </w:rPr>
            </w:pPr>
            <w:r w:rsidRPr="009B7914">
              <w:rPr>
                <w:bCs/>
                <w:color w:val="0D0D0D"/>
              </w:rPr>
              <w:t>74495,14</w:t>
            </w:r>
          </w:p>
        </w:tc>
        <w:tc>
          <w:tcPr>
            <w:tcW w:w="1066" w:type="dxa"/>
            <w:tcBorders>
              <w:top w:val="single" w:sz="4" w:space="0" w:color="auto"/>
              <w:left w:val="single" w:sz="4" w:space="0" w:color="auto"/>
              <w:bottom w:val="single" w:sz="4" w:space="0" w:color="auto"/>
              <w:right w:val="single" w:sz="4" w:space="0" w:color="auto"/>
            </w:tcBorders>
          </w:tcPr>
          <w:p w:rsidR="009B7914" w:rsidRPr="009B7914" w:rsidRDefault="009B7914">
            <w:pPr>
              <w:jc w:val="center"/>
              <w:rPr>
                <w:bCs/>
                <w:color w:val="0D0D0D"/>
              </w:rPr>
            </w:pPr>
            <w:r w:rsidRPr="009B7914">
              <w:rPr>
                <w:bCs/>
                <w:color w:val="0D0D0D"/>
              </w:rPr>
              <w:t>51012,86</w:t>
            </w:r>
          </w:p>
        </w:tc>
        <w:tc>
          <w:tcPr>
            <w:tcW w:w="1066" w:type="dxa"/>
            <w:tcBorders>
              <w:top w:val="single" w:sz="4" w:space="0" w:color="auto"/>
              <w:left w:val="single" w:sz="4" w:space="0" w:color="auto"/>
              <w:bottom w:val="single" w:sz="4" w:space="0" w:color="auto"/>
              <w:right w:val="single" w:sz="4" w:space="0" w:color="auto"/>
            </w:tcBorders>
          </w:tcPr>
          <w:p w:rsidR="009B7914" w:rsidRPr="009B7914" w:rsidRDefault="009B7914">
            <w:pPr>
              <w:jc w:val="center"/>
              <w:rPr>
                <w:bCs/>
              </w:rPr>
            </w:pPr>
            <w:r w:rsidRPr="009B7914">
              <w:rPr>
                <w:bCs/>
              </w:rPr>
              <w:t>51045,01</w:t>
            </w:r>
          </w:p>
        </w:tc>
        <w:tc>
          <w:tcPr>
            <w:tcW w:w="954" w:type="dxa"/>
            <w:tcBorders>
              <w:top w:val="single" w:sz="4" w:space="0" w:color="auto"/>
              <w:left w:val="single" w:sz="4" w:space="0" w:color="auto"/>
              <w:bottom w:val="single" w:sz="4" w:space="0" w:color="auto"/>
              <w:right w:val="single" w:sz="4" w:space="0" w:color="auto"/>
            </w:tcBorders>
          </w:tcPr>
          <w:p w:rsidR="009B7914" w:rsidRPr="009B7914" w:rsidRDefault="009B7914">
            <w:pPr>
              <w:jc w:val="center"/>
              <w:rPr>
                <w:bCs/>
                <w:color w:val="0D0D0D"/>
              </w:rPr>
            </w:pPr>
            <w:r w:rsidRPr="009B7914">
              <w:rPr>
                <w:bCs/>
                <w:color w:val="0D0D0D"/>
              </w:rPr>
              <w:t>51117,44</w:t>
            </w:r>
          </w:p>
        </w:tc>
        <w:tc>
          <w:tcPr>
            <w:tcW w:w="954" w:type="dxa"/>
            <w:tcBorders>
              <w:top w:val="single" w:sz="4" w:space="0" w:color="auto"/>
              <w:left w:val="single" w:sz="4" w:space="0" w:color="auto"/>
              <w:bottom w:val="single" w:sz="4" w:space="0" w:color="auto"/>
              <w:right w:val="single" w:sz="4" w:space="0" w:color="auto"/>
            </w:tcBorders>
            <w:vAlign w:val="center"/>
          </w:tcPr>
          <w:p w:rsidR="009B7914" w:rsidRPr="005D4DCE" w:rsidRDefault="009B7914" w:rsidP="00692DB7">
            <w:pPr>
              <w:autoSpaceDE w:val="0"/>
              <w:autoSpaceDN w:val="0"/>
              <w:adjustRightInd w:val="0"/>
              <w:jc w:val="center"/>
              <w:rPr>
                <w:color w:val="000000" w:themeColor="text1"/>
              </w:rPr>
            </w:pPr>
            <w:r w:rsidRPr="005D4DCE">
              <w:rPr>
                <w:color w:val="000000" w:themeColor="text1"/>
              </w:rPr>
              <w:t>153096,0</w:t>
            </w:r>
          </w:p>
        </w:tc>
        <w:tc>
          <w:tcPr>
            <w:tcW w:w="954" w:type="dxa"/>
            <w:tcBorders>
              <w:top w:val="single" w:sz="4" w:space="0" w:color="auto"/>
              <w:left w:val="single" w:sz="4" w:space="0" w:color="auto"/>
              <w:bottom w:val="single" w:sz="4" w:space="0" w:color="auto"/>
              <w:right w:val="single" w:sz="4" w:space="0" w:color="auto"/>
            </w:tcBorders>
            <w:vAlign w:val="center"/>
          </w:tcPr>
          <w:p w:rsidR="009B7914" w:rsidRPr="005D4DCE" w:rsidRDefault="009B7914" w:rsidP="00692DB7">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9B7914" w:rsidRPr="005D4DCE" w:rsidRDefault="009B7914" w:rsidP="00692DB7">
            <w:pPr>
              <w:autoSpaceDE w:val="0"/>
              <w:autoSpaceDN w:val="0"/>
              <w:adjustRightInd w:val="0"/>
              <w:jc w:val="center"/>
              <w:rPr>
                <w:color w:val="000000" w:themeColor="text1"/>
              </w:rPr>
            </w:pPr>
            <w:r w:rsidRPr="005D4DCE">
              <w:rPr>
                <w:color w:val="000000" w:themeColor="text1"/>
              </w:rPr>
              <w:t>168788,0</w:t>
            </w:r>
          </w:p>
        </w:tc>
      </w:tr>
      <w:tr w:rsidR="00156BD7" w:rsidRPr="005D4DCE" w:rsidTr="00156BD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156BD7" w:rsidRPr="005D4DCE" w:rsidRDefault="00156BD7" w:rsidP="00692DB7">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rPr>
                <w:bCs/>
                <w:color w:val="000000" w:themeColor="text1"/>
              </w:rPr>
            </w:pPr>
            <w:r w:rsidRPr="00156BD7">
              <w:t>29377,8</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rPr>
                <w:bCs/>
                <w:color w:val="000000" w:themeColor="text1"/>
              </w:rPr>
            </w:pPr>
            <w:r w:rsidRPr="00156BD7">
              <w:rPr>
                <w:bCs/>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rPr>
                <w:color w:val="000000" w:themeColor="text1"/>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rPr>
                <w:color w:val="000000" w:themeColor="text1"/>
              </w:rPr>
              <w:t>14557,3</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Капитальные вложения</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161849,8</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16009,0</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14744,0</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4450B9" w:rsidP="00692DB7">
            <w:pPr>
              <w:autoSpaceDE w:val="0"/>
              <w:autoSpaceDN w:val="0"/>
              <w:adjustRightInd w:val="0"/>
              <w:jc w:val="center"/>
              <w:rPr>
                <w:color w:val="000000" w:themeColor="text1"/>
              </w:rPr>
            </w:pPr>
            <w:r>
              <w:rPr>
                <w:color w:val="000000" w:themeColor="text1"/>
              </w:rPr>
              <w:t>13989,0</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35916,4</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36529,6</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36746,2</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НИОКР</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jc w:val="center"/>
              <w:rPr>
                <w:color w:val="000000" w:themeColor="text1"/>
              </w:rPr>
            </w:pPr>
            <w:r w:rsidRPr="005D4DCE">
              <w:rPr>
                <w:color w:val="000000" w:themeColor="text1"/>
              </w:rPr>
              <w:t>Прочие расходы</w:t>
            </w:r>
          </w:p>
        </w:tc>
      </w:tr>
      <w:tr w:rsidR="00156BD7" w:rsidRPr="005D4DCE" w:rsidTr="00156BD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156BD7" w:rsidRPr="005D4DCE" w:rsidRDefault="00156BD7" w:rsidP="00692DB7">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t>548454,65</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t>66579,54</w:t>
            </w:r>
          </w:p>
        </w:tc>
        <w:tc>
          <w:tcPr>
            <w:tcW w:w="1066"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t>35003,86</w:t>
            </w:r>
          </w:p>
        </w:tc>
        <w:tc>
          <w:tcPr>
            <w:tcW w:w="1066"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t>36301,01</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156BD7">
            <w:pPr>
              <w:jc w:val="center"/>
            </w:pPr>
            <w:r w:rsidRPr="00156BD7">
              <w:t>37128,44</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117179,6</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124220,4</w:t>
            </w:r>
          </w:p>
        </w:tc>
        <w:tc>
          <w:tcPr>
            <w:tcW w:w="977"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132041,8</w:t>
            </w:r>
          </w:p>
        </w:tc>
      </w:tr>
      <w:tr w:rsidR="00156BD7"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156BD7" w:rsidRPr="005D4DCE" w:rsidRDefault="00156BD7" w:rsidP="00692DB7">
            <w:pPr>
              <w:autoSpaceDE w:val="0"/>
              <w:autoSpaceDN w:val="0"/>
              <w:adjustRightInd w:val="0"/>
              <w:rPr>
                <w:color w:val="000000" w:themeColor="text1"/>
              </w:rPr>
            </w:pPr>
            <w:r w:rsidRPr="005D4DCE">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2B3703">
            <w:pPr>
              <w:jc w:val="center"/>
              <w:rPr>
                <w:bCs/>
                <w:color w:val="000000" w:themeColor="text1"/>
              </w:rPr>
            </w:pPr>
            <w:r w:rsidRPr="00156BD7">
              <w:t>29377,8</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2B3703">
            <w:pPr>
              <w:jc w:val="center"/>
              <w:rPr>
                <w:bCs/>
                <w:color w:val="000000" w:themeColor="text1"/>
              </w:rPr>
            </w:pPr>
            <w:r w:rsidRPr="00156BD7">
              <w:rPr>
                <w:bCs/>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2B3703">
            <w:pPr>
              <w:jc w:val="center"/>
            </w:pPr>
            <w:r w:rsidRPr="00156BD7">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2B3703">
            <w:pPr>
              <w:jc w:val="center"/>
            </w:pPr>
            <w:r w:rsidRPr="00156BD7">
              <w:rPr>
                <w:color w:val="000000" w:themeColor="text1"/>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156BD7" w:rsidRDefault="00156BD7" w:rsidP="002B3703">
            <w:pPr>
              <w:jc w:val="center"/>
            </w:pPr>
            <w:r w:rsidRPr="00156BD7">
              <w:rPr>
                <w:color w:val="000000" w:themeColor="text1"/>
              </w:rPr>
              <w:t>14557,3</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156BD7" w:rsidRPr="005D4DCE" w:rsidRDefault="00156BD7" w:rsidP="00692DB7">
            <w:pPr>
              <w:autoSpaceDE w:val="0"/>
              <w:autoSpaceDN w:val="0"/>
              <w:adjustRightInd w:val="0"/>
              <w:jc w:val="center"/>
              <w:rPr>
                <w:color w:val="000000" w:themeColor="text1"/>
              </w:rPr>
            </w:pPr>
            <w:r w:rsidRPr="005D4DCE">
              <w:rPr>
                <w:color w:val="000000" w:themeColor="text1"/>
              </w:rPr>
              <w:t>-</w:t>
            </w:r>
          </w:p>
        </w:tc>
      </w:tr>
      <w:tr w:rsidR="00316A50" w:rsidRPr="005D4DCE" w:rsidTr="00692DB7">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1622" w:type="dxa"/>
            <w:tcBorders>
              <w:top w:val="single" w:sz="4" w:space="0" w:color="auto"/>
              <w:left w:val="single" w:sz="4" w:space="0" w:color="auto"/>
              <w:bottom w:val="single" w:sz="4" w:space="0" w:color="auto"/>
              <w:right w:val="single" w:sz="4" w:space="0" w:color="auto"/>
            </w:tcBorders>
          </w:tcPr>
          <w:p w:rsidR="00316A50" w:rsidRPr="005D4DCE" w:rsidRDefault="00316A50" w:rsidP="00692DB7">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692DB7">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16A50" w:rsidRPr="005D4DCE" w:rsidRDefault="00316A50" w:rsidP="007B1EE0">
            <w:pPr>
              <w:autoSpaceDE w:val="0"/>
              <w:autoSpaceDN w:val="0"/>
              <w:adjustRightInd w:val="0"/>
              <w:jc w:val="center"/>
              <w:rPr>
                <w:color w:val="000000" w:themeColor="text1"/>
              </w:rPr>
            </w:pPr>
            <w:r w:rsidRPr="005D4DCE">
              <w:rPr>
                <w:color w:val="000000" w:themeColor="text1"/>
              </w:rPr>
              <w:t>-</w:t>
            </w:r>
            <w:r w:rsidR="001F2E2A">
              <w:rPr>
                <w:color w:val="000000" w:themeColor="text1"/>
              </w:rPr>
              <w:t>».</w:t>
            </w:r>
          </w:p>
        </w:tc>
      </w:tr>
    </w:tbl>
    <w:p w:rsidR="00FB1B7E" w:rsidRDefault="00582919" w:rsidP="00582919">
      <w:pPr>
        <w:pStyle w:val="ConsPlusNormal"/>
        <w:ind w:firstLine="709"/>
        <w:jc w:val="both"/>
      </w:pPr>
      <w:r>
        <w:t>1.</w:t>
      </w:r>
      <w:r w:rsidR="00870AE6">
        <w:t>5</w:t>
      </w:r>
      <w:r>
        <w:t>. В подпрограмме «Цифровая экономика»:</w:t>
      </w:r>
    </w:p>
    <w:p w:rsidR="00582919" w:rsidRPr="00582919" w:rsidRDefault="00582919" w:rsidP="00582919">
      <w:pPr>
        <w:pStyle w:val="ConsPlusTitle"/>
        <w:ind w:firstLine="709"/>
        <w:rPr>
          <w:b w:val="0"/>
        </w:rPr>
      </w:pPr>
      <w:r w:rsidRPr="00582919">
        <w:rPr>
          <w:b w:val="0"/>
        </w:rPr>
        <w:t>1.</w:t>
      </w:r>
      <w:r w:rsidR="00870AE6">
        <w:rPr>
          <w:b w:val="0"/>
        </w:rPr>
        <w:t>5</w:t>
      </w:r>
      <w:r w:rsidRPr="00582919">
        <w:rPr>
          <w:b w:val="0"/>
        </w:rPr>
        <w:t xml:space="preserve">.1. В </w:t>
      </w:r>
      <w:r>
        <w:rPr>
          <w:b w:val="0"/>
        </w:rPr>
        <w:t>разделе 1 «П</w:t>
      </w:r>
      <w:r w:rsidRPr="00582919">
        <w:rPr>
          <w:b w:val="0"/>
        </w:rPr>
        <w:t>аспорт подпрограммы «Цифровая экономика»</w:t>
      </w:r>
      <w:r>
        <w:rPr>
          <w:b w:val="0"/>
        </w:rPr>
        <w:t>:</w:t>
      </w:r>
    </w:p>
    <w:p w:rsidR="00582919" w:rsidRDefault="00582919" w:rsidP="00582919">
      <w:pPr>
        <w:pStyle w:val="ConsPlusNormal"/>
        <w:ind w:firstLine="709"/>
        <w:jc w:val="both"/>
        <w:rPr>
          <w:color w:val="000000" w:themeColor="text1"/>
        </w:rPr>
      </w:pPr>
      <w:r>
        <w:t>- строку «</w:t>
      </w:r>
      <w:r w:rsidRPr="002B07E9">
        <w:rPr>
          <w:color w:val="000000" w:themeColor="text1"/>
        </w:rPr>
        <w:t>Соисполнители и участники государственной программы</w:t>
      </w:r>
      <w:r>
        <w:rPr>
          <w:color w:val="000000" w:themeColor="text1"/>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67"/>
      </w:tblGrid>
      <w:tr w:rsidR="00582919" w:rsidRPr="002B07E9" w:rsidTr="002D5E4C">
        <w:tc>
          <w:tcPr>
            <w:tcW w:w="2551" w:type="dxa"/>
          </w:tcPr>
          <w:p w:rsidR="00582919" w:rsidRPr="002B07E9" w:rsidRDefault="00582919" w:rsidP="002D5E4C">
            <w:pPr>
              <w:autoSpaceDE w:val="0"/>
              <w:autoSpaceDN w:val="0"/>
              <w:adjustRightInd w:val="0"/>
              <w:rPr>
                <w:color w:val="000000" w:themeColor="text1"/>
              </w:rPr>
            </w:pPr>
            <w:r>
              <w:rPr>
                <w:color w:val="000000" w:themeColor="text1"/>
              </w:rPr>
              <w:t>«</w:t>
            </w:r>
            <w:r w:rsidRPr="002B07E9">
              <w:rPr>
                <w:color w:val="000000" w:themeColor="text1"/>
              </w:rPr>
              <w:t>Соисполнители и участники государственной программы</w:t>
            </w:r>
          </w:p>
        </w:tc>
        <w:tc>
          <w:tcPr>
            <w:tcW w:w="6867" w:type="dxa"/>
          </w:tcPr>
          <w:p w:rsidR="00582919" w:rsidRPr="002B07E9" w:rsidRDefault="00582919" w:rsidP="002D5E4C">
            <w:pPr>
              <w:autoSpaceDE w:val="0"/>
              <w:autoSpaceDN w:val="0"/>
              <w:adjustRightInd w:val="0"/>
              <w:rPr>
                <w:color w:val="000000" w:themeColor="text1"/>
              </w:rPr>
            </w:pPr>
            <w:r w:rsidRPr="002B07E9">
              <w:rPr>
                <w:color w:val="000000" w:themeColor="text1"/>
              </w:rPr>
              <w:t>- аппарат губернатора и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экономики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финансовое управление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комитет образования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комитет тарифов и цен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t xml:space="preserve">- управление архитектуры и строительства </w:t>
            </w:r>
            <w:r w:rsidRPr="002B07E9">
              <w:rPr>
                <w:color w:val="000000" w:themeColor="text1"/>
              </w:rPr>
              <w:t>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xml:space="preserve">- управление </w:t>
            </w:r>
            <w:proofErr w:type="gramStart"/>
            <w:r w:rsidRPr="002B07E9">
              <w:rPr>
                <w:color w:val="000000" w:themeColor="text1"/>
              </w:rPr>
              <w:t>жилищно-коммунального</w:t>
            </w:r>
            <w:proofErr w:type="gramEnd"/>
            <w:r w:rsidRPr="002B07E9">
              <w:rPr>
                <w:color w:val="000000" w:themeColor="text1"/>
              </w:rPr>
              <w:t xml:space="preserve"> хозяйства и энергетики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сельского хозяйства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здравоохранения правительства Еврейской автономной области;</w:t>
            </w:r>
          </w:p>
          <w:p w:rsidR="00582919" w:rsidRPr="002B07E9" w:rsidRDefault="00582919" w:rsidP="002D5E4C">
            <w:pPr>
              <w:autoSpaceDE w:val="0"/>
              <w:autoSpaceDN w:val="0"/>
              <w:adjustRightInd w:val="0"/>
              <w:rPr>
                <w:color w:val="000000" w:themeColor="text1"/>
              </w:rPr>
            </w:pPr>
            <w:r w:rsidRPr="002B07E9">
              <w:rPr>
                <w:color w:val="000000" w:themeColor="text1"/>
              </w:rPr>
              <w:t>- управление государственного строительного надзора и экспертизы Еврейской автономной области;</w:t>
            </w:r>
          </w:p>
          <w:p w:rsidR="00582919" w:rsidRDefault="00582919" w:rsidP="002D5E4C">
            <w:pPr>
              <w:autoSpaceDE w:val="0"/>
              <w:autoSpaceDN w:val="0"/>
              <w:adjustRightInd w:val="0"/>
              <w:rPr>
                <w:color w:val="000000" w:themeColor="text1"/>
              </w:rPr>
            </w:pPr>
            <w:r w:rsidRPr="002B07E9">
              <w:rPr>
                <w:color w:val="000000" w:themeColor="text1"/>
              </w:rPr>
              <w:t>- управление ветеринарии при правительстве Еврейской автономной области</w:t>
            </w:r>
            <w:r>
              <w:rPr>
                <w:color w:val="000000" w:themeColor="text1"/>
              </w:rPr>
              <w:t>;</w:t>
            </w:r>
          </w:p>
          <w:p w:rsidR="00582919" w:rsidRPr="00692DB7" w:rsidRDefault="00582919" w:rsidP="002D5E4C">
            <w:pPr>
              <w:autoSpaceDE w:val="0"/>
              <w:autoSpaceDN w:val="0"/>
              <w:adjustRightInd w:val="0"/>
              <w:rPr>
                <w:color w:val="000000" w:themeColor="text1"/>
              </w:rPr>
            </w:pPr>
            <w:r w:rsidRPr="00582919">
              <w:rPr>
                <w:color w:val="000000" w:themeColor="text1"/>
              </w:rPr>
              <w:t xml:space="preserve">- управление по обеспечению </w:t>
            </w:r>
            <w:r w:rsidRPr="00582919">
              <w:rPr>
                <w:rFonts w:cs="Times New Roman CYR"/>
              </w:rPr>
              <w:t xml:space="preserve">деятельности мировых судей </w:t>
            </w:r>
            <w:r w:rsidRPr="00582919">
              <w:rPr>
                <w:bCs/>
                <w:color w:val="000000"/>
              </w:rPr>
              <w:t>и взаимодействию с правоохранительными органами Еврейской автономной области»;</w:t>
            </w:r>
          </w:p>
        </w:tc>
      </w:tr>
    </w:tbl>
    <w:p w:rsidR="00582919" w:rsidRPr="00582919" w:rsidRDefault="00582919" w:rsidP="00582919">
      <w:pPr>
        <w:pStyle w:val="ConsPlusNormal"/>
        <w:ind w:firstLine="709"/>
        <w:jc w:val="both"/>
        <w:rPr>
          <w:color w:val="000000" w:themeColor="text1"/>
          <w:szCs w:val="28"/>
        </w:rPr>
      </w:pPr>
      <w:r w:rsidRPr="00582919">
        <w:rPr>
          <w:szCs w:val="28"/>
        </w:rPr>
        <w:t xml:space="preserve">- строку «Ресурсное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Pr="00582919">
        <w:rPr>
          <w:color w:val="000000" w:themeColor="text1"/>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1"/>
        <w:gridCol w:w="6867"/>
      </w:tblGrid>
      <w:tr w:rsidR="00692DB7" w:rsidRPr="002B07E9" w:rsidTr="00692DB7">
        <w:tc>
          <w:tcPr>
            <w:tcW w:w="2551" w:type="dxa"/>
            <w:tcBorders>
              <w:top w:val="single" w:sz="4" w:space="0" w:color="auto"/>
              <w:bottom w:val="single" w:sz="4" w:space="0" w:color="auto"/>
            </w:tcBorders>
          </w:tcPr>
          <w:p w:rsidR="00692DB7" w:rsidRPr="00B35081" w:rsidRDefault="00582919" w:rsidP="00692DB7">
            <w:pPr>
              <w:pStyle w:val="ConsPlusNormal"/>
              <w:rPr>
                <w:sz w:val="24"/>
                <w:szCs w:val="24"/>
              </w:rPr>
            </w:pPr>
            <w:r w:rsidRPr="00B35081">
              <w:rPr>
                <w:sz w:val="24"/>
                <w:szCs w:val="24"/>
              </w:rPr>
              <w:t>«</w:t>
            </w:r>
            <w:r w:rsidR="00692DB7" w:rsidRPr="00B35081">
              <w:rPr>
                <w:sz w:val="24"/>
                <w:szCs w:val="24"/>
              </w:rPr>
              <w:t xml:space="preserve">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w:t>
            </w:r>
            <w:r w:rsidR="00692DB7" w:rsidRPr="00B35081">
              <w:rPr>
                <w:sz w:val="24"/>
                <w:szCs w:val="24"/>
              </w:rPr>
              <w:lastRenderedPageBreak/>
              <w:t>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354DDB" w:rsidRPr="00B35081" w:rsidRDefault="00692DB7" w:rsidP="00692DB7">
            <w:pPr>
              <w:pStyle w:val="ConsPlusNormal"/>
              <w:jc w:val="both"/>
              <w:rPr>
                <w:sz w:val="24"/>
                <w:szCs w:val="24"/>
              </w:rPr>
            </w:pPr>
            <w:r w:rsidRPr="00B35081">
              <w:rPr>
                <w:sz w:val="24"/>
                <w:szCs w:val="24"/>
              </w:rPr>
              <w:lastRenderedPageBreak/>
              <w:t xml:space="preserve">Общий объем финансирования подпрограммы составляет </w:t>
            </w:r>
          </w:p>
          <w:p w:rsidR="00692DB7" w:rsidRPr="00B35081" w:rsidRDefault="000F688E" w:rsidP="00692DB7">
            <w:pPr>
              <w:pStyle w:val="ConsPlusNormal"/>
              <w:jc w:val="both"/>
              <w:rPr>
                <w:sz w:val="24"/>
                <w:szCs w:val="24"/>
              </w:rPr>
            </w:pPr>
            <w:r>
              <w:rPr>
                <w:sz w:val="24"/>
                <w:szCs w:val="24"/>
              </w:rPr>
              <w:t>392 407,15</w:t>
            </w:r>
            <w:r w:rsidR="00354DDB" w:rsidRPr="00B35081">
              <w:rPr>
                <w:sz w:val="24"/>
                <w:szCs w:val="24"/>
              </w:rPr>
              <w:t xml:space="preserve"> </w:t>
            </w:r>
            <w:r w:rsidR="00692DB7" w:rsidRPr="00B35081">
              <w:rPr>
                <w:sz w:val="24"/>
                <w:szCs w:val="24"/>
              </w:rPr>
              <w:t>тыс. рублей, в том числе по годам:</w:t>
            </w:r>
          </w:p>
          <w:p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rsidR="00692DB7" w:rsidRPr="00B35081" w:rsidRDefault="00692DB7" w:rsidP="00692DB7">
            <w:pPr>
              <w:autoSpaceDE w:val="0"/>
              <w:autoSpaceDN w:val="0"/>
              <w:adjustRightInd w:val="0"/>
            </w:pPr>
            <w:r w:rsidRPr="00B35081">
              <w:rPr>
                <w:color w:val="000000" w:themeColor="text1"/>
              </w:rPr>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D83F31" w:rsidRPr="00B35081">
              <w:rPr>
                <w:bCs/>
                <w:color w:val="000000" w:themeColor="text1"/>
              </w:rPr>
              <w:t>11 372,</w:t>
            </w:r>
            <w:r w:rsidR="00020123">
              <w:rPr>
                <w:bCs/>
                <w:color w:val="000000" w:themeColor="text1"/>
              </w:rPr>
              <w:t>26</w:t>
            </w:r>
            <w:r w:rsidR="00767B91" w:rsidRPr="00B35081">
              <w:rPr>
                <w:b/>
                <w:bCs/>
                <w:color w:val="000000" w:themeColor="text1"/>
              </w:rPr>
              <w:t xml:space="preserve"> </w:t>
            </w:r>
            <w:r w:rsidRPr="00B35081">
              <w:rPr>
                <w:color w:val="000000" w:themeColor="text1"/>
              </w:rPr>
              <w:t>тыс. рублей тыс. рублей, в том числе:</w:t>
            </w:r>
          </w:p>
          <w:p w:rsidR="001B6394" w:rsidRPr="00B35081" w:rsidRDefault="00D83F31" w:rsidP="001B6394">
            <w:pPr>
              <w:autoSpaceDE w:val="0"/>
              <w:autoSpaceDN w:val="0"/>
              <w:adjustRightInd w:val="0"/>
              <w:rPr>
                <w:color w:val="000000" w:themeColor="text1"/>
              </w:rPr>
            </w:pPr>
            <w:r w:rsidRPr="00B35081">
              <w:rPr>
                <w:bCs/>
                <w:color w:val="000000" w:themeColor="text1"/>
              </w:rPr>
              <w:t>7 168,</w:t>
            </w:r>
            <w:r w:rsidR="00020123">
              <w:rPr>
                <w:bCs/>
                <w:color w:val="000000" w:themeColor="text1"/>
              </w:rPr>
              <w:t>46</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rsidR="001B6394" w:rsidRPr="00B35081"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8163B4" w:rsidRDefault="00692DB7" w:rsidP="00692DB7">
            <w:pPr>
              <w:pStyle w:val="ConsPlusNormal"/>
              <w:rPr>
                <w:sz w:val="24"/>
                <w:szCs w:val="24"/>
              </w:rPr>
            </w:pPr>
            <w:r w:rsidRPr="00B35081">
              <w:rPr>
                <w:sz w:val="24"/>
                <w:szCs w:val="24"/>
              </w:rPr>
              <w:lastRenderedPageBreak/>
              <w:t>2022 год –</w:t>
            </w:r>
            <w:r w:rsidR="00020123">
              <w:rPr>
                <w:sz w:val="24"/>
                <w:szCs w:val="24"/>
              </w:rPr>
              <w:t xml:space="preserve"> 14 280,11</w:t>
            </w:r>
            <w:r w:rsidRPr="00B35081">
              <w:rPr>
                <w:sz w:val="24"/>
                <w:szCs w:val="24"/>
              </w:rPr>
              <w:t xml:space="preserve"> </w:t>
            </w:r>
            <w:r w:rsidR="008163B4" w:rsidRPr="00B35081">
              <w:rPr>
                <w:color w:val="000000" w:themeColor="text1"/>
              </w:rPr>
              <w:t>тыс. рублей, в том числе:</w:t>
            </w:r>
          </w:p>
          <w:p w:rsidR="00692DB7" w:rsidRDefault="00020123" w:rsidP="00692DB7">
            <w:pPr>
              <w:pStyle w:val="ConsPlusNormal"/>
              <w:rPr>
                <w:sz w:val="24"/>
                <w:szCs w:val="24"/>
              </w:rPr>
            </w:pPr>
            <w:r>
              <w:rPr>
                <w:bCs/>
                <w:color w:val="000000" w:themeColor="text1"/>
                <w:sz w:val="24"/>
                <w:szCs w:val="24"/>
              </w:rPr>
              <w:t>6 893,61</w:t>
            </w:r>
            <w:r w:rsidR="007401A0" w:rsidRPr="00B35081">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020123" w:rsidP="008163B4">
            <w:pPr>
              <w:autoSpaceDE w:val="0"/>
              <w:autoSpaceDN w:val="0"/>
              <w:adjustRightInd w:val="0"/>
            </w:pPr>
            <w:r>
              <w:rPr>
                <w:color w:val="000000" w:themeColor="text1"/>
              </w:rPr>
              <w:t>7 386,5</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8163B4" w:rsidRDefault="00692DB7" w:rsidP="00692DB7">
            <w:pPr>
              <w:pStyle w:val="ConsPlusNormal"/>
              <w:rPr>
                <w:sz w:val="24"/>
                <w:szCs w:val="24"/>
              </w:rPr>
            </w:pPr>
            <w:r w:rsidRPr="00B35081">
              <w:rPr>
                <w:sz w:val="24"/>
                <w:szCs w:val="24"/>
              </w:rPr>
              <w:t>2023 год –</w:t>
            </w:r>
            <w:r w:rsidR="00020123">
              <w:rPr>
                <w:sz w:val="24"/>
                <w:szCs w:val="24"/>
              </w:rPr>
              <w:t xml:space="preserve"> 20 </w:t>
            </w:r>
            <w:r w:rsidR="00020123" w:rsidRPr="00020123">
              <w:rPr>
                <w:sz w:val="24"/>
                <w:szCs w:val="24"/>
              </w:rPr>
              <w:t>223,34</w:t>
            </w:r>
            <w:r w:rsidRPr="00020123">
              <w:rPr>
                <w:sz w:val="24"/>
                <w:szCs w:val="24"/>
              </w:rPr>
              <w:t xml:space="preserve"> </w:t>
            </w:r>
            <w:r w:rsidR="008163B4" w:rsidRPr="00020123">
              <w:rPr>
                <w:color w:val="000000" w:themeColor="text1"/>
                <w:sz w:val="24"/>
                <w:szCs w:val="24"/>
              </w:rPr>
              <w:t>тыс. рублей, в том числе:</w:t>
            </w:r>
          </w:p>
          <w:p w:rsidR="00692DB7" w:rsidRDefault="00B35081" w:rsidP="00692DB7">
            <w:pPr>
              <w:pStyle w:val="ConsPlusNormal"/>
              <w:rPr>
                <w:sz w:val="24"/>
                <w:szCs w:val="24"/>
              </w:rPr>
            </w:pPr>
            <w:r w:rsidRPr="00B35081">
              <w:rPr>
                <w:bCs/>
                <w:color w:val="000000" w:themeColor="text1"/>
                <w:sz w:val="24"/>
                <w:szCs w:val="24"/>
              </w:rPr>
              <w:t>5</w:t>
            </w:r>
            <w:r w:rsidR="00020123">
              <w:rPr>
                <w:bCs/>
                <w:color w:val="000000" w:themeColor="text1"/>
                <w:sz w:val="24"/>
                <w:szCs w:val="24"/>
              </w:rPr>
              <w:t xml:space="preserve"> 666</w:t>
            </w:r>
            <w:r w:rsidRPr="00B35081">
              <w:rPr>
                <w:bCs/>
                <w:color w:val="000000" w:themeColor="text1"/>
                <w:sz w:val="24"/>
                <w:szCs w:val="24"/>
              </w:rPr>
              <w:t>,0</w:t>
            </w:r>
            <w:r w:rsidR="00020123">
              <w:rPr>
                <w:bCs/>
                <w:color w:val="000000" w:themeColor="text1"/>
                <w:sz w:val="24"/>
                <w:szCs w:val="24"/>
              </w:rPr>
              <w:t>4</w:t>
            </w:r>
            <w:r w:rsidR="007401A0" w:rsidRPr="00B35081">
              <w:rPr>
                <w:b/>
                <w:bCs/>
                <w:color w:val="000000" w:themeColor="text1"/>
              </w:rPr>
              <w:t xml:space="preserve"> </w:t>
            </w:r>
            <w:r w:rsidR="00692DB7" w:rsidRPr="00B35081">
              <w:rPr>
                <w:sz w:val="24"/>
                <w:szCs w:val="24"/>
              </w:rPr>
              <w:t>тыс. рублей – средства областного бюджета;</w:t>
            </w:r>
          </w:p>
          <w:p w:rsidR="008163B4" w:rsidRPr="00B35081" w:rsidRDefault="00020123" w:rsidP="008163B4">
            <w:pPr>
              <w:autoSpaceDE w:val="0"/>
              <w:autoSpaceDN w:val="0"/>
              <w:adjustRightInd w:val="0"/>
            </w:pPr>
            <w:r>
              <w:rPr>
                <w:color w:val="000000" w:themeColor="text1"/>
              </w:rPr>
              <w:t>14 557,3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692DB7" w:rsidRPr="00B35081" w:rsidRDefault="00692DB7" w:rsidP="00692DB7">
            <w:pPr>
              <w:pStyle w:val="ConsPlusNormal"/>
              <w:rPr>
                <w:sz w:val="24"/>
                <w:szCs w:val="24"/>
              </w:rPr>
            </w:pPr>
            <w:r w:rsidRPr="00B35081">
              <w:rPr>
                <w:sz w:val="24"/>
                <w:szCs w:val="24"/>
              </w:rPr>
              <w:t xml:space="preserve">2024 год – </w:t>
            </w:r>
            <w:r w:rsidRPr="00B35081">
              <w:rPr>
                <w:bCs/>
                <w:color w:val="000000" w:themeColor="text1"/>
                <w:sz w:val="24"/>
                <w:szCs w:val="24"/>
              </w:rPr>
              <w:t xml:space="preserve">100947,0 </w:t>
            </w:r>
            <w:r w:rsidRPr="00B35081">
              <w:rPr>
                <w:sz w:val="24"/>
                <w:szCs w:val="24"/>
              </w:rPr>
              <w:t>тыс. рублей – средства областного бюджета;</w:t>
            </w:r>
          </w:p>
          <w:p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 xml:space="preserve">105994,0 </w:t>
            </w:r>
            <w:r w:rsidRPr="00B35081">
              <w:rPr>
                <w:sz w:val="24"/>
                <w:szCs w:val="24"/>
              </w:rPr>
              <w:t>тыс. рублей – средства областного бюджета;</w:t>
            </w:r>
          </w:p>
          <w:p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 xml:space="preserve">111294,0 </w:t>
            </w:r>
            <w:r w:rsidRPr="00B35081">
              <w:rPr>
                <w:sz w:val="24"/>
                <w:szCs w:val="24"/>
              </w:rPr>
              <w:t>тыс. рублей – средства областного бюджета</w:t>
            </w:r>
            <w:r w:rsidR="00582919" w:rsidRPr="00B35081">
              <w:rPr>
                <w:sz w:val="24"/>
                <w:szCs w:val="24"/>
              </w:rPr>
              <w:t>».</w:t>
            </w:r>
          </w:p>
        </w:tc>
      </w:tr>
    </w:tbl>
    <w:p w:rsidR="00B35081" w:rsidRPr="00B35081" w:rsidRDefault="00B35081" w:rsidP="00B35081">
      <w:pPr>
        <w:pStyle w:val="ConsPlusTitle"/>
        <w:ind w:firstLine="709"/>
        <w:jc w:val="both"/>
        <w:rPr>
          <w:b w:val="0"/>
          <w:color w:val="000000" w:themeColor="text1"/>
          <w:szCs w:val="28"/>
        </w:rPr>
      </w:pPr>
      <w:r w:rsidRPr="00B35081">
        <w:rPr>
          <w:b w:val="0"/>
        </w:rPr>
        <w:lastRenderedPageBreak/>
        <w:t>1.</w:t>
      </w:r>
      <w:r w:rsidR="00870AE6">
        <w:rPr>
          <w:b w:val="0"/>
        </w:rPr>
        <w:t>5</w:t>
      </w:r>
      <w:r w:rsidRPr="00B35081">
        <w:rPr>
          <w:b w:val="0"/>
        </w:rPr>
        <w:t>.2. Таблицу 6 «</w:t>
      </w:r>
      <w:r w:rsidRPr="00B35081">
        <w:rPr>
          <w:b w:val="0"/>
          <w:szCs w:val="28"/>
        </w:rPr>
        <w:t>Структура</w:t>
      </w:r>
      <w:r>
        <w:rPr>
          <w:b w:val="0"/>
          <w:szCs w:val="28"/>
        </w:rPr>
        <w:t xml:space="preserve"> </w:t>
      </w:r>
      <w:r w:rsidRPr="00B35081">
        <w:rPr>
          <w:b w:val="0"/>
          <w:szCs w:val="28"/>
        </w:rPr>
        <w:t>финансирования подпрограммы Еврейской автономной области</w:t>
      </w:r>
      <w:r>
        <w:rPr>
          <w:b w:val="0"/>
          <w:szCs w:val="28"/>
        </w:rPr>
        <w:t xml:space="preserve"> </w:t>
      </w:r>
      <w:r w:rsidRPr="00B35081">
        <w:rPr>
          <w:b w:val="0"/>
          <w:szCs w:val="28"/>
        </w:rPr>
        <w:t xml:space="preserve">по направлениям расходов </w:t>
      </w:r>
      <w:r w:rsidRPr="00B35081">
        <w:rPr>
          <w:b w:val="0"/>
          <w:color w:val="000000" w:themeColor="text1"/>
        </w:rPr>
        <w:t>«Цифровая экономика»</w:t>
      </w:r>
      <w:r>
        <w:rPr>
          <w:b w:val="0"/>
          <w:color w:val="000000" w:themeColor="text1"/>
        </w:rPr>
        <w:t xml:space="preserve"> </w:t>
      </w:r>
      <w:r w:rsidRPr="00B35081">
        <w:rPr>
          <w:b w:val="0"/>
          <w:szCs w:val="28"/>
        </w:rPr>
        <w:t xml:space="preserve">на 2020 </w:t>
      </w:r>
      <w:r w:rsidRPr="00B35081">
        <w:rPr>
          <w:b w:val="0"/>
          <w:bCs/>
          <w:color w:val="000000" w:themeColor="text1"/>
          <w:szCs w:val="28"/>
        </w:rPr>
        <w:t>–</w:t>
      </w:r>
      <w:r w:rsidRPr="00B35081">
        <w:rPr>
          <w:b w:val="0"/>
          <w:szCs w:val="28"/>
        </w:rPr>
        <w:t xml:space="preserve"> 2026 годы» раздела 10</w:t>
      </w:r>
      <w:r w:rsidR="005E353E" w:rsidRPr="00B35081">
        <w:rPr>
          <w:b w:val="0"/>
          <w:szCs w:val="28"/>
        </w:rPr>
        <w:t xml:space="preserve"> </w:t>
      </w:r>
      <w:r w:rsidRPr="00B35081">
        <w:rPr>
          <w:b w:val="0"/>
          <w:szCs w:val="28"/>
        </w:rPr>
        <w:t>«</w:t>
      </w:r>
      <w:r w:rsidR="005E353E" w:rsidRPr="00B35081">
        <w:rPr>
          <w:b w:val="0"/>
          <w:szCs w:val="28"/>
        </w:rPr>
        <w:t>Ресурсное обеспечение реализации подпрограммы</w:t>
      </w:r>
      <w:r w:rsidRPr="00B35081">
        <w:rPr>
          <w:b w:val="0"/>
          <w:szCs w:val="28"/>
        </w:rPr>
        <w:t xml:space="preserve"> </w:t>
      </w:r>
      <w:r w:rsidR="005E353E" w:rsidRPr="00B35081">
        <w:rPr>
          <w:b w:val="0"/>
          <w:szCs w:val="28"/>
        </w:rPr>
        <w:t>за счет средств областного бюджета</w:t>
      </w:r>
      <w:r w:rsidRPr="00B35081">
        <w:rPr>
          <w:b w:val="0"/>
          <w:szCs w:val="28"/>
        </w:rPr>
        <w:t xml:space="preserve">» </w:t>
      </w:r>
      <w:r w:rsidRPr="00B35081">
        <w:rPr>
          <w:b w:val="0"/>
          <w:color w:val="000000" w:themeColor="text1"/>
          <w:szCs w:val="28"/>
        </w:rPr>
        <w:t>изложить в следующей редакции:</w:t>
      </w:r>
    </w:p>
    <w:p w:rsidR="005E353E" w:rsidRPr="002B07E9" w:rsidRDefault="00B35081" w:rsidP="005E353E">
      <w:pPr>
        <w:pStyle w:val="ConsPlusNormal"/>
        <w:ind w:firstLine="709"/>
        <w:jc w:val="right"/>
        <w:outlineLvl w:val="3"/>
        <w:rPr>
          <w:szCs w:val="28"/>
        </w:rPr>
      </w:pPr>
      <w:r>
        <w:rPr>
          <w:szCs w:val="28"/>
        </w:rPr>
        <w:t>«</w:t>
      </w:r>
      <w:r w:rsidR="005E353E" w:rsidRPr="002B07E9">
        <w:rPr>
          <w:szCs w:val="28"/>
        </w:rPr>
        <w:t>Таблица 6</w:t>
      </w:r>
    </w:p>
    <w:p w:rsidR="005E353E" w:rsidRPr="007455AB" w:rsidRDefault="005E353E" w:rsidP="005E353E">
      <w:pPr>
        <w:pStyle w:val="ConsPlusTitle"/>
        <w:ind w:firstLine="709"/>
        <w:jc w:val="center"/>
        <w:rPr>
          <w:b w:val="0"/>
          <w:sz w:val="20"/>
        </w:rPr>
      </w:pPr>
    </w:p>
    <w:p w:rsidR="005E353E" w:rsidRPr="00104050" w:rsidRDefault="005E353E" w:rsidP="005E353E">
      <w:pPr>
        <w:pStyle w:val="ConsPlusTitle"/>
        <w:ind w:firstLine="709"/>
        <w:jc w:val="center"/>
        <w:rPr>
          <w:szCs w:val="28"/>
        </w:rPr>
      </w:pPr>
      <w:r w:rsidRPr="00104050">
        <w:rPr>
          <w:szCs w:val="28"/>
        </w:rPr>
        <w:t>Структура</w:t>
      </w:r>
    </w:p>
    <w:p w:rsidR="005E353E" w:rsidRPr="00104050" w:rsidRDefault="005E353E" w:rsidP="005E353E">
      <w:pPr>
        <w:pStyle w:val="ConsPlusTitle"/>
        <w:ind w:firstLine="709"/>
        <w:jc w:val="center"/>
        <w:rPr>
          <w:szCs w:val="28"/>
        </w:rPr>
      </w:pPr>
      <w:r w:rsidRPr="00104050">
        <w:rPr>
          <w:szCs w:val="28"/>
        </w:rPr>
        <w:t>финансирования подпрограммы Еврейской автономной области</w:t>
      </w:r>
    </w:p>
    <w:p w:rsidR="005E353E" w:rsidRPr="00104050" w:rsidRDefault="005E353E" w:rsidP="005E353E">
      <w:pPr>
        <w:pStyle w:val="ConsPlusTitle"/>
        <w:ind w:firstLine="709"/>
        <w:jc w:val="center"/>
        <w:rPr>
          <w:color w:val="000000" w:themeColor="text1"/>
        </w:rPr>
      </w:pPr>
      <w:r w:rsidRPr="00104050">
        <w:rPr>
          <w:szCs w:val="28"/>
        </w:rPr>
        <w:t xml:space="preserve">по направлениям расходов </w:t>
      </w:r>
      <w:r w:rsidRPr="00104050">
        <w:rPr>
          <w:color w:val="000000" w:themeColor="text1"/>
        </w:rPr>
        <w:t>«Цифровая экономика»</w:t>
      </w:r>
    </w:p>
    <w:p w:rsidR="005E353E" w:rsidRPr="00104050" w:rsidRDefault="005E353E" w:rsidP="005E353E">
      <w:pPr>
        <w:pStyle w:val="ConsPlusTitle"/>
        <w:ind w:firstLine="709"/>
        <w:jc w:val="center"/>
        <w:rPr>
          <w:bCs/>
          <w:color w:val="000000" w:themeColor="text1"/>
          <w:szCs w:val="28"/>
        </w:rPr>
      </w:pPr>
      <w:r w:rsidRPr="00104050">
        <w:rPr>
          <w:szCs w:val="28"/>
        </w:rPr>
        <w:t xml:space="preserve">на 2020 </w:t>
      </w:r>
      <w:r w:rsidRPr="00104050">
        <w:rPr>
          <w:bCs/>
          <w:color w:val="000000" w:themeColor="text1"/>
          <w:szCs w:val="28"/>
        </w:rPr>
        <w:t>–</w:t>
      </w:r>
      <w:r w:rsidRPr="00104050">
        <w:rPr>
          <w:szCs w:val="28"/>
        </w:rPr>
        <w:t xml:space="preserve"> 2026 годы</w:t>
      </w:r>
    </w:p>
    <w:p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5E353E" w:rsidRPr="002B07E9" w:rsidTr="009E0A60">
        <w:trPr>
          <w:trHeight w:val="372"/>
        </w:trPr>
        <w:tc>
          <w:tcPr>
            <w:tcW w:w="1622"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tcPr>
          <w:p w:rsidR="005E353E" w:rsidRPr="002B07E9" w:rsidRDefault="005E353E" w:rsidP="009E0A60">
            <w:pPr>
              <w:autoSpaceDE w:val="0"/>
              <w:autoSpaceDN w:val="0"/>
              <w:adjustRightInd w:val="0"/>
              <w:rPr>
                <w:color w:val="000000" w:themeColor="text1"/>
              </w:rPr>
            </w:pP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rsidR="008455EE" w:rsidRDefault="008455EE" w:rsidP="009E0A60">
      <w:pPr>
        <w:autoSpaceDE w:val="0"/>
        <w:autoSpaceDN w:val="0"/>
        <w:adjustRightInd w:val="0"/>
        <w:jc w:val="center"/>
        <w:rPr>
          <w:color w:val="000000" w:themeColor="text1"/>
        </w:rPr>
        <w:sectPr w:rsidR="008455EE" w:rsidSect="008455EE">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5E353E" w:rsidRPr="002B07E9"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020123" w:rsidRPr="002B07E9" w:rsidTr="00020123">
        <w:trPr>
          <w:trHeight w:val="552"/>
        </w:trPr>
        <w:tc>
          <w:tcPr>
            <w:tcW w:w="1622" w:type="dxa"/>
            <w:tcBorders>
              <w:top w:val="single" w:sz="4" w:space="0" w:color="auto"/>
              <w:left w:val="single" w:sz="4" w:space="0" w:color="auto"/>
              <w:bottom w:val="single" w:sz="4" w:space="0" w:color="auto"/>
              <w:right w:val="single" w:sz="4" w:space="0" w:color="auto"/>
            </w:tcBorders>
          </w:tcPr>
          <w:p w:rsidR="00020123" w:rsidRPr="002B07E9" w:rsidRDefault="00020123"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20123" w:rsidRPr="00020123" w:rsidRDefault="00020123" w:rsidP="00020123">
            <w:pPr>
              <w:jc w:val="center"/>
              <w:rPr>
                <w:bCs/>
                <w:color w:val="0D0D0D"/>
              </w:rPr>
            </w:pPr>
            <w:r w:rsidRPr="00020123">
              <w:rPr>
                <w:bCs/>
                <w:color w:val="0D0D0D"/>
              </w:rPr>
              <w:t>363029,35</w:t>
            </w:r>
          </w:p>
        </w:tc>
        <w:tc>
          <w:tcPr>
            <w:tcW w:w="954" w:type="dxa"/>
            <w:tcBorders>
              <w:top w:val="single" w:sz="4" w:space="0" w:color="auto"/>
              <w:left w:val="single" w:sz="4" w:space="0" w:color="auto"/>
              <w:bottom w:val="single" w:sz="4" w:space="0" w:color="auto"/>
              <w:right w:val="single" w:sz="4" w:space="0" w:color="auto"/>
            </w:tcBorders>
            <w:vAlign w:val="center"/>
          </w:tcPr>
          <w:p w:rsidR="00020123" w:rsidRPr="00020123" w:rsidRDefault="00020123" w:rsidP="00020123">
            <w:pPr>
              <w:jc w:val="center"/>
              <w:rPr>
                <w:bCs/>
                <w:color w:val="0D0D0D"/>
              </w:rPr>
            </w:pPr>
            <w:r w:rsidRPr="00020123">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020123" w:rsidRPr="00020123" w:rsidRDefault="00020123" w:rsidP="00020123">
            <w:pPr>
              <w:jc w:val="center"/>
              <w:rPr>
                <w:bCs/>
                <w:color w:val="0D0D0D"/>
              </w:rPr>
            </w:pPr>
            <w:r w:rsidRPr="00020123">
              <w:rPr>
                <w:bCs/>
                <w:color w:val="0D0D0D"/>
              </w:rPr>
              <w:t>7168,46</w:t>
            </w:r>
          </w:p>
        </w:tc>
        <w:tc>
          <w:tcPr>
            <w:tcW w:w="1066" w:type="dxa"/>
            <w:tcBorders>
              <w:top w:val="single" w:sz="4" w:space="0" w:color="auto"/>
              <w:left w:val="single" w:sz="4" w:space="0" w:color="auto"/>
              <w:bottom w:val="single" w:sz="4" w:space="0" w:color="auto"/>
              <w:right w:val="single" w:sz="4" w:space="0" w:color="auto"/>
            </w:tcBorders>
            <w:vAlign w:val="center"/>
          </w:tcPr>
          <w:p w:rsidR="00020123" w:rsidRPr="00020123" w:rsidRDefault="00020123" w:rsidP="00020123">
            <w:pPr>
              <w:jc w:val="center"/>
              <w:rPr>
                <w:bCs/>
              </w:rPr>
            </w:pPr>
            <w:r w:rsidRPr="00020123">
              <w:rPr>
                <w:bCs/>
              </w:rPr>
              <w:t>6893,61</w:t>
            </w:r>
          </w:p>
        </w:tc>
        <w:tc>
          <w:tcPr>
            <w:tcW w:w="954" w:type="dxa"/>
            <w:tcBorders>
              <w:top w:val="single" w:sz="4" w:space="0" w:color="auto"/>
              <w:left w:val="single" w:sz="4" w:space="0" w:color="auto"/>
              <w:bottom w:val="single" w:sz="4" w:space="0" w:color="auto"/>
              <w:right w:val="single" w:sz="4" w:space="0" w:color="auto"/>
            </w:tcBorders>
            <w:vAlign w:val="center"/>
          </w:tcPr>
          <w:p w:rsidR="00020123" w:rsidRPr="00020123" w:rsidRDefault="00020123" w:rsidP="00020123">
            <w:pPr>
              <w:jc w:val="center"/>
              <w:rPr>
                <w:bCs/>
                <w:color w:val="0D0D0D"/>
              </w:rPr>
            </w:pPr>
            <w:r w:rsidRPr="00020123">
              <w:rPr>
                <w:bCs/>
                <w:color w:val="0D0D0D"/>
              </w:rPr>
              <w:t>5666,04</w:t>
            </w:r>
          </w:p>
        </w:tc>
        <w:tc>
          <w:tcPr>
            <w:tcW w:w="954" w:type="dxa"/>
            <w:tcBorders>
              <w:top w:val="single" w:sz="4" w:space="0" w:color="auto"/>
              <w:left w:val="single" w:sz="4" w:space="0" w:color="auto"/>
              <w:bottom w:val="single" w:sz="4" w:space="0" w:color="auto"/>
              <w:right w:val="single" w:sz="4" w:space="0" w:color="auto"/>
            </w:tcBorders>
            <w:vAlign w:val="center"/>
          </w:tcPr>
          <w:p w:rsidR="00020123" w:rsidRPr="009C47F3" w:rsidRDefault="00020123" w:rsidP="009E0A60">
            <w:pPr>
              <w:jc w:val="center"/>
              <w:rPr>
                <w:bCs/>
                <w:color w:val="000000" w:themeColor="text1"/>
              </w:rPr>
            </w:pPr>
            <w:r w:rsidRPr="009C47F3">
              <w:rPr>
                <w:bCs/>
                <w:color w:val="000000" w:themeColor="text1"/>
              </w:rPr>
              <w:t>100947,0</w:t>
            </w:r>
          </w:p>
        </w:tc>
        <w:tc>
          <w:tcPr>
            <w:tcW w:w="954" w:type="dxa"/>
            <w:tcBorders>
              <w:top w:val="single" w:sz="4" w:space="0" w:color="auto"/>
              <w:left w:val="single" w:sz="4" w:space="0" w:color="auto"/>
              <w:bottom w:val="single" w:sz="4" w:space="0" w:color="auto"/>
              <w:right w:val="single" w:sz="4" w:space="0" w:color="auto"/>
            </w:tcBorders>
            <w:vAlign w:val="center"/>
          </w:tcPr>
          <w:p w:rsidR="00020123" w:rsidRPr="009C47F3" w:rsidRDefault="00020123" w:rsidP="009E0A60">
            <w:pPr>
              <w:jc w:val="center"/>
              <w:rPr>
                <w:bCs/>
                <w:color w:val="000000" w:themeColor="text1"/>
              </w:rPr>
            </w:pPr>
            <w:r w:rsidRPr="009C47F3">
              <w:rPr>
                <w:bCs/>
                <w:color w:val="000000" w:themeColor="text1"/>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020123" w:rsidRPr="009C47F3" w:rsidRDefault="00020123" w:rsidP="009E0A60">
            <w:pPr>
              <w:jc w:val="center"/>
              <w:rPr>
                <w:bCs/>
                <w:color w:val="000000" w:themeColor="text1"/>
              </w:rPr>
            </w:pPr>
            <w:r w:rsidRPr="009C47F3">
              <w:rPr>
                <w:bCs/>
                <w:color w:val="000000" w:themeColor="text1"/>
              </w:rPr>
              <w:t>111294,0</w:t>
            </w:r>
          </w:p>
        </w:tc>
      </w:tr>
      <w:tr w:rsidR="008163B4"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8163B4" w:rsidRPr="002B07E9" w:rsidRDefault="008163B4"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rPr>
                <w:bCs/>
                <w:color w:val="000000" w:themeColor="text1"/>
              </w:rPr>
            </w:pPr>
            <w:r w:rsidRPr="00156BD7">
              <w:t>29377,8</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rPr>
                <w:bCs/>
                <w:color w:val="000000" w:themeColor="text1"/>
              </w:rPr>
            </w:pPr>
            <w:r w:rsidRPr="00156BD7">
              <w:rPr>
                <w:bCs/>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pPr>
            <w:r w:rsidRPr="00156BD7">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pPr>
            <w:r w:rsidRPr="00156BD7">
              <w:rPr>
                <w:color w:val="000000" w:themeColor="text1"/>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pPr>
            <w:r w:rsidRPr="00156BD7">
              <w:rPr>
                <w:color w:val="000000" w:themeColor="text1"/>
              </w:rPr>
              <w:t>14557,3</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9C47F3" w:rsidRDefault="008163B4" w:rsidP="009E0A6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9C47F3" w:rsidRDefault="008163B4" w:rsidP="009E0A60">
            <w:pPr>
              <w:autoSpaceDE w:val="0"/>
              <w:autoSpaceDN w:val="0"/>
              <w:adjustRightInd w:val="0"/>
              <w:jc w:val="center"/>
              <w:rPr>
                <w:color w:val="000000" w:themeColor="text1"/>
              </w:rPr>
            </w:pPr>
            <w:r w:rsidRPr="009C47F3">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163B4" w:rsidRPr="009C47F3" w:rsidRDefault="008163B4" w:rsidP="009E0A60">
            <w:pPr>
              <w:autoSpaceDE w:val="0"/>
              <w:autoSpaceDN w:val="0"/>
              <w:adjustRightInd w:val="0"/>
              <w:jc w:val="center"/>
              <w:rPr>
                <w:color w:val="000000" w:themeColor="text1"/>
              </w:rPr>
            </w:pPr>
            <w:r w:rsidRPr="009C47F3">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FA5220" w:rsidRDefault="002D5E4C" w:rsidP="009E0A60">
            <w:pPr>
              <w:jc w:val="center"/>
              <w:rPr>
                <w:color w:val="000000"/>
              </w:rPr>
            </w:pPr>
            <w:r>
              <w:rPr>
                <w:color w:val="000000"/>
              </w:rPr>
              <w:t>113208,09</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2000,0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D443AF" w:rsidP="009E0A60">
            <w:pPr>
              <w:jc w:val="center"/>
              <w:rPr>
                <w:color w:val="000000"/>
              </w:rPr>
            </w:pPr>
            <w:r>
              <w:rPr>
                <w:color w:val="000000"/>
              </w:rPr>
              <w:t>750</w:t>
            </w:r>
            <w:r w:rsidR="00B35081">
              <w:rPr>
                <w:color w:val="000000"/>
              </w:rPr>
              <w:t>,0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sidRPr="00FA5220">
              <w:rPr>
                <w:color w:val="000000"/>
              </w:rPr>
              <w:t>35797,14</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sidRPr="00FA5220">
              <w:rPr>
                <w:color w:val="000000"/>
              </w:rPr>
              <w:t>36404,98</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sidRPr="00FA5220">
              <w:rPr>
                <w:color w:val="000000"/>
              </w:rPr>
              <w:t>36615,97</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lastRenderedPageBreak/>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5E353E"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FF14EA" w:rsidRPr="002B07E9" w:rsidTr="00FF14EA">
        <w:trPr>
          <w:trHeight w:val="593"/>
        </w:trPr>
        <w:tc>
          <w:tcPr>
            <w:tcW w:w="1622" w:type="dxa"/>
            <w:tcBorders>
              <w:top w:val="single" w:sz="4" w:space="0" w:color="auto"/>
              <w:left w:val="single" w:sz="4" w:space="0" w:color="auto"/>
              <w:bottom w:val="single" w:sz="4" w:space="0" w:color="auto"/>
              <w:right w:val="single" w:sz="4" w:space="0" w:color="auto"/>
            </w:tcBorders>
          </w:tcPr>
          <w:p w:rsidR="00FF14EA" w:rsidRPr="002B07E9" w:rsidRDefault="00FF14EA"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14EA" w:rsidRPr="00FF14EA" w:rsidRDefault="00FF14EA" w:rsidP="00FF14EA">
            <w:pPr>
              <w:jc w:val="center"/>
            </w:pPr>
            <w:r w:rsidRPr="00FF14EA">
              <w:t>249821,3</w:t>
            </w:r>
          </w:p>
        </w:tc>
        <w:tc>
          <w:tcPr>
            <w:tcW w:w="954" w:type="dxa"/>
            <w:tcBorders>
              <w:top w:val="single" w:sz="4" w:space="0" w:color="auto"/>
              <w:left w:val="single" w:sz="4" w:space="0" w:color="auto"/>
              <w:bottom w:val="single" w:sz="4" w:space="0" w:color="auto"/>
              <w:right w:val="single" w:sz="4" w:space="0" w:color="auto"/>
            </w:tcBorders>
            <w:vAlign w:val="center"/>
          </w:tcPr>
          <w:p w:rsidR="00FF14EA" w:rsidRPr="00FF14EA" w:rsidRDefault="00FF14EA" w:rsidP="00FF14EA">
            <w:pPr>
              <w:jc w:val="center"/>
            </w:pPr>
            <w:r w:rsidRPr="00FF14EA">
              <w:t>22676,24</w:t>
            </w:r>
          </w:p>
        </w:tc>
        <w:tc>
          <w:tcPr>
            <w:tcW w:w="1066" w:type="dxa"/>
            <w:tcBorders>
              <w:top w:val="single" w:sz="4" w:space="0" w:color="auto"/>
              <w:left w:val="single" w:sz="4" w:space="0" w:color="auto"/>
              <w:bottom w:val="single" w:sz="4" w:space="0" w:color="auto"/>
              <w:right w:val="single" w:sz="4" w:space="0" w:color="auto"/>
            </w:tcBorders>
            <w:vAlign w:val="center"/>
          </w:tcPr>
          <w:p w:rsidR="00FF14EA" w:rsidRPr="00FF14EA" w:rsidRDefault="00FF14EA" w:rsidP="00FF14EA">
            <w:pPr>
              <w:jc w:val="center"/>
            </w:pPr>
            <w:r w:rsidRPr="00FF14EA">
              <w:t>5168,46</w:t>
            </w:r>
          </w:p>
        </w:tc>
        <w:tc>
          <w:tcPr>
            <w:tcW w:w="1066" w:type="dxa"/>
            <w:tcBorders>
              <w:top w:val="single" w:sz="4" w:space="0" w:color="auto"/>
              <w:left w:val="single" w:sz="4" w:space="0" w:color="auto"/>
              <w:bottom w:val="single" w:sz="4" w:space="0" w:color="auto"/>
              <w:right w:val="single" w:sz="4" w:space="0" w:color="auto"/>
            </w:tcBorders>
            <w:vAlign w:val="center"/>
          </w:tcPr>
          <w:p w:rsidR="00FF14EA" w:rsidRPr="00FF14EA" w:rsidRDefault="00FF14EA" w:rsidP="00FF14EA">
            <w:pPr>
              <w:jc w:val="center"/>
            </w:pPr>
            <w:r w:rsidRPr="00FF14EA">
              <w:t>6143,61</w:t>
            </w:r>
          </w:p>
        </w:tc>
        <w:tc>
          <w:tcPr>
            <w:tcW w:w="954" w:type="dxa"/>
            <w:tcBorders>
              <w:top w:val="single" w:sz="4" w:space="0" w:color="auto"/>
              <w:left w:val="single" w:sz="4" w:space="0" w:color="auto"/>
              <w:bottom w:val="single" w:sz="4" w:space="0" w:color="auto"/>
              <w:right w:val="single" w:sz="4" w:space="0" w:color="auto"/>
            </w:tcBorders>
            <w:vAlign w:val="center"/>
          </w:tcPr>
          <w:p w:rsidR="00FF14EA" w:rsidRPr="00FF14EA" w:rsidRDefault="00FF14EA" w:rsidP="00FF14EA">
            <w:pPr>
              <w:jc w:val="center"/>
            </w:pPr>
            <w:r w:rsidRPr="00FF14EA">
              <w:t>5666,04</w:t>
            </w:r>
          </w:p>
        </w:tc>
        <w:tc>
          <w:tcPr>
            <w:tcW w:w="954" w:type="dxa"/>
            <w:tcBorders>
              <w:top w:val="single" w:sz="4" w:space="0" w:color="auto"/>
              <w:left w:val="single" w:sz="4" w:space="0" w:color="auto"/>
              <w:bottom w:val="single" w:sz="4" w:space="0" w:color="auto"/>
              <w:right w:val="single" w:sz="4" w:space="0" w:color="auto"/>
            </w:tcBorders>
            <w:vAlign w:val="center"/>
          </w:tcPr>
          <w:p w:rsidR="00FF14EA" w:rsidRPr="00DF2F6F" w:rsidRDefault="00FF14EA" w:rsidP="00DF2F6F">
            <w:pPr>
              <w:jc w:val="center"/>
            </w:pPr>
            <w:r w:rsidRPr="00DF2F6F">
              <w:t>65149,86</w:t>
            </w:r>
          </w:p>
        </w:tc>
        <w:tc>
          <w:tcPr>
            <w:tcW w:w="954" w:type="dxa"/>
            <w:tcBorders>
              <w:top w:val="single" w:sz="4" w:space="0" w:color="auto"/>
              <w:left w:val="single" w:sz="4" w:space="0" w:color="auto"/>
              <w:bottom w:val="single" w:sz="4" w:space="0" w:color="auto"/>
              <w:right w:val="single" w:sz="4" w:space="0" w:color="auto"/>
            </w:tcBorders>
            <w:vAlign w:val="center"/>
          </w:tcPr>
          <w:p w:rsidR="00FF14EA" w:rsidRPr="00DF2F6F" w:rsidRDefault="00FF14EA" w:rsidP="00DF2F6F">
            <w:pPr>
              <w:jc w:val="center"/>
            </w:pPr>
            <w:r w:rsidRPr="00DF2F6F">
              <w:t>69589,02</w:t>
            </w:r>
          </w:p>
        </w:tc>
        <w:tc>
          <w:tcPr>
            <w:tcW w:w="977" w:type="dxa"/>
            <w:tcBorders>
              <w:top w:val="single" w:sz="4" w:space="0" w:color="auto"/>
              <w:left w:val="single" w:sz="4" w:space="0" w:color="auto"/>
              <w:bottom w:val="single" w:sz="4" w:space="0" w:color="auto"/>
              <w:right w:val="single" w:sz="4" w:space="0" w:color="auto"/>
            </w:tcBorders>
            <w:vAlign w:val="center"/>
          </w:tcPr>
          <w:p w:rsidR="00FF14EA" w:rsidRPr="00DF2F6F" w:rsidRDefault="00FF14EA" w:rsidP="00DF2F6F">
            <w:pPr>
              <w:jc w:val="center"/>
            </w:pPr>
            <w:r w:rsidRPr="00DF2F6F">
              <w:t>74678,03</w:t>
            </w:r>
          </w:p>
        </w:tc>
      </w:tr>
      <w:tr w:rsidR="008163B4"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8163B4" w:rsidRPr="002B07E9" w:rsidRDefault="008163B4" w:rsidP="009E0A6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rPr>
                <w:bCs/>
                <w:color w:val="000000" w:themeColor="text1"/>
              </w:rPr>
            </w:pPr>
            <w:r w:rsidRPr="00156BD7">
              <w:t>29377,8</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rPr>
                <w:bCs/>
                <w:color w:val="000000" w:themeColor="text1"/>
              </w:rPr>
            </w:pPr>
            <w:r w:rsidRPr="00156BD7">
              <w:rPr>
                <w:bCs/>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pPr>
            <w:r w:rsidRPr="00156BD7">
              <w:rPr>
                <w:color w:val="000000" w:themeColor="text1"/>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pPr>
            <w:r w:rsidRPr="00156BD7">
              <w:rPr>
                <w:color w:val="000000" w:themeColor="text1"/>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156BD7" w:rsidRDefault="008163B4" w:rsidP="002B3703">
            <w:pPr>
              <w:jc w:val="center"/>
            </w:pPr>
            <w:r w:rsidRPr="00156BD7">
              <w:rPr>
                <w:color w:val="000000" w:themeColor="text1"/>
              </w:rPr>
              <w:t>14557,3</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2B07E9" w:rsidRDefault="008163B4"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163B4" w:rsidRPr="002B07E9" w:rsidRDefault="008163B4"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163B4" w:rsidRPr="002B07E9" w:rsidRDefault="008163B4" w:rsidP="009E0A60">
            <w:pPr>
              <w:autoSpaceDE w:val="0"/>
              <w:autoSpaceDN w:val="0"/>
              <w:adjustRightInd w:val="0"/>
              <w:jc w:val="center"/>
              <w:rPr>
                <w:color w:val="000000" w:themeColor="text1"/>
              </w:rPr>
            </w:pPr>
            <w:r w:rsidRPr="002B07E9">
              <w:rPr>
                <w:color w:val="000000" w:themeColor="text1"/>
              </w:rPr>
              <w:t>-</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2B07E9" w:rsidRDefault="005E353E" w:rsidP="009E0A60">
            <w:pPr>
              <w:autoSpaceDE w:val="0"/>
              <w:autoSpaceDN w:val="0"/>
              <w:adjustRightInd w:val="0"/>
              <w:jc w:val="center"/>
              <w:rPr>
                <w:color w:val="000000" w:themeColor="text1"/>
              </w:rPr>
            </w:pPr>
            <w:r w:rsidRPr="002B07E9">
              <w:rPr>
                <w:color w:val="000000" w:themeColor="text1"/>
              </w:rPr>
              <w:t>-</w:t>
            </w:r>
            <w:r>
              <w:rPr>
                <w:color w:val="000000" w:themeColor="text1"/>
              </w:rPr>
              <w:t>».</w:t>
            </w:r>
          </w:p>
        </w:tc>
      </w:tr>
    </w:tbl>
    <w:p w:rsidR="005E353E" w:rsidRDefault="00B35081" w:rsidP="003110E0">
      <w:pPr>
        <w:pStyle w:val="ConsPlusNormal"/>
        <w:ind w:firstLine="709"/>
        <w:jc w:val="both"/>
        <w:rPr>
          <w:color w:val="000000" w:themeColor="text1"/>
        </w:rPr>
      </w:pPr>
      <w:r>
        <w:rPr>
          <w:szCs w:val="28"/>
        </w:rPr>
        <w:t>1.</w:t>
      </w:r>
      <w:r w:rsidR="00870AE6">
        <w:rPr>
          <w:szCs w:val="28"/>
        </w:rPr>
        <w:t>6</w:t>
      </w:r>
      <w:r>
        <w:rPr>
          <w:szCs w:val="28"/>
        </w:rPr>
        <w:t>.</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rsidR="00FB1B7E" w:rsidRPr="003110E0" w:rsidRDefault="003110E0" w:rsidP="003110E0">
      <w:pPr>
        <w:pStyle w:val="ConsPlusNormal"/>
        <w:ind w:firstLine="709"/>
        <w:jc w:val="both"/>
        <w:rPr>
          <w:szCs w:val="28"/>
        </w:rPr>
      </w:pPr>
      <w:r>
        <w:rPr>
          <w:color w:val="000000" w:themeColor="text1"/>
        </w:rPr>
        <w:t>1.</w:t>
      </w:r>
      <w:r w:rsidR="00870AE6">
        <w:rPr>
          <w:color w:val="000000" w:themeColor="text1"/>
        </w:rPr>
        <w:t>6</w:t>
      </w:r>
      <w:r>
        <w:rPr>
          <w:color w:val="000000" w:themeColor="text1"/>
        </w:rPr>
        <w:t xml:space="preserve">.1. </w:t>
      </w:r>
      <w:proofErr w:type="gramStart"/>
      <w:r>
        <w:rPr>
          <w:color w:val="000000" w:themeColor="text1"/>
        </w:rPr>
        <w:t xml:space="preserve">Строку </w:t>
      </w:r>
      <w:r w:rsidRPr="003110E0">
        <w:rPr>
          <w:color w:val="000000" w:themeColor="text1"/>
          <w:szCs w:val="28"/>
        </w:rPr>
        <w:t>«</w:t>
      </w:r>
      <w:r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Pr="003110E0">
        <w:rPr>
          <w:color w:val="000000" w:themeColor="text1"/>
        </w:rPr>
        <w:t xml:space="preserve"> </w:t>
      </w:r>
      <w:r>
        <w:rPr>
          <w:color w:val="000000" w:themeColor="text1"/>
        </w:rPr>
        <w:t xml:space="preserve">раздела </w:t>
      </w:r>
      <w:r>
        <w:t xml:space="preserve">1 «Паспорт подпрограммы </w:t>
      </w:r>
      <w:r w:rsidRPr="00DE6E60">
        <w:rPr>
          <w:color w:val="000000" w:themeColor="text1"/>
        </w:rPr>
        <w:t xml:space="preserve">«Эксплуатация информационно-телекоммуникационной инфраструктуры правительства Еврейской автономной области </w:t>
      </w:r>
      <w:r>
        <w:rPr>
          <w:color w:val="000000" w:themeColor="text1"/>
        </w:rPr>
        <w:t xml:space="preserve"> </w:t>
      </w:r>
      <w:r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Pr="003110E0">
        <w:rPr>
          <w:szCs w:val="28"/>
        </w:rPr>
        <w:t xml:space="preserve"> изложить в следующей редакции:</w:t>
      </w:r>
      <w:proofErr w:type="gramEnd"/>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1"/>
        <w:gridCol w:w="6867"/>
      </w:tblGrid>
      <w:tr w:rsidR="000425AB" w:rsidRPr="001D1877" w:rsidTr="009E0A60">
        <w:tc>
          <w:tcPr>
            <w:tcW w:w="2551" w:type="dxa"/>
            <w:tcBorders>
              <w:top w:val="single" w:sz="4" w:space="0" w:color="auto"/>
              <w:bottom w:val="single" w:sz="4" w:space="0" w:color="auto"/>
            </w:tcBorders>
          </w:tcPr>
          <w:p w:rsidR="000425AB" w:rsidRPr="001D1877" w:rsidRDefault="003110E0" w:rsidP="009E0A60">
            <w:pPr>
              <w:pStyle w:val="ConsPlusNormal"/>
              <w:rPr>
                <w:sz w:val="24"/>
                <w:szCs w:val="24"/>
              </w:rPr>
            </w:pPr>
            <w:r>
              <w:rPr>
                <w:sz w:val="24"/>
                <w:szCs w:val="24"/>
              </w:rPr>
              <w:t>«</w:t>
            </w:r>
            <w:r w:rsidR="000425AB" w:rsidRPr="001D1877">
              <w:rPr>
                <w:sz w:val="24"/>
                <w:szCs w:val="24"/>
              </w:rPr>
              <w:t xml:space="preserve">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w:t>
            </w:r>
            <w:r w:rsidR="000425AB" w:rsidRPr="001D1877">
              <w:rPr>
                <w:sz w:val="24"/>
                <w:szCs w:val="24"/>
              </w:rPr>
              <w:lastRenderedPageBreak/>
              <w:t>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7401A0" w:rsidRPr="000425AB" w:rsidRDefault="000425AB" w:rsidP="000425AB">
            <w:pPr>
              <w:pStyle w:val="ConsPlusNormal"/>
              <w:jc w:val="both"/>
              <w:rPr>
                <w:sz w:val="24"/>
                <w:szCs w:val="24"/>
                <w:highlight w:val="yellow"/>
              </w:rPr>
            </w:pPr>
            <w:r w:rsidRPr="000425AB">
              <w:rPr>
                <w:sz w:val="24"/>
                <w:szCs w:val="24"/>
              </w:rPr>
              <w:lastRenderedPageBreak/>
              <w:t xml:space="preserve">Общий объем финансирования подпрограммы составляет </w:t>
            </w:r>
          </w:p>
          <w:p w:rsidR="000425AB" w:rsidRPr="00324E5E" w:rsidRDefault="00324E5E" w:rsidP="007401A0">
            <w:pPr>
              <w:pStyle w:val="ConsPlusNormal"/>
              <w:rPr>
                <w:sz w:val="24"/>
                <w:szCs w:val="24"/>
              </w:rPr>
            </w:pPr>
            <w:r w:rsidRPr="00324E5E">
              <w:rPr>
                <w:bCs/>
                <w:sz w:val="24"/>
                <w:szCs w:val="24"/>
              </w:rPr>
              <w:t>347</w:t>
            </w:r>
            <w:r>
              <w:rPr>
                <w:bCs/>
                <w:sz w:val="24"/>
                <w:szCs w:val="24"/>
              </w:rPr>
              <w:t xml:space="preserve"> </w:t>
            </w:r>
            <w:r w:rsidRPr="00324E5E">
              <w:rPr>
                <w:bCs/>
                <w:sz w:val="24"/>
                <w:szCs w:val="24"/>
              </w:rPr>
              <w:t>275,1</w:t>
            </w:r>
            <w:r w:rsidR="007401A0" w:rsidRPr="00324E5E">
              <w:rPr>
                <w:b/>
                <w:bCs/>
              </w:rPr>
              <w:t xml:space="preserve"> </w:t>
            </w:r>
            <w:r w:rsidR="000425AB" w:rsidRPr="00324E5E">
              <w:rPr>
                <w:sz w:val="24"/>
                <w:szCs w:val="24"/>
              </w:rPr>
              <w:t>тыс. рублей, в том числе по годам:</w:t>
            </w:r>
          </w:p>
          <w:p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324E5E" w:rsidRPr="00324E5E">
              <w:rPr>
                <w:bCs/>
                <w:sz w:val="24"/>
                <w:szCs w:val="24"/>
              </w:rPr>
              <w:t>43</w:t>
            </w:r>
            <w:r w:rsidR="00324E5E">
              <w:rPr>
                <w:bCs/>
                <w:sz w:val="24"/>
                <w:szCs w:val="24"/>
              </w:rPr>
              <w:t xml:space="preserve"> </w:t>
            </w:r>
            <w:r w:rsidR="00324E5E" w:rsidRPr="00324E5E">
              <w:rPr>
                <w:bCs/>
                <w:sz w:val="24"/>
                <w:szCs w:val="24"/>
              </w:rPr>
              <w:t>844,4</w:t>
            </w:r>
            <w:r w:rsidR="007401A0" w:rsidRPr="00324E5E">
              <w:rPr>
                <w:bCs/>
                <w:sz w:val="24"/>
                <w:szCs w:val="24"/>
              </w:rPr>
              <w:t xml:space="preserve"> </w:t>
            </w:r>
            <w:r w:rsidRPr="00324E5E">
              <w:rPr>
                <w:sz w:val="24"/>
                <w:szCs w:val="24"/>
              </w:rPr>
              <w:t>тыс. рублей;</w:t>
            </w:r>
          </w:p>
          <w:p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324E5E" w:rsidRPr="00324E5E">
              <w:rPr>
                <w:bCs/>
                <w:sz w:val="24"/>
                <w:szCs w:val="24"/>
              </w:rPr>
              <w:t>44</w:t>
            </w:r>
            <w:r w:rsidR="00324E5E">
              <w:rPr>
                <w:bCs/>
                <w:sz w:val="24"/>
                <w:szCs w:val="24"/>
              </w:rPr>
              <w:t xml:space="preserve"> </w:t>
            </w:r>
            <w:r w:rsidR="00324E5E" w:rsidRPr="00324E5E">
              <w:rPr>
                <w:bCs/>
                <w:sz w:val="24"/>
                <w:szCs w:val="24"/>
              </w:rPr>
              <w:t>151,4</w:t>
            </w:r>
            <w:r w:rsidR="007401A0" w:rsidRPr="00324E5E">
              <w:rPr>
                <w:bCs/>
                <w:sz w:val="24"/>
                <w:szCs w:val="24"/>
              </w:rPr>
              <w:t xml:space="preserve"> </w:t>
            </w:r>
            <w:r w:rsidRPr="007401A0">
              <w:rPr>
                <w:sz w:val="24"/>
                <w:szCs w:val="24"/>
              </w:rPr>
              <w:t>тыс. рублей;</w:t>
            </w:r>
          </w:p>
          <w:p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324E5E">
              <w:rPr>
                <w:bCs/>
                <w:sz w:val="24"/>
                <w:szCs w:val="24"/>
              </w:rPr>
              <w:t>45 451,4</w:t>
            </w:r>
            <w:r w:rsidR="007401A0">
              <w:rPr>
                <w:b/>
                <w:bCs/>
              </w:rPr>
              <w:t xml:space="preserve"> </w:t>
            </w:r>
            <w:r w:rsidRPr="007401A0">
              <w:rPr>
                <w:sz w:val="24"/>
                <w:szCs w:val="24"/>
              </w:rPr>
              <w:t>тыс. рублей;</w:t>
            </w:r>
          </w:p>
          <w:p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52</w:t>
            </w:r>
            <w:r w:rsidR="00324E5E">
              <w:rPr>
                <w:sz w:val="24"/>
                <w:szCs w:val="24"/>
              </w:rPr>
              <w:t xml:space="preserve"> </w:t>
            </w:r>
            <w:r w:rsidRPr="007401A0">
              <w:rPr>
                <w:sz w:val="24"/>
                <w:szCs w:val="24"/>
              </w:rPr>
              <w:t>149,0 тыс. рублей;</w:t>
            </w:r>
          </w:p>
          <w:p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rsidR="00683DB5" w:rsidRPr="001D1877" w:rsidRDefault="003110E0" w:rsidP="00E07AC9">
      <w:pPr>
        <w:pStyle w:val="ConsPlusNormal"/>
        <w:ind w:firstLine="709"/>
        <w:jc w:val="both"/>
        <w:rPr>
          <w:szCs w:val="28"/>
        </w:rPr>
      </w:pPr>
      <w:r w:rsidRPr="00E07AC9">
        <w:lastRenderedPageBreak/>
        <w:t>1.</w:t>
      </w:r>
      <w:r w:rsidR="00870AE6">
        <w:t>6</w:t>
      </w:r>
      <w:r w:rsidRPr="00E07AC9">
        <w:t>.2.</w:t>
      </w:r>
      <w:r w:rsidR="00E07AC9" w:rsidRPr="00E07AC9">
        <w:t xml:space="preserve"> Таблицу 8 «</w:t>
      </w:r>
      <w:r w:rsidR="00E07AC9" w:rsidRPr="00E07AC9">
        <w:rPr>
          <w:szCs w:val="28"/>
        </w:rPr>
        <w:t>Структура</w:t>
      </w:r>
      <w:r w:rsidR="00E07AC9">
        <w:rPr>
          <w:b/>
          <w:szCs w:val="28"/>
        </w:rPr>
        <w:t xml:space="preserve"> </w:t>
      </w:r>
      <w:r w:rsidR="00E07AC9" w:rsidRPr="00E07AC9">
        <w:rPr>
          <w:szCs w:val="28"/>
        </w:rPr>
        <w:t>финансирования подпрограммы Еврейской 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rsidR="00683DB5" w:rsidRPr="001D1877" w:rsidRDefault="00E07AC9" w:rsidP="00683DB5">
      <w:pPr>
        <w:pStyle w:val="ConsPlusNormal"/>
        <w:jc w:val="right"/>
        <w:outlineLvl w:val="3"/>
        <w:rPr>
          <w:szCs w:val="28"/>
        </w:rPr>
      </w:pPr>
      <w:r>
        <w:rPr>
          <w:szCs w:val="28"/>
        </w:rPr>
        <w:t>«</w:t>
      </w:r>
      <w:r w:rsidR="00683DB5" w:rsidRPr="001D1877">
        <w:rPr>
          <w:szCs w:val="28"/>
        </w:rPr>
        <w:t>Таблица 8</w:t>
      </w:r>
    </w:p>
    <w:p w:rsidR="00683DB5" w:rsidRPr="0080559D" w:rsidRDefault="00683DB5" w:rsidP="00683DB5">
      <w:pPr>
        <w:pStyle w:val="ConsPlusNormal"/>
        <w:jc w:val="both"/>
        <w:rPr>
          <w:szCs w:val="28"/>
        </w:rPr>
      </w:pPr>
    </w:p>
    <w:p w:rsidR="00683DB5" w:rsidRPr="0080559D" w:rsidRDefault="00683DB5" w:rsidP="00683DB5">
      <w:pPr>
        <w:pStyle w:val="ConsPlusTitle"/>
        <w:jc w:val="center"/>
        <w:rPr>
          <w:szCs w:val="28"/>
        </w:rPr>
      </w:pPr>
      <w:r w:rsidRPr="0080559D">
        <w:rPr>
          <w:szCs w:val="28"/>
        </w:rPr>
        <w:t>Структура</w:t>
      </w:r>
    </w:p>
    <w:p w:rsidR="00683DB5" w:rsidRPr="0080559D" w:rsidRDefault="00683DB5" w:rsidP="00683DB5">
      <w:pPr>
        <w:pStyle w:val="ConsPlusTitle"/>
        <w:jc w:val="center"/>
        <w:rPr>
          <w:szCs w:val="28"/>
        </w:rPr>
      </w:pPr>
      <w:r w:rsidRPr="0080559D">
        <w:rPr>
          <w:szCs w:val="28"/>
        </w:rPr>
        <w:t>финансирования подпрограммы Еврейской автономной области</w:t>
      </w:r>
    </w:p>
    <w:p w:rsidR="00683DB5" w:rsidRDefault="00683DB5" w:rsidP="00683DB5">
      <w:pPr>
        <w:pStyle w:val="ConsPlusTitle"/>
        <w:jc w:val="center"/>
        <w:rPr>
          <w:szCs w:val="28"/>
        </w:rPr>
      </w:pPr>
      <w:r w:rsidRPr="0080559D">
        <w:rPr>
          <w:szCs w:val="28"/>
        </w:rPr>
        <w:t xml:space="preserve">по направлениям расходов </w:t>
      </w:r>
      <w:r w:rsidRPr="0080559D">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80559D">
        <w:rPr>
          <w:szCs w:val="28"/>
        </w:rPr>
        <w:t xml:space="preserve">на 2020 </w:t>
      </w:r>
      <w:r>
        <w:rPr>
          <w:szCs w:val="28"/>
        </w:rPr>
        <w:t>–</w:t>
      </w:r>
      <w:r w:rsidRPr="0080559D">
        <w:rPr>
          <w:szCs w:val="28"/>
        </w:rPr>
        <w:t xml:space="preserve"> 2026 годы</w:t>
      </w:r>
    </w:p>
    <w:p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683DB5" w:rsidRPr="005D4DCE" w:rsidTr="009E0A60">
        <w:trPr>
          <w:trHeight w:val="372"/>
        </w:trPr>
        <w:tc>
          <w:tcPr>
            <w:tcW w:w="1622"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tcPr>
          <w:p w:rsidR="00683DB5" w:rsidRPr="005D4DCE" w:rsidRDefault="00683DB5" w:rsidP="009E0A60">
            <w:pPr>
              <w:autoSpaceDE w:val="0"/>
              <w:autoSpaceDN w:val="0"/>
              <w:adjustRightInd w:val="0"/>
              <w:rPr>
                <w:color w:val="000000" w:themeColor="text1"/>
              </w:rPr>
            </w:pP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blHeader/>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1</w:t>
            </w:r>
          </w:p>
        </w:tc>
        <w:tc>
          <w:tcPr>
            <w:tcW w:w="95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7861A0" w:rsidRPr="005D4DCE" w:rsidTr="007861A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7861A0" w:rsidRPr="005D4DCE" w:rsidRDefault="007861A0"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8162F7">
            <w:pPr>
              <w:autoSpaceDE w:val="0"/>
              <w:autoSpaceDN w:val="0"/>
              <w:adjustRightInd w:val="0"/>
              <w:jc w:val="center"/>
              <w:rPr>
                <w:color w:val="000000" w:themeColor="text1"/>
              </w:rPr>
            </w:pPr>
            <w:r>
              <w:rPr>
                <w:bCs/>
                <w:color w:val="000000"/>
              </w:rPr>
              <w:t>347275,1</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7861A0" w:rsidRPr="007861A0" w:rsidRDefault="007861A0" w:rsidP="007861A0">
            <w:pPr>
              <w:jc w:val="center"/>
              <w:rPr>
                <w:bCs/>
                <w:color w:val="0D0D0D"/>
              </w:rPr>
            </w:pPr>
            <w:r w:rsidRPr="007861A0">
              <w:rPr>
                <w:bCs/>
                <w:color w:val="0D0D0D"/>
              </w:rPr>
              <w:t>43844,4</w:t>
            </w:r>
          </w:p>
        </w:tc>
        <w:tc>
          <w:tcPr>
            <w:tcW w:w="1066" w:type="dxa"/>
            <w:tcBorders>
              <w:top w:val="single" w:sz="4" w:space="0" w:color="auto"/>
              <w:left w:val="single" w:sz="4" w:space="0" w:color="auto"/>
              <w:bottom w:val="single" w:sz="4" w:space="0" w:color="auto"/>
              <w:right w:val="single" w:sz="4" w:space="0" w:color="auto"/>
            </w:tcBorders>
            <w:vAlign w:val="center"/>
          </w:tcPr>
          <w:p w:rsidR="007861A0" w:rsidRPr="007861A0" w:rsidRDefault="007861A0" w:rsidP="007861A0">
            <w:pPr>
              <w:jc w:val="center"/>
              <w:rPr>
                <w:bCs/>
              </w:rPr>
            </w:pPr>
            <w:r w:rsidRPr="007861A0">
              <w:rPr>
                <w:bCs/>
              </w:rPr>
              <w:t>44151,4</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7861A0" w:rsidRDefault="007861A0" w:rsidP="007861A0">
            <w:pPr>
              <w:jc w:val="center"/>
              <w:rPr>
                <w:bCs/>
                <w:color w:val="0D0D0D"/>
              </w:rPr>
            </w:pPr>
            <w:r w:rsidRPr="007861A0">
              <w:rPr>
                <w:bCs/>
                <w:color w:val="0D0D0D"/>
              </w:rPr>
              <w:t>45451,4</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jc w:val="center"/>
              <w:rPr>
                <w:bCs/>
                <w:color w:val="0D0D0D"/>
              </w:rPr>
            </w:pPr>
            <w:r w:rsidRPr="00F170AB">
              <w:rPr>
                <w:bCs/>
                <w:color w:val="0D0D0D"/>
              </w:rPr>
              <w:t>52149,0</w:t>
            </w:r>
          </w:p>
        </w:tc>
        <w:tc>
          <w:tcPr>
            <w:tcW w:w="954"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7861A0" w:rsidRPr="00F170AB" w:rsidRDefault="007861A0" w:rsidP="00F170AB">
            <w:pPr>
              <w:jc w:val="center"/>
              <w:rPr>
                <w:bCs/>
                <w:color w:val="0D0D0D"/>
              </w:rPr>
            </w:pPr>
            <w:r w:rsidRPr="00F170AB">
              <w:rPr>
                <w:bCs/>
                <w:color w:val="0D0D0D"/>
              </w:rPr>
              <w:t>57494,0</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C36CBB">
            <w:pPr>
              <w:autoSpaceDE w:val="0"/>
              <w:autoSpaceDN w:val="0"/>
              <w:adjustRightInd w:val="0"/>
              <w:jc w:val="center"/>
              <w:rPr>
                <w:color w:val="000000" w:themeColor="text1"/>
              </w:rPr>
            </w:pPr>
            <w:r w:rsidRPr="00C36CBB">
              <w:rPr>
                <w:color w:val="000000" w:themeColor="text1"/>
              </w:rPr>
              <w:t>47891,71</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autoSpaceDE w:val="0"/>
              <w:autoSpaceDN w:val="0"/>
              <w:adjustRightInd w:val="0"/>
              <w:jc w:val="center"/>
              <w:rPr>
                <w:color w:val="000000" w:themeColor="text1"/>
              </w:rPr>
            </w:pPr>
            <w:r>
              <w:rPr>
                <w:color w:val="000000" w:themeColor="text1"/>
              </w:rPr>
              <w:t>5525,6</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9E0A60">
            <w:pPr>
              <w:jc w:val="center"/>
              <w:rPr>
                <w:color w:val="000000"/>
              </w:rPr>
            </w:pPr>
            <w:r>
              <w:rPr>
                <w:color w:val="000000"/>
              </w:rPr>
              <w:t>14009,0</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9E0A60">
            <w:pPr>
              <w:jc w:val="center"/>
              <w:rPr>
                <w:color w:val="000000"/>
              </w:rPr>
            </w:pPr>
            <w:r>
              <w:rPr>
                <w:color w:val="000000"/>
              </w:rPr>
              <w:t>13994,0</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C36CBB" w:rsidP="009E0A60">
            <w:pPr>
              <w:jc w:val="center"/>
              <w:rPr>
                <w:color w:val="000000"/>
              </w:rPr>
            </w:pPr>
            <w:r>
              <w:rPr>
                <w:color w:val="000000"/>
              </w:rPr>
              <w:t>13989,0</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jc w:val="center"/>
              <w:rPr>
                <w:color w:val="000000"/>
              </w:rPr>
            </w:pPr>
            <w:r w:rsidRPr="00CF2702">
              <w:rPr>
                <w:color w:val="000000"/>
              </w:rPr>
              <w:t>119,26</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jc w:val="center"/>
              <w:rPr>
                <w:color w:val="000000"/>
              </w:rPr>
            </w:pPr>
            <w:r w:rsidRPr="00CF2702">
              <w:rPr>
                <w:color w:val="000000"/>
              </w:rPr>
              <w:t>124,62</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CF2702" w:rsidRDefault="00683DB5" w:rsidP="009E0A60">
            <w:pPr>
              <w:jc w:val="center"/>
              <w:rPr>
                <w:color w:val="000000"/>
              </w:rPr>
            </w:pPr>
            <w:r w:rsidRPr="00CF2702">
              <w:rPr>
                <w:color w:val="000000"/>
              </w:rPr>
              <w:t>130,23</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40"/>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lastRenderedPageBreak/>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40"/>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C36CBB" w:rsidRPr="005D4DCE" w:rsidTr="00C36CBB">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1622" w:type="dxa"/>
            <w:tcBorders>
              <w:top w:val="single" w:sz="4" w:space="0" w:color="auto"/>
              <w:left w:val="single" w:sz="4" w:space="0" w:color="auto"/>
              <w:bottom w:val="single" w:sz="4" w:space="0" w:color="auto"/>
              <w:right w:val="single" w:sz="4" w:space="0" w:color="auto"/>
            </w:tcBorders>
          </w:tcPr>
          <w:p w:rsidR="00C36CBB" w:rsidRPr="005D4DCE" w:rsidRDefault="00C36CBB" w:rsidP="009E0A6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299383,4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43903,3</w:t>
            </w:r>
          </w:p>
        </w:tc>
        <w:tc>
          <w:tcPr>
            <w:tcW w:w="1066"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29835,4</w:t>
            </w:r>
          </w:p>
        </w:tc>
        <w:tc>
          <w:tcPr>
            <w:tcW w:w="1066"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30157,4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C36CBB" w:rsidRDefault="00C36CBB" w:rsidP="00C36CBB">
            <w:pPr>
              <w:jc w:val="center"/>
            </w:pPr>
            <w:r w:rsidRPr="00C36CBB">
              <w:t>31462,4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F170AB" w:rsidRDefault="00C36CBB" w:rsidP="00F170AB">
            <w:pPr>
              <w:jc w:val="center"/>
            </w:pPr>
            <w:r w:rsidRPr="00F170AB">
              <w:t>52029,74</w:t>
            </w:r>
          </w:p>
        </w:tc>
        <w:tc>
          <w:tcPr>
            <w:tcW w:w="954" w:type="dxa"/>
            <w:tcBorders>
              <w:top w:val="single" w:sz="4" w:space="0" w:color="auto"/>
              <w:left w:val="single" w:sz="4" w:space="0" w:color="auto"/>
              <w:bottom w:val="single" w:sz="4" w:space="0" w:color="auto"/>
              <w:right w:val="single" w:sz="4" w:space="0" w:color="auto"/>
            </w:tcBorders>
            <w:vAlign w:val="center"/>
          </w:tcPr>
          <w:p w:rsidR="00C36CBB" w:rsidRPr="00F170AB" w:rsidRDefault="00C36CBB" w:rsidP="00F170AB">
            <w:pPr>
              <w:jc w:val="center"/>
            </w:pPr>
            <w:r w:rsidRPr="00F170AB">
              <w:t>54631,38</w:t>
            </w:r>
          </w:p>
        </w:tc>
        <w:tc>
          <w:tcPr>
            <w:tcW w:w="977" w:type="dxa"/>
            <w:tcBorders>
              <w:top w:val="single" w:sz="4" w:space="0" w:color="auto"/>
              <w:left w:val="single" w:sz="4" w:space="0" w:color="auto"/>
              <w:bottom w:val="single" w:sz="4" w:space="0" w:color="auto"/>
              <w:right w:val="single" w:sz="4" w:space="0" w:color="auto"/>
            </w:tcBorders>
            <w:vAlign w:val="center"/>
          </w:tcPr>
          <w:p w:rsidR="00C36CBB" w:rsidRPr="00F170AB" w:rsidRDefault="00C36CBB" w:rsidP="00F170AB">
            <w:pPr>
              <w:jc w:val="center"/>
            </w:pPr>
            <w:r w:rsidRPr="00F170AB">
              <w:t>57363,77</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r>
      <w:tr w:rsidR="00683DB5" w:rsidRPr="005D4DCE" w:rsidTr="009E0A60">
        <w:tblPrEx>
          <w:tblBorders>
            <w:top w:val="none" w:sz="0" w:space="0" w:color="auto"/>
            <w:left w:val="none" w:sz="0" w:space="0" w:color="auto"/>
            <w:right w:val="none" w:sz="0" w:space="0" w:color="auto"/>
            <w:insideH w:val="none" w:sz="0" w:space="0" w:color="auto"/>
            <w:insideV w:val="none" w:sz="0" w:space="0" w:color="auto"/>
          </w:tblBorders>
        </w:tblPrEx>
        <w:trPr>
          <w:trHeight w:val="552"/>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683DB5" w:rsidRPr="005D4DCE" w:rsidRDefault="00683DB5" w:rsidP="009E0A60">
            <w:pPr>
              <w:autoSpaceDE w:val="0"/>
              <w:autoSpaceDN w:val="0"/>
              <w:adjustRightInd w:val="0"/>
              <w:jc w:val="center"/>
              <w:rPr>
                <w:color w:val="000000" w:themeColor="text1"/>
              </w:rPr>
            </w:pPr>
            <w:r w:rsidRPr="005D4DCE">
              <w:rPr>
                <w:color w:val="000000" w:themeColor="text1"/>
              </w:rPr>
              <w:t>-</w:t>
            </w:r>
            <w:r w:rsidR="00C36CBB">
              <w:rPr>
                <w:color w:val="000000" w:themeColor="text1"/>
              </w:rPr>
              <w:t>».</w:t>
            </w:r>
          </w:p>
        </w:tc>
      </w:tr>
    </w:tbl>
    <w:p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6F4D8D" w:rsidRPr="006F4D8D" w:rsidRDefault="006F4D8D" w:rsidP="006F4D8D">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99752D" w:rsidRDefault="0099752D" w:rsidP="0099752D">
      <w:pPr>
        <w:autoSpaceDE w:val="0"/>
        <w:autoSpaceDN w:val="0"/>
        <w:adjustRightInd w:val="0"/>
        <w:jc w:val="center"/>
        <w:rPr>
          <w:b/>
          <w:bCs/>
          <w:color w:val="000000" w:themeColor="text1"/>
          <w:sz w:val="28"/>
          <w:szCs w:val="28"/>
        </w:rPr>
      </w:pPr>
    </w:p>
    <w:p w:rsidR="0099752D" w:rsidRDefault="0099752D" w:rsidP="00683DB5">
      <w:pPr>
        <w:pStyle w:val="ConsPlusNormal"/>
        <w:jc w:val="both"/>
      </w:pPr>
    </w:p>
    <w:sectPr w:rsidR="0099752D" w:rsidSect="008455EE">
      <w:type w:val="continuous"/>
      <w:pgSz w:w="11907" w:h="16840" w:code="9"/>
      <w:pgMar w:top="1134" w:right="851" w:bottom="1134" w:left="1701"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92" w:rsidRDefault="00823C92" w:rsidP="005E353E">
      <w:r>
        <w:separator/>
      </w:r>
    </w:p>
  </w:endnote>
  <w:endnote w:type="continuationSeparator" w:id="0">
    <w:p w:rsidR="00823C92" w:rsidRDefault="00823C92" w:rsidP="005E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92" w:rsidRDefault="00823C92" w:rsidP="005E353E">
      <w:r>
        <w:separator/>
      </w:r>
    </w:p>
  </w:footnote>
  <w:footnote w:type="continuationSeparator" w:id="0">
    <w:p w:rsidR="00823C92" w:rsidRDefault="00823C92" w:rsidP="005E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162"/>
      <w:docPartObj>
        <w:docPartGallery w:val="Page Numbers (Top of Page)"/>
        <w:docPartUnique/>
      </w:docPartObj>
    </w:sdtPr>
    <w:sdtEndPr>
      <w:rPr>
        <w:rFonts w:ascii="Times New Roman" w:hAnsi="Times New Roman"/>
      </w:rPr>
    </w:sdtEndPr>
    <w:sdtContent>
      <w:p w:rsidR="009B7914" w:rsidRDefault="009B7914">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221501">
          <w:rPr>
            <w:rFonts w:ascii="Times New Roman" w:hAnsi="Times New Roman"/>
            <w:noProof/>
          </w:rPr>
          <w:t>10</w:t>
        </w:r>
        <w:r w:rsidRPr="00E50B26">
          <w:rPr>
            <w:rFonts w:ascii="Times New Roman" w:hAnsi="Times New Roman"/>
          </w:rPr>
          <w:fldChar w:fldCharType="end"/>
        </w:r>
      </w:p>
    </w:sdtContent>
  </w:sdt>
  <w:p w:rsidR="009B7914" w:rsidRDefault="009B79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1B7E"/>
    <w:rsid w:val="00012AEC"/>
    <w:rsid w:val="00013417"/>
    <w:rsid w:val="000179FB"/>
    <w:rsid w:val="00020123"/>
    <w:rsid w:val="00030BF6"/>
    <w:rsid w:val="000425AB"/>
    <w:rsid w:val="00043AC3"/>
    <w:rsid w:val="000455A0"/>
    <w:rsid w:val="00046807"/>
    <w:rsid w:val="000678A0"/>
    <w:rsid w:val="000703B2"/>
    <w:rsid w:val="00073C7D"/>
    <w:rsid w:val="00075F4D"/>
    <w:rsid w:val="000858D4"/>
    <w:rsid w:val="000969B2"/>
    <w:rsid w:val="000B2EDA"/>
    <w:rsid w:val="000B37BC"/>
    <w:rsid w:val="000D193F"/>
    <w:rsid w:val="000D19E6"/>
    <w:rsid w:val="000D5DED"/>
    <w:rsid w:val="000F1780"/>
    <w:rsid w:val="000F688E"/>
    <w:rsid w:val="000F7C2E"/>
    <w:rsid w:val="00103251"/>
    <w:rsid w:val="0010730A"/>
    <w:rsid w:val="00123887"/>
    <w:rsid w:val="0013316B"/>
    <w:rsid w:val="00140DD7"/>
    <w:rsid w:val="00150833"/>
    <w:rsid w:val="0015265A"/>
    <w:rsid w:val="00156BD7"/>
    <w:rsid w:val="00171825"/>
    <w:rsid w:val="001A5AB7"/>
    <w:rsid w:val="001A676E"/>
    <w:rsid w:val="001B1A92"/>
    <w:rsid w:val="001B2860"/>
    <w:rsid w:val="001B6394"/>
    <w:rsid w:val="001C5805"/>
    <w:rsid w:val="001D6BA0"/>
    <w:rsid w:val="001E758A"/>
    <w:rsid w:val="001F2E2A"/>
    <w:rsid w:val="001F5E3A"/>
    <w:rsid w:val="0020009B"/>
    <w:rsid w:val="00206ADF"/>
    <w:rsid w:val="002110C0"/>
    <w:rsid w:val="00221501"/>
    <w:rsid w:val="00231840"/>
    <w:rsid w:val="0023565A"/>
    <w:rsid w:val="00240636"/>
    <w:rsid w:val="00245D07"/>
    <w:rsid w:val="00251294"/>
    <w:rsid w:val="00264D2D"/>
    <w:rsid w:val="0026512E"/>
    <w:rsid w:val="002718BD"/>
    <w:rsid w:val="00271EBB"/>
    <w:rsid w:val="00283988"/>
    <w:rsid w:val="00295E41"/>
    <w:rsid w:val="002A57EF"/>
    <w:rsid w:val="002A6F17"/>
    <w:rsid w:val="002B04EB"/>
    <w:rsid w:val="002B487C"/>
    <w:rsid w:val="002C2BE6"/>
    <w:rsid w:val="002C771D"/>
    <w:rsid w:val="002D3537"/>
    <w:rsid w:val="002D5E4C"/>
    <w:rsid w:val="002D6B2A"/>
    <w:rsid w:val="002D7484"/>
    <w:rsid w:val="002F4B95"/>
    <w:rsid w:val="003110E0"/>
    <w:rsid w:val="00316A50"/>
    <w:rsid w:val="00324E5E"/>
    <w:rsid w:val="003301A2"/>
    <w:rsid w:val="00343367"/>
    <w:rsid w:val="00354DDB"/>
    <w:rsid w:val="0037055F"/>
    <w:rsid w:val="00370D6B"/>
    <w:rsid w:val="00375B09"/>
    <w:rsid w:val="00380948"/>
    <w:rsid w:val="0039435E"/>
    <w:rsid w:val="003965E8"/>
    <w:rsid w:val="003B6BBC"/>
    <w:rsid w:val="003D0135"/>
    <w:rsid w:val="003D1C5E"/>
    <w:rsid w:val="003D3419"/>
    <w:rsid w:val="003E58BE"/>
    <w:rsid w:val="00400616"/>
    <w:rsid w:val="004046DF"/>
    <w:rsid w:val="00404E99"/>
    <w:rsid w:val="004050F0"/>
    <w:rsid w:val="004177F4"/>
    <w:rsid w:val="00423727"/>
    <w:rsid w:val="0042628E"/>
    <w:rsid w:val="00426E4F"/>
    <w:rsid w:val="00432FF2"/>
    <w:rsid w:val="00436B9A"/>
    <w:rsid w:val="004425D1"/>
    <w:rsid w:val="004450B9"/>
    <w:rsid w:val="00451363"/>
    <w:rsid w:val="004542DB"/>
    <w:rsid w:val="00461B9D"/>
    <w:rsid w:val="00466818"/>
    <w:rsid w:val="004668F2"/>
    <w:rsid w:val="004A7FB6"/>
    <w:rsid w:val="004B0D00"/>
    <w:rsid w:val="004C122B"/>
    <w:rsid w:val="004D2B43"/>
    <w:rsid w:val="004D3DE2"/>
    <w:rsid w:val="004E7DC1"/>
    <w:rsid w:val="004E7ED8"/>
    <w:rsid w:val="004F5501"/>
    <w:rsid w:val="00521B80"/>
    <w:rsid w:val="00531A9C"/>
    <w:rsid w:val="005640AC"/>
    <w:rsid w:val="00567D95"/>
    <w:rsid w:val="0057018E"/>
    <w:rsid w:val="00582919"/>
    <w:rsid w:val="0058441E"/>
    <w:rsid w:val="005854B3"/>
    <w:rsid w:val="005A2EC9"/>
    <w:rsid w:val="005A3BFA"/>
    <w:rsid w:val="005B7330"/>
    <w:rsid w:val="005E323C"/>
    <w:rsid w:val="005E353E"/>
    <w:rsid w:val="00602873"/>
    <w:rsid w:val="00607B54"/>
    <w:rsid w:val="006240CF"/>
    <w:rsid w:val="0062628B"/>
    <w:rsid w:val="00631BBF"/>
    <w:rsid w:val="00632FEF"/>
    <w:rsid w:val="00636CF1"/>
    <w:rsid w:val="00642530"/>
    <w:rsid w:val="0065318F"/>
    <w:rsid w:val="006559AB"/>
    <w:rsid w:val="00656762"/>
    <w:rsid w:val="00683DB5"/>
    <w:rsid w:val="00685D1B"/>
    <w:rsid w:val="00692DB7"/>
    <w:rsid w:val="006961F4"/>
    <w:rsid w:val="006B1B76"/>
    <w:rsid w:val="006B4299"/>
    <w:rsid w:val="006C0560"/>
    <w:rsid w:val="006C37D1"/>
    <w:rsid w:val="006C63A9"/>
    <w:rsid w:val="006C6BFB"/>
    <w:rsid w:val="006C7609"/>
    <w:rsid w:val="006D42F5"/>
    <w:rsid w:val="006D7620"/>
    <w:rsid w:val="006D7D51"/>
    <w:rsid w:val="006E2462"/>
    <w:rsid w:val="006E3702"/>
    <w:rsid w:val="006F4D8D"/>
    <w:rsid w:val="006F6050"/>
    <w:rsid w:val="00707AFF"/>
    <w:rsid w:val="007150BD"/>
    <w:rsid w:val="00727D38"/>
    <w:rsid w:val="00734537"/>
    <w:rsid w:val="007401A0"/>
    <w:rsid w:val="00752D96"/>
    <w:rsid w:val="00753F5B"/>
    <w:rsid w:val="0075544E"/>
    <w:rsid w:val="0075570E"/>
    <w:rsid w:val="00757750"/>
    <w:rsid w:val="0076175D"/>
    <w:rsid w:val="00767B91"/>
    <w:rsid w:val="00783308"/>
    <w:rsid w:val="00784C12"/>
    <w:rsid w:val="007861A0"/>
    <w:rsid w:val="0079126B"/>
    <w:rsid w:val="007B1EE0"/>
    <w:rsid w:val="007F43BC"/>
    <w:rsid w:val="007F6D2D"/>
    <w:rsid w:val="008076CC"/>
    <w:rsid w:val="008162F7"/>
    <w:rsid w:val="008163B4"/>
    <w:rsid w:val="008163FF"/>
    <w:rsid w:val="00823C92"/>
    <w:rsid w:val="008267C3"/>
    <w:rsid w:val="008455EE"/>
    <w:rsid w:val="00870AE6"/>
    <w:rsid w:val="00873804"/>
    <w:rsid w:val="00892FD5"/>
    <w:rsid w:val="008A02E3"/>
    <w:rsid w:val="008B0173"/>
    <w:rsid w:val="008C15EC"/>
    <w:rsid w:val="008D2F1F"/>
    <w:rsid w:val="008D530A"/>
    <w:rsid w:val="008D725D"/>
    <w:rsid w:val="008F1A6F"/>
    <w:rsid w:val="008F4626"/>
    <w:rsid w:val="00903F05"/>
    <w:rsid w:val="009119AF"/>
    <w:rsid w:val="00926B6C"/>
    <w:rsid w:val="00940E44"/>
    <w:rsid w:val="0094489E"/>
    <w:rsid w:val="009526EE"/>
    <w:rsid w:val="00953CDD"/>
    <w:rsid w:val="0096725A"/>
    <w:rsid w:val="00971D43"/>
    <w:rsid w:val="00981263"/>
    <w:rsid w:val="0099752D"/>
    <w:rsid w:val="009A748B"/>
    <w:rsid w:val="009B7914"/>
    <w:rsid w:val="009C2D77"/>
    <w:rsid w:val="009D37D2"/>
    <w:rsid w:val="009D4846"/>
    <w:rsid w:val="009E0A60"/>
    <w:rsid w:val="009E3CE2"/>
    <w:rsid w:val="009F2B30"/>
    <w:rsid w:val="00A146E1"/>
    <w:rsid w:val="00A16DA8"/>
    <w:rsid w:val="00A26386"/>
    <w:rsid w:val="00A3690B"/>
    <w:rsid w:val="00A43FBF"/>
    <w:rsid w:val="00A44B7B"/>
    <w:rsid w:val="00A47787"/>
    <w:rsid w:val="00A5277C"/>
    <w:rsid w:val="00A6121F"/>
    <w:rsid w:val="00A63525"/>
    <w:rsid w:val="00A76BD9"/>
    <w:rsid w:val="00A776E8"/>
    <w:rsid w:val="00A84262"/>
    <w:rsid w:val="00A93E94"/>
    <w:rsid w:val="00AA5B95"/>
    <w:rsid w:val="00AB4F0F"/>
    <w:rsid w:val="00AF216B"/>
    <w:rsid w:val="00B2099E"/>
    <w:rsid w:val="00B23EB0"/>
    <w:rsid w:val="00B32BB5"/>
    <w:rsid w:val="00B35081"/>
    <w:rsid w:val="00B42F98"/>
    <w:rsid w:val="00B510D4"/>
    <w:rsid w:val="00B54559"/>
    <w:rsid w:val="00B54710"/>
    <w:rsid w:val="00B62713"/>
    <w:rsid w:val="00B80309"/>
    <w:rsid w:val="00B83A17"/>
    <w:rsid w:val="00B87EDC"/>
    <w:rsid w:val="00B90772"/>
    <w:rsid w:val="00B93429"/>
    <w:rsid w:val="00B978DE"/>
    <w:rsid w:val="00BA28DB"/>
    <w:rsid w:val="00BA3CA2"/>
    <w:rsid w:val="00BA4AE9"/>
    <w:rsid w:val="00BD4A2D"/>
    <w:rsid w:val="00BD568D"/>
    <w:rsid w:val="00BE207B"/>
    <w:rsid w:val="00BE3A3B"/>
    <w:rsid w:val="00C06F34"/>
    <w:rsid w:val="00C07467"/>
    <w:rsid w:val="00C07EF9"/>
    <w:rsid w:val="00C10233"/>
    <w:rsid w:val="00C33E83"/>
    <w:rsid w:val="00C36CBB"/>
    <w:rsid w:val="00C37CE0"/>
    <w:rsid w:val="00C402B9"/>
    <w:rsid w:val="00C639AE"/>
    <w:rsid w:val="00C741E2"/>
    <w:rsid w:val="00C81EF4"/>
    <w:rsid w:val="00C86BA0"/>
    <w:rsid w:val="00C9030B"/>
    <w:rsid w:val="00C954AA"/>
    <w:rsid w:val="00CA5E86"/>
    <w:rsid w:val="00CB591F"/>
    <w:rsid w:val="00CB623C"/>
    <w:rsid w:val="00CD5FF0"/>
    <w:rsid w:val="00CE3278"/>
    <w:rsid w:val="00CE430A"/>
    <w:rsid w:val="00CF106C"/>
    <w:rsid w:val="00CF32AC"/>
    <w:rsid w:val="00CF5A7D"/>
    <w:rsid w:val="00D05151"/>
    <w:rsid w:val="00D13A05"/>
    <w:rsid w:val="00D156D6"/>
    <w:rsid w:val="00D25BFE"/>
    <w:rsid w:val="00D43FD9"/>
    <w:rsid w:val="00D443AF"/>
    <w:rsid w:val="00D509E7"/>
    <w:rsid w:val="00D7400A"/>
    <w:rsid w:val="00D74A72"/>
    <w:rsid w:val="00D771D2"/>
    <w:rsid w:val="00D83F31"/>
    <w:rsid w:val="00D850BC"/>
    <w:rsid w:val="00D87769"/>
    <w:rsid w:val="00DA21CA"/>
    <w:rsid w:val="00DB498C"/>
    <w:rsid w:val="00DD0FA0"/>
    <w:rsid w:val="00DD46F6"/>
    <w:rsid w:val="00DF2F6F"/>
    <w:rsid w:val="00E02566"/>
    <w:rsid w:val="00E07AC9"/>
    <w:rsid w:val="00E37DC9"/>
    <w:rsid w:val="00E50B26"/>
    <w:rsid w:val="00E64A93"/>
    <w:rsid w:val="00E77E3C"/>
    <w:rsid w:val="00EB1DE3"/>
    <w:rsid w:val="00ED4D84"/>
    <w:rsid w:val="00EE4C06"/>
    <w:rsid w:val="00EE5212"/>
    <w:rsid w:val="00EF1952"/>
    <w:rsid w:val="00EF225C"/>
    <w:rsid w:val="00F06960"/>
    <w:rsid w:val="00F07735"/>
    <w:rsid w:val="00F13BD2"/>
    <w:rsid w:val="00F170AB"/>
    <w:rsid w:val="00F3062C"/>
    <w:rsid w:val="00F3107B"/>
    <w:rsid w:val="00F40FE0"/>
    <w:rsid w:val="00F415E3"/>
    <w:rsid w:val="00F74F65"/>
    <w:rsid w:val="00FB0256"/>
    <w:rsid w:val="00FB1B7E"/>
    <w:rsid w:val="00FD05C1"/>
    <w:rsid w:val="00FE436C"/>
    <w:rsid w:val="00FF1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837232">
      <w:bodyDiv w:val="1"/>
      <w:marLeft w:val="0"/>
      <w:marRight w:val="0"/>
      <w:marTop w:val="0"/>
      <w:marBottom w:val="0"/>
      <w:divBdr>
        <w:top w:val="none" w:sz="0" w:space="0" w:color="auto"/>
        <w:left w:val="none" w:sz="0" w:space="0" w:color="auto"/>
        <w:bottom w:val="none" w:sz="0" w:space="0" w:color="auto"/>
        <w:right w:val="none" w:sz="0" w:space="0" w:color="auto"/>
      </w:divBdr>
    </w:div>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10324465">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8013547">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07219103">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46887485">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57440214">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0365865">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2384244">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41026-1F7F-421A-BFD5-33747AFB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43</Pages>
  <Words>9264</Words>
  <Characters>52807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61948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inf_408-1</cp:lastModifiedBy>
  <cp:revision>158</cp:revision>
  <dcterms:created xsi:type="dcterms:W3CDTF">2020-09-25T01:25:00Z</dcterms:created>
  <dcterms:modified xsi:type="dcterms:W3CDTF">2020-12-24T02:58:00Z</dcterms:modified>
</cp:coreProperties>
</file>